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4244" w:rsidRPr="00F92019" w:rsidP="009A4244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F92019">
        <w:rPr>
          <w:b w:val="0"/>
          <w:sz w:val="24"/>
          <w:szCs w:val="24"/>
        </w:rPr>
        <w:t>Дело №  2-14-1057</w:t>
      </w:r>
      <w:r w:rsidRPr="00F92019">
        <w:rPr>
          <w:b w:val="0"/>
          <w:sz w:val="24"/>
          <w:szCs w:val="24"/>
        </w:rPr>
        <w:t>/201</w:t>
      </w:r>
      <w:r w:rsidRPr="00F92019" w:rsidR="002A06B8">
        <w:rPr>
          <w:b w:val="0"/>
          <w:sz w:val="24"/>
          <w:szCs w:val="24"/>
        </w:rPr>
        <w:t>9</w:t>
      </w:r>
      <w:r w:rsidRPr="00F92019">
        <w:rPr>
          <w:sz w:val="24"/>
          <w:szCs w:val="24"/>
        </w:rPr>
        <w:t xml:space="preserve"> </w:t>
      </w:r>
    </w:p>
    <w:p w:rsidR="009A4244" w:rsidRPr="00F92019" w:rsidP="009A4244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F92019">
        <w:rPr>
          <w:b w:val="0"/>
          <w:sz w:val="24"/>
          <w:szCs w:val="24"/>
        </w:rPr>
        <w:t>(02-1</w:t>
      </w:r>
      <w:r w:rsidRPr="00F92019" w:rsidR="008242D1">
        <w:rPr>
          <w:b w:val="0"/>
          <w:sz w:val="24"/>
          <w:szCs w:val="24"/>
        </w:rPr>
        <w:t>0</w:t>
      </w:r>
      <w:r w:rsidRPr="00F92019">
        <w:rPr>
          <w:b w:val="0"/>
          <w:sz w:val="24"/>
          <w:szCs w:val="24"/>
        </w:rPr>
        <w:t>57</w:t>
      </w:r>
      <w:r w:rsidRPr="00F92019">
        <w:rPr>
          <w:b w:val="0"/>
          <w:sz w:val="24"/>
          <w:szCs w:val="24"/>
        </w:rPr>
        <w:t>/14/201</w:t>
      </w:r>
      <w:r w:rsidRPr="00F92019" w:rsidR="002A06B8">
        <w:rPr>
          <w:b w:val="0"/>
          <w:sz w:val="24"/>
          <w:szCs w:val="24"/>
        </w:rPr>
        <w:t>9</w:t>
      </w:r>
      <w:r w:rsidRPr="00F92019">
        <w:rPr>
          <w:b w:val="0"/>
          <w:sz w:val="24"/>
          <w:szCs w:val="24"/>
        </w:rPr>
        <w:t>)</w:t>
      </w:r>
    </w:p>
    <w:p w:rsidR="009A4244" w:rsidRPr="00F92019" w:rsidP="002A06B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20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F9201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92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b/>
          <w:sz w:val="24"/>
          <w:szCs w:val="24"/>
        </w:rPr>
        <w:t>Р</w:t>
      </w:r>
      <w:r w:rsidRPr="00F92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b/>
          <w:sz w:val="24"/>
          <w:szCs w:val="24"/>
        </w:rPr>
        <w:t>Е</w:t>
      </w:r>
      <w:r w:rsidRPr="00F92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b/>
          <w:sz w:val="24"/>
          <w:szCs w:val="24"/>
        </w:rPr>
        <w:t>Ш</w:t>
      </w:r>
      <w:r w:rsidRPr="00F92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b/>
          <w:sz w:val="24"/>
          <w:szCs w:val="24"/>
        </w:rPr>
        <w:t>Е</w:t>
      </w:r>
      <w:r w:rsidRPr="00F92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b/>
          <w:sz w:val="24"/>
          <w:szCs w:val="24"/>
        </w:rPr>
        <w:t>Н</w:t>
      </w:r>
      <w:r w:rsidRPr="00F92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b/>
          <w:sz w:val="24"/>
          <w:szCs w:val="24"/>
        </w:rPr>
        <w:t>И</w:t>
      </w:r>
      <w:r w:rsidRPr="00F92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b/>
          <w:sz w:val="24"/>
          <w:szCs w:val="24"/>
        </w:rPr>
        <w:t>Е</w:t>
      </w:r>
    </w:p>
    <w:p w:rsidR="009A4244" w:rsidRPr="00F92019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19">
        <w:rPr>
          <w:rFonts w:ascii="Times New Roman" w:hAnsi="Times New Roman" w:cs="Times New Roman"/>
          <w:b/>
          <w:sz w:val="24"/>
          <w:szCs w:val="24"/>
        </w:rPr>
        <w:t xml:space="preserve"> Именем Российской Федерации</w:t>
      </w:r>
    </w:p>
    <w:p w:rsidR="009A4244" w:rsidRPr="00F92019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916ED9" w:rsidRPr="00F92019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244" w:rsidRPr="00F92019" w:rsidP="008202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201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2019" w:rsidR="00D0602C">
        <w:rPr>
          <w:rFonts w:ascii="Times New Roman" w:hAnsi="Times New Roman" w:cs="Times New Roman"/>
          <w:sz w:val="24"/>
          <w:szCs w:val="24"/>
        </w:rPr>
        <w:t>30</w:t>
      </w:r>
      <w:r w:rsidRPr="00F92019" w:rsidR="002A06B8">
        <w:rPr>
          <w:rFonts w:ascii="Times New Roman" w:hAnsi="Times New Roman" w:cs="Times New Roman"/>
          <w:sz w:val="24"/>
          <w:szCs w:val="24"/>
        </w:rPr>
        <w:t xml:space="preserve">   августа</w:t>
      </w:r>
      <w:r w:rsidRPr="00F92019" w:rsidR="00B44CA1">
        <w:rPr>
          <w:rFonts w:ascii="Times New Roman" w:hAnsi="Times New Roman" w:cs="Times New Roman"/>
          <w:sz w:val="24"/>
          <w:szCs w:val="24"/>
        </w:rPr>
        <w:t xml:space="preserve">  </w:t>
      </w:r>
      <w:r w:rsidRPr="00F92019">
        <w:rPr>
          <w:rFonts w:ascii="Times New Roman" w:hAnsi="Times New Roman" w:cs="Times New Roman"/>
          <w:sz w:val="24"/>
          <w:szCs w:val="24"/>
        </w:rPr>
        <w:t>201</w:t>
      </w:r>
      <w:r w:rsidRPr="00F92019" w:rsidR="002A06B8">
        <w:rPr>
          <w:rFonts w:ascii="Times New Roman" w:hAnsi="Times New Roman" w:cs="Times New Roman"/>
          <w:sz w:val="24"/>
          <w:szCs w:val="24"/>
        </w:rPr>
        <w:t>9</w:t>
      </w:r>
      <w:r w:rsidRPr="00F92019">
        <w:rPr>
          <w:rFonts w:ascii="Times New Roman" w:hAnsi="Times New Roman" w:cs="Times New Roman"/>
          <w:sz w:val="24"/>
          <w:szCs w:val="24"/>
        </w:rPr>
        <w:t xml:space="preserve">  года                    </w:t>
      </w:r>
      <w:r w:rsidRPr="00F9201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9201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F92019">
        <w:rPr>
          <w:rFonts w:ascii="Times New Roman" w:hAnsi="Times New Roman" w:cs="Times New Roman"/>
          <w:sz w:val="24"/>
          <w:szCs w:val="24"/>
        </w:rPr>
        <w:t xml:space="preserve">  </w:t>
      </w:r>
      <w:r w:rsidRPr="00F9201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92019">
        <w:rPr>
          <w:rFonts w:ascii="Times New Roman" w:hAnsi="Times New Roman" w:cs="Times New Roman"/>
          <w:sz w:val="24"/>
          <w:szCs w:val="24"/>
        </w:rPr>
        <w:t>г</w:t>
      </w:r>
      <w:r w:rsidRPr="00F92019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9A4244" w:rsidRPr="00F92019" w:rsidP="008202E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019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Т.С.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 xml:space="preserve">, при секретаре  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 xml:space="preserve">  Е.Н.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F92019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92019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открытом</w:t>
      </w:r>
      <w:r w:rsidRPr="00F92019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</w:t>
      </w:r>
      <w:r w:rsidRPr="00F92019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заседании  гражданское дело 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исковому 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B44CA1">
        <w:rPr>
          <w:rFonts w:ascii="Times New Roman" w:hAnsi="Times New Roman" w:cs="Times New Roman"/>
          <w:color w:val="000000"/>
          <w:sz w:val="24"/>
          <w:szCs w:val="24"/>
        </w:rPr>
        <w:t>заявлению</w:t>
      </w:r>
      <w:r w:rsidRPr="00F92019" w:rsidR="00A04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>Красюк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 А</w:t>
      </w:r>
      <w:r w:rsidRPr="00F92019" w:rsidR="00F920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92019" w:rsidR="00F920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 к   С</w:t>
      </w:r>
      <w:r w:rsidRPr="00F92019" w:rsidR="008242D1">
        <w:rPr>
          <w:rFonts w:ascii="Times New Roman" w:hAnsi="Times New Roman" w:cs="Times New Roman"/>
          <w:color w:val="000000"/>
          <w:sz w:val="24"/>
          <w:szCs w:val="24"/>
        </w:rPr>
        <w:t>траховому  публичному  акционерному обществу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>РЕСО-Гарантия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F92019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защите </w:t>
      </w:r>
      <w:r w:rsidRPr="00F92019" w:rsidR="00A04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прав </w:t>
      </w:r>
      <w:r w:rsidRPr="00F92019" w:rsidR="00A04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потребителей,</w:t>
      </w:r>
    </w:p>
    <w:p w:rsidR="009A4244" w:rsidRPr="00F92019" w:rsidP="008202E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01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F92019" w:rsidR="006F1187">
        <w:rPr>
          <w:rFonts w:ascii="Times New Roman" w:hAnsi="Times New Roman" w:cs="Times New Roman"/>
          <w:sz w:val="24"/>
          <w:szCs w:val="24"/>
        </w:rPr>
        <w:t xml:space="preserve"> </w:t>
      </w:r>
      <w:r w:rsidRPr="00F92019" w:rsidR="00221D13">
        <w:rPr>
          <w:rFonts w:ascii="Times New Roman" w:hAnsi="Times New Roman" w:cs="Times New Roman"/>
          <w:sz w:val="24"/>
          <w:szCs w:val="24"/>
        </w:rPr>
        <w:t xml:space="preserve">ст. </w:t>
      </w:r>
      <w:r w:rsidRPr="00F92019" w:rsidR="00AF2094">
        <w:rPr>
          <w:rFonts w:ascii="Times New Roman" w:hAnsi="Times New Roman" w:cs="Times New Roman"/>
          <w:sz w:val="24"/>
          <w:szCs w:val="24"/>
        </w:rPr>
        <w:t>103,</w:t>
      </w:r>
      <w:r w:rsidRPr="00F92019" w:rsidR="002A06B8">
        <w:rPr>
          <w:rFonts w:ascii="Times New Roman" w:hAnsi="Times New Roman" w:cs="Times New Roman"/>
          <w:sz w:val="24"/>
          <w:szCs w:val="24"/>
        </w:rPr>
        <w:t xml:space="preserve"> 194-199 </w:t>
      </w:r>
      <w:r w:rsidRPr="00F92019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221D13" w:rsidRPr="00F92019" w:rsidP="00A04A4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4244" w:rsidRPr="00F92019" w:rsidP="00AF209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20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F92019" w:rsidR="00A04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01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92019">
        <w:rPr>
          <w:rFonts w:ascii="Times New Roman" w:hAnsi="Times New Roman" w:cs="Times New Roman"/>
          <w:b/>
          <w:sz w:val="24"/>
          <w:szCs w:val="24"/>
        </w:rPr>
        <w:t>Р</w:t>
      </w:r>
      <w:r w:rsidRPr="00F92019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9A4244" w:rsidRPr="00F92019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A4244" w:rsidRPr="00F92019" w:rsidP="002A06B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019">
        <w:rPr>
          <w:rFonts w:ascii="Times New Roman" w:hAnsi="Times New Roman" w:cs="Times New Roman"/>
          <w:sz w:val="24"/>
          <w:szCs w:val="24"/>
        </w:rPr>
        <w:t>Исковое заявление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>Красюк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 А</w:t>
      </w:r>
      <w:r w:rsidRPr="00F92019" w:rsidR="00F920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92019" w:rsidR="00F920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 к </w:t>
      </w:r>
      <w:r w:rsidRPr="00F92019" w:rsidR="008242D1">
        <w:rPr>
          <w:rFonts w:ascii="Times New Roman" w:hAnsi="Times New Roman" w:cs="Times New Roman"/>
          <w:color w:val="000000"/>
          <w:sz w:val="24"/>
          <w:szCs w:val="24"/>
        </w:rPr>
        <w:t xml:space="preserve"> Страховому  публичному  акционерному обществу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>РЕСО-Гарантия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F92019" w:rsidR="008202E5">
        <w:rPr>
          <w:rFonts w:ascii="Times New Roman" w:hAnsi="Times New Roman" w:cs="Times New Roman"/>
          <w:color w:val="000000"/>
          <w:sz w:val="24"/>
          <w:szCs w:val="24"/>
        </w:rPr>
        <w:t xml:space="preserve"> о защите прав потребителя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D06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sz w:val="24"/>
          <w:szCs w:val="24"/>
        </w:rPr>
        <w:t xml:space="preserve">-  </w:t>
      </w:r>
      <w:r w:rsidRPr="00F92019">
        <w:rPr>
          <w:rFonts w:ascii="Times New Roman" w:hAnsi="Times New Roman" w:cs="Times New Roman"/>
          <w:sz w:val="24"/>
          <w:szCs w:val="24"/>
        </w:rPr>
        <w:t>удовлетворить</w:t>
      </w:r>
      <w:r w:rsidRPr="00F92019" w:rsidR="002A06B8">
        <w:rPr>
          <w:rFonts w:ascii="Times New Roman" w:hAnsi="Times New Roman" w:cs="Times New Roman"/>
          <w:sz w:val="24"/>
          <w:szCs w:val="24"/>
        </w:rPr>
        <w:t xml:space="preserve"> </w:t>
      </w:r>
      <w:r w:rsidRPr="00F92019" w:rsidR="008242D1">
        <w:rPr>
          <w:rFonts w:ascii="Times New Roman" w:hAnsi="Times New Roman" w:cs="Times New Roman"/>
          <w:sz w:val="24"/>
          <w:szCs w:val="24"/>
        </w:rPr>
        <w:t xml:space="preserve"> </w:t>
      </w:r>
      <w:r w:rsidRPr="00F92019" w:rsidR="002A06B8">
        <w:rPr>
          <w:rFonts w:ascii="Times New Roman" w:hAnsi="Times New Roman" w:cs="Times New Roman"/>
          <w:sz w:val="24"/>
          <w:szCs w:val="24"/>
        </w:rPr>
        <w:t xml:space="preserve"> частично.</w:t>
      </w:r>
    </w:p>
    <w:p w:rsidR="00D0602C" w:rsidRPr="00F92019" w:rsidP="0064552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019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F92019">
        <w:rPr>
          <w:rFonts w:ascii="Times New Roman" w:hAnsi="Times New Roman" w:cs="Times New Roman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sz w:val="24"/>
          <w:szCs w:val="24"/>
        </w:rPr>
        <w:t>с</w:t>
      </w:r>
      <w:r w:rsidRPr="00F92019" w:rsidR="008242D1">
        <w:rPr>
          <w:rFonts w:ascii="Times New Roman" w:hAnsi="Times New Roman" w:cs="Times New Roman"/>
          <w:sz w:val="24"/>
          <w:szCs w:val="24"/>
        </w:rPr>
        <w:t>о</w:t>
      </w:r>
      <w:r w:rsidRPr="00F92019">
        <w:rPr>
          <w:rFonts w:ascii="Times New Roman" w:hAnsi="Times New Roman" w:cs="Times New Roman"/>
          <w:sz w:val="24"/>
          <w:szCs w:val="24"/>
        </w:rPr>
        <w:t xml:space="preserve">  </w:t>
      </w:r>
      <w:r w:rsidRPr="00F92019" w:rsidR="008242D1">
        <w:rPr>
          <w:rFonts w:ascii="Times New Roman" w:hAnsi="Times New Roman" w:cs="Times New Roman"/>
          <w:color w:val="000000"/>
          <w:sz w:val="24"/>
          <w:szCs w:val="24"/>
        </w:rPr>
        <w:t>Страхового  публичного  акционерного общества  «</w:t>
      </w:r>
      <w:r w:rsidRPr="00F92019" w:rsidR="008242D1">
        <w:rPr>
          <w:rFonts w:ascii="Times New Roman" w:hAnsi="Times New Roman" w:cs="Times New Roman"/>
          <w:color w:val="000000"/>
          <w:sz w:val="24"/>
          <w:szCs w:val="24"/>
        </w:rPr>
        <w:t>РЕСО-Гарантия</w:t>
      </w:r>
      <w:r w:rsidRPr="00F92019" w:rsidR="008242D1"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Pr="00F92019">
        <w:rPr>
          <w:rFonts w:ascii="Times New Roman" w:hAnsi="Times New Roman" w:cs="Times New Roman"/>
          <w:sz w:val="24"/>
          <w:szCs w:val="24"/>
        </w:rPr>
        <w:t xml:space="preserve"> 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 xml:space="preserve">в  пользу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Красюк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  А</w:t>
      </w:r>
      <w:r w:rsidRPr="00F92019" w:rsidR="00F920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92019" w:rsidR="00F920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неустойку  за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несвоевременную  выплату страхового возмещения  за  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 xml:space="preserve"> период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92019" w:rsidR="002A06B8">
        <w:rPr>
          <w:rFonts w:ascii="Times New Roman" w:hAnsi="Times New Roman" w:cs="Times New Roman"/>
          <w:color w:val="000000"/>
          <w:sz w:val="24"/>
          <w:szCs w:val="24"/>
        </w:rPr>
        <w:t xml:space="preserve"> февраля 2019 года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(со дня следующего за днем вынесения решения</w:t>
      </w:r>
      <w:r w:rsidRPr="00F92019" w:rsidR="00F92019">
        <w:rPr>
          <w:rFonts w:ascii="Times New Roman" w:hAnsi="Times New Roman" w:cs="Times New Roman"/>
          <w:color w:val="000000"/>
          <w:sz w:val="24"/>
          <w:szCs w:val="24"/>
        </w:rPr>
        <w:t xml:space="preserve"> Киевского районного суда г</w:t>
      </w:r>
      <w:r w:rsidRPr="00F92019" w:rsidR="00F920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92019" w:rsidR="0064552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92019" w:rsidR="00645529">
        <w:rPr>
          <w:rFonts w:ascii="Times New Roman" w:hAnsi="Times New Roman" w:cs="Times New Roman"/>
          <w:color w:val="000000"/>
          <w:sz w:val="24"/>
          <w:szCs w:val="24"/>
        </w:rPr>
        <w:t>имферополя  от  27 февраля 2019 года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) по</w:t>
      </w:r>
      <w:r w:rsidRPr="00F92019" w:rsidR="00A11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C53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A114D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92019" w:rsidR="00A11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июня</w:t>
      </w:r>
      <w:r w:rsidRPr="00F92019" w:rsidR="00A114DA">
        <w:rPr>
          <w:rFonts w:ascii="Times New Roman" w:hAnsi="Times New Roman" w:cs="Times New Roman"/>
          <w:color w:val="000000"/>
          <w:sz w:val="24"/>
          <w:szCs w:val="24"/>
        </w:rPr>
        <w:t xml:space="preserve"> 2019 года</w:t>
      </w:r>
      <w:r w:rsidRPr="00F92019" w:rsidR="00C736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>(день фак</w:t>
      </w:r>
      <w:r w:rsidRPr="00F92019" w:rsidR="00645529">
        <w:rPr>
          <w:rFonts w:ascii="Times New Roman" w:hAnsi="Times New Roman" w:cs="Times New Roman"/>
          <w:color w:val="000000"/>
          <w:sz w:val="24"/>
          <w:szCs w:val="24"/>
        </w:rPr>
        <w:t xml:space="preserve">тического исполнения обязательства)  в  размере  </w:t>
      </w:r>
      <w:r w:rsidRPr="00F92019" w:rsidR="00F92019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F92019" w:rsidR="00645529">
        <w:rPr>
          <w:rFonts w:ascii="Times New Roman" w:hAnsi="Times New Roman" w:cs="Times New Roman"/>
          <w:color w:val="000000"/>
          <w:sz w:val="24"/>
          <w:szCs w:val="24"/>
        </w:rPr>
        <w:t xml:space="preserve">  рублей.</w:t>
      </w:r>
    </w:p>
    <w:p w:rsidR="00B2547F" w:rsidRPr="00F92019" w:rsidP="0064552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В  удовлетворении   остальной  части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 исковых требований</w:t>
      </w:r>
      <w:r w:rsidRPr="00F92019" w:rsidR="00645529">
        <w:rPr>
          <w:rFonts w:ascii="Times New Roman" w:hAnsi="Times New Roman" w:cs="Times New Roman"/>
          <w:color w:val="000000"/>
          <w:sz w:val="24"/>
          <w:szCs w:val="24"/>
        </w:rPr>
        <w:t xml:space="preserve">, о взыскании расходов на оплату услуг представителя и получения квалифицированной юридической помощи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64552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2019">
        <w:rPr>
          <w:rFonts w:ascii="Times New Roman" w:hAnsi="Times New Roman" w:cs="Times New Roman"/>
          <w:color w:val="000000"/>
          <w:sz w:val="24"/>
          <w:szCs w:val="24"/>
        </w:rPr>
        <w:t xml:space="preserve"> отказать.</w:t>
      </w:r>
    </w:p>
    <w:p w:rsidR="009A4244" w:rsidRPr="00F92019" w:rsidP="00DC0E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019">
        <w:rPr>
          <w:rFonts w:ascii="Times New Roman" w:hAnsi="Times New Roman" w:cs="Times New Roman"/>
          <w:sz w:val="24"/>
          <w:szCs w:val="24"/>
        </w:rPr>
        <w:t>Взыскать с</w:t>
      </w:r>
      <w:r w:rsidRPr="00F92019" w:rsidR="008242D1">
        <w:rPr>
          <w:rFonts w:ascii="Times New Roman" w:hAnsi="Times New Roman" w:cs="Times New Roman"/>
          <w:sz w:val="24"/>
          <w:szCs w:val="24"/>
        </w:rPr>
        <w:t xml:space="preserve">о </w:t>
      </w:r>
      <w:r w:rsidRPr="00F92019" w:rsidR="00AA3550">
        <w:rPr>
          <w:rFonts w:ascii="Times New Roman" w:hAnsi="Times New Roman" w:cs="Times New Roman"/>
          <w:sz w:val="24"/>
          <w:szCs w:val="24"/>
        </w:rPr>
        <w:t xml:space="preserve"> </w:t>
      </w:r>
      <w:r w:rsidRPr="00F92019" w:rsidR="008242D1">
        <w:rPr>
          <w:rFonts w:ascii="Times New Roman" w:hAnsi="Times New Roman" w:cs="Times New Roman"/>
          <w:color w:val="000000"/>
          <w:sz w:val="24"/>
          <w:szCs w:val="24"/>
        </w:rPr>
        <w:t xml:space="preserve">Страхового  публичного  акционерного общества  </w:t>
      </w:r>
      <w:r w:rsidRPr="00F92019" w:rsidR="0064552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92019" w:rsidR="00645529">
        <w:rPr>
          <w:rFonts w:ascii="Times New Roman" w:hAnsi="Times New Roman" w:cs="Times New Roman"/>
          <w:color w:val="000000"/>
          <w:sz w:val="24"/>
          <w:szCs w:val="24"/>
        </w:rPr>
        <w:t>РЕСО-Гарантия</w:t>
      </w:r>
      <w:r w:rsidRPr="00F92019" w:rsidR="0064552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F92019" w:rsidR="00645529">
        <w:rPr>
          <w:rFonts w:ascii="Times New Roman" w:hAnsi="Times New Roman" w:cs="Times New Roman"/>
          <w:sz w:val="24"/>
          <w:szCs w:val="24"/>
        </w:rPr>
        <w:t xml:space="preserve"> </w:t>
      </w:r>
      <w:r w:rsidRPr="00F92019" w:rsidR="00AA3550">
        <w:rPr>
          <w:rFonts w:ascii="Times New Roman" w:hAnsi="Times New Roman" w:cs="Times New Roman"/>
          <w:color w:val="000000"/>
          <w:sz w:val="24"/>
          <w:szCs w:val="24"/>
        </w:rPr>
        <w:t>в  доход  местного бюджета</w:t>
      </w:r>
      <w:r w:rsidRPr="00F92019" w:rsidR="00091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019" w:rsidR="00AA3550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государственную пошлину </w:t>
      </w:r>
      <w:r w:rsidRPr="00F92019" w:rsidR="00AA3550">
        <w:rPr>
          <w:rFonts w:ascii="Times New Roman" w:hAnsi="Times New Roman" w:cs="Times New Roman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sz w:val="24"/>
          <w:szCs w:val="24"/>
        </w:rPr>
        <w:t xml:space="preserve">в </w:t>
      </w:r>
      <w:r w:rsidRPr="00F92019" w:rsidR="00F451DE">
        <w:rPr>
          <w:rFonts w:ascii="Times New Roman" w:hAnsi="Times New Roman" w:cs="Times New Roman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F92019" w:rsidR="00091BC7">
        <w:rPr>
          <w:rFonts w:ascii="Times New Roman" w:hAnsi="Times New Roman" w:cs="Times New Roman"/>
          <w:sz w:val="24"/>
          <w:szCs w:val="24"/>
        </w:rPr>
        <w:t xml:space="preserve"> </w:t>
      </w:r>
      <w:r w:rsidRPr="00F92019" w:rsidR="00F92019">
        <w:rPr>
          <w:rFonts w:ascii="Times New Roman" w:hAnsi="Times New Roman" w:cs="Times New Roman"/>
          <w:sz w:val="24"/>
          <w:szCs w:val="24"/>
        </w:rPr>
        <w:t xml:space="preserve">  … </w:t>
      </w:r>
      <w:r w:rsidRPr="00F92019" w:rsidR="008242D1">
        <w:rPr>
          <w:rFonts w:ascii="Times New Roman" w:hAnsi="Times New Roman" w:cs="Times New Roman"/>
          <w:sz w:val="24"/>
          <w:szCs w:val="24"/>
        </w:rPr>
        <w:t xml:space="preserve"> </w:t>
      </w:r>
      <w:r w:rsidRPr="00F92019" w:rsidR="00091BC7">
        <w:rPr>
          <w:rFonts w:ascii="Times New Roman" w:hAnsi="Times New Roman" w:cs="Times New Roman"/>
          <w:sz w:val="24"/>
          <w:szCs w:val="24"/>
        </w:rPr>
        <w:t xml:space="preserve">  рублей.</w:t>
      </w:r>
    </w:p>
    <w:p w:rsidR="00DC0E30" w:rsidRPr="00F92019" w:rsidP="00A3530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019">
        <w:rPr>
          <w:rFonts w:ascii="Times New Roman" w:hAnsi="Times New Roman" w:cs="Times New Roman"/>
          <w:sz w:val="24"/>
          <w:szCs w:val="24"/>
        </w:rPr>
        <w:t>Решение может быть обжаловано в Киевский районный суд города Симферополя   Республики   Крым  через</w:t>
      </w:r>
      <w:r w:rsidRPr="00F92019" w:rsidR="00E16F9B">
        <w:rPr>
          <w:rFonts w:ascii="Times New Roman" w:hAnsi="Times New Roman" w:cs="Times New Roman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sz w:val="24"/>
          <w:szCs w:val="24"/>
        </w:rPr>
        <w:t xml:space="preserve"> мирового</w:t>
      </w:r>
      <w:r w:rsidRPr="00F92019" w:rsidR="00E16F9B">
        <w:rPr>
          <w:rFonts w:ascii="Times New Roman" w:hAnsi="Times New Roman" w:cs="Times New Roman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sz w:val="24"/>
          <w:szCs w:val="24"/>
        </w:rPr>
        <w:t xml:space="preserve"> судью  судебного  участка  № 14 </w:t>
      </w:r>
      <w:r w:rsidRPr="00F92019" w:rsidR="00E16F9B">
        <w:rPr>
          <w:rFonts w:ascii="Times New Roman" w:hAnsi="Times New Roman" w:cs="Times New Roman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sz w:val="24"/>
          <w:szCs w:val="24"/>
        </w:rPr>
        <w:t xml:space="preserve">Киевского </w:t>
      </w:r>
      <w:r w:rsidRPr="00F92019" w:rsidR="00E16F9B">
        <w:rPr>
          <w:rFonts w:ascii="Times New Roman" w:hAnsi="Times New Roman" w:cs="Times New Roman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sz w:val="24"/>
          <w:szCs w:val="24"/>
        </w:rPr>
        <w:t xml:space="preserve">судебного района города Симферополя  Республики </w:t>
      </w:r>
      <w:r w:rsidRPr="00F92019" w:rsidR="00E16F9B">
        <w:rPr>
          <w:rFonts w:ascii="Times New Roman" w:hAnsi="Times New Roman" w:cs="Times New Roman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sz w:val="24"/>
          <w:szCs w:val="24"/>
        </w:rPr>
        <w:t xml:space="preserve"> Крым</w:t>
      </w:r>
      <w:r w:rsidRPr="00F92019" w:rsidR="00E16F9B">
        <w:rPr>
          <w:rFonts w:ascii="Times New Roman" w:hAnsi="Times New Roman" w:cs="Times New Roman"/>
          <w:sz w:val="24"/>
          <w:szCs w:val="24"/>
        </w:rPr>
        <w:t xml:space="preserve"> </w:t>
      </w:r>
      <w:r w:rsidRPr="00F92019">
        <w:rPr>
          <w:rFonts w:ascii="Times New Roman" w:hAnsi="Times New Roman" w:cs="Times New Roman"/>
          <w:sz w:val="24"/>
          <w:szCs w:val="24"/>
        </w:rPr>
        <w:t xml:space="preserve">  в </w:t>
      </w:r>
      <w:r w:rsidRPr="00F92019" w:rsidR="00E16F9B">
        <w:rPr>
          <w:rFonts w:ascii="Times New Roman" w:hAnsi="Times New Roman" w:cs="Times New Roman"/>
          <w:sz w:val="24"/>
          <w:szCs w:val="24"/>
        </w:rPr>
        <w:t xml:space="preserve">  </w:t>
      </w:r>
      <w:r w:rsidRPr="00F92019">
        <w:rPr>
          <w:rFonts w:ascii="Times New Roman" w:hAnsi="Times New Roman" w:cs="Times New Roman"/>
          <w:sz w:val="24"/>
          <w:szCs w:val="24"/>
        </w:rPr>
        <w:t>течение</w:t>
      </w:r>
      <w:r w:rsidRPr="00F92019" w:rsidR="00E16F9B">
        <w:rPr>
          <w:rFonts w:ascii="Times New Roman" w:hAnsi="Times New Roman" w:cs="Times New Roman"/>
          <w:sz w:val="24"/>
          <w:szCs w:val="24"/>
        </w:rPr>
        <w:t xml:space="preserve">  </w:t>
      </w:r>
      <w:r w:rsidRPr="00F92019">
        <w:rPr>
          <w:rFonts w:ascii="Times New Roman" w:hAnsi="Times New Roman" w:cs="Times New Roman"/>
          <w:sz w:val="24"/>
          <w:szCs w:val="24"/>
        </w:rPr>
        <w:t xml:space="preserve">  месяца.</w:t>
      </w:r>
    </w:p>
    <w:p w:rsidR="009A4244" w:rsidRPr="00F92019" w:rsidP="009A42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019">
        <w:rPr>
          <w:rFonts w:ascii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F920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</w:t>
      </w:r>
      <w:r w:rsidRPr="00F920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ировой судья может не составлять мотивированное решение суда по рассмотренному им делу.</w:t>
      </w:r>
    </w:p>
    <w:p w:rsidR="009A4244" w:rsidRPr="00F92019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920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A4244" w:rsidRPr="00F92019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920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A4244" w:rsidRPr="00F92019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920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A4244" w:rsidRPr="00F92019" w:rsidP="009A424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4244" w:rsidRPr="00F92019" w:rsidP="009A424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019">
        <w:rPr>
          <w:rFonts w:ascii="Times New Roman" w:hAnsi="Times New Roman" w:cs="Times New Roman"/>
          <w:sz w:val="24"/>
          <w:szCs w:val="24"/>
        </w:rPr>
        <w:t xml:space="preserve">Мировой   судья:                                       </w:t>
      </w:r>
      <w:r w:rsidRPr="00F92019" w:rsidR="006F118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9201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2019" w:rsidR="006F1187">
        <w:rPr>
          <w:rFonts w:ascii="Times New Roman" w:hAnsi="Times New Roman" w:cs="Times New Roman"/>
          <w:sz w:val="24"/>
          <w:szCs w:val="24"/>
        </w:rPr>
        <w:t xml:space="preserve">  </w:t>
      </w:r>
      <w:r w:rsidRPr="00F92019">
        <w:rPr>
          <w:rFonts w:ascii="Times New Roman" w:hAnsi="Times New Roman" w:cs="Times New Roman"/>
          <w:sz w:val="24"/>
          <w:szCs w:val="24"/>
        </w:rPr>
        <w:t xml:space="preserve">  Т.С. </w:t>
      </w:r>
      <w:r w:rsidRPr="00F92019">
        <w:rPr>
          <w:rFonts w:ascii="Times New Roman" w:hAnsi="Times New Roman" w:cs="Times New Roman"/>
          <w:sz w:val="24"/>
          <w:szCs w:val="24"/>
        </w:rPr>
        <w:t>Тарасенко</w:t>
      </w:r>
    </w:p>
    <w:p w:rsidR="00C908D4" w:rsidRPr="00F92019" w:rsidP="009A4244">
      <w:pPr>
        <w:spacing w:line="240" w:lineRule="auto"/>
        <w:contextualSpacing/>
        <w:rPr>
          <w:sz w:val="24"/>
          <w:szCs w:val="24"/>
        </w:rPr>
      </w:pPr>
    </w:p>
    <w:sectPr w:rsidSect="009A42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9A4244"/>
    <w:rsid w:val="00091BC7"/>
    <w:rsid w:val="000F69E3"/>
    <w:rsid w:val="001834A6"/>
    <w:rsid w:val="00221D13"/>
    <w:rsid w:val="002A06B8"/>
    <w:rsid w:val="002B0141"/>
    <w:rsid w:val="002D6FE7"/>
    <w:rsid w:val="002F48BB"/>
    <w:rsid w:val="003F24A9"/>
    <w:rsid w:val="00447D9B"/>
    <w:rsid w:val="004B1B11"/>
    <w:rsid w:val="004B5BF0"/>
    <w:rsid w:val="005B6A55"/>
    <w:rsid w:val="00627E13"/>
    <w:rsid w:val="00642DD7"/>
    <w:rsid w:val="00645529"/>
    <w:rsid w:val="006659D4"/>
    <w:rsid w:val="006C1740"/>
    <w:rsid w:val="006D6105"/>
    <w:rsid w:val="006F1187"/>
    <w:rsid w:val="00734BE4"/>
    <w:rsid w:val="00743AAA"/>
    <w:rsid w:val="008202E5"/>
    <w:rsid w:val="008242D1"/>
    <w:rsid w:val="00875972"/>
    <w:rsid w:val="00916ED9"/>
    <w:rsid w:val="009A4244"/>
    <w:rsid w:val="00A04A4A"/>
    <w:rsid w:val="00A114DA"/>
    <w:rsid w:val="00A35309"/>
    <w:rsid w:val="00A35FAB"/>
    <w:rsid w:val="00AA3550"/>
    <w:rsid w:val="00AF2094"/>
    <w:rsid w:val="00B012B6"/>
    <w:rsid w:val="00B2547F"/>
    <w:rsid w:val="00B44CA1"/>
    <w:rsid w:val="00BA7076"/>
    <w:rsid w:val="00C53D84"/>
    <w:rsid w:val="00C73655"/>
    <w:rsid w:val="00C908D4"/>
    <w:rsid w:val="00D0602C"/>
    <w:rsid w:val="00DC0E30"/>
    <w:rsid w:val="00E16F9B"/>
    <w:rsid w:val="00F451DE"/>
    <w:rsid w:val="00F920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44"/>
    <w:rPr>
      <w:rFonts w:eastAsiaTheme="minorEastAsia"/>
      <w:lang w:eastAsia="ru-RU"/>
    </w:rPr>
  </w:style>
  <w:style w:type="paragraph" w:styleId="Heading1">
    <w:name w:val="heading 1"/>
    <w:basedOn w:val="Normal"/>
    <w:link w:val="1"/>
    <w:qFormat/>
    <w:rsid w:val="009A4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A4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A4244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A4244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75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