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№04219/16/462150624-18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