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02-1873/14/2025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3702239395) задолженность по Договору микрозайма № 1-542612708142378 от дата заключенному с наименование организации  в размере сумма, состоящую из задолженности по основному долгу в размере сумма, задолженности по процентам за период с дата по дата в размере сумма, штрафа в размере сумма, а также взыскать расходы по уплате госпошлины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02-1873/14/2025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02-1873/14/2025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02-1873/14/2025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