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№02-6185/14/2022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Государственного учреждения – Отделение Пенсионного фонда Российской Федерации по адрес к фио и фио, о взыскании излишне выплаченной суммы,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Государственного учреждения – Отделение Пенсионного фонда Российский Федерации по адрес – удовлетворить.</w:t>
      </w:r>
    </w:p>
    <w:p w:rsidR="00A77B3E">
      <w:r>
        <w:t xml:space="preserve">Взыскать солидарно с фио (паспортные данные) и фио (паспортные данные) в пользу Государственного учреждения – Отделение Пенсионного фонда Российский Федерации по адрес (ИНН 7706808265) необоснованно полученную сумму ежемесячной выплаты за июль, дата в размере сумма. </w:t>
      </w:r>
    </w:p>
    <w:p w:rsidR="00A77B3E">
      <w:r>
        <w:t>Взыскать солидарно с фио и фио в доход местного бюджета сумму госпошлины в размере сумма.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02-6185/14/2022</w:t>
      </w:r>
    </w:p>
    <w:p w:rsidR="00A77B3E"/>
    <w:p w:rsidR="00A77B3E">
      <w:r>
        <w:t>ГУ ОПФ РФ по РК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>
      <w:r>
        <w:t>фио</w:t>
      </w:r>
    </w:p>
    <w:p w:rsidR="00A77B3E">
      <w:r>
        <w:t>адрес. адрес</w:t>
      </w:r>
    </w:p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02-6185/14/2022</w:t>
      </w:r>
    </w:p>
    <w:p w:rsidR="00A77B3E"/>
    <w:p w:rsidR="00A77B3E">
      <w:r>
        <w:t>ГУ ОПФ РФ по РК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>
      <w:r>
        <w:t>фио</w:t>
      </w:r>
    </w:p>
    <w:p w:rsidR="00A77B3E">
      <w:r>
        <w:t>адрес. адрес</w:t>
      </w:r>
    </w:p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02-6208/14/2022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 xml:space="preserve">адрес адрес 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