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071DF">
      <w:pPr>
        <w:widowControl w:val="0"/>
        <w:jc w:val="right"/>
      </w:pPr>
      <w:r>
        <w:t>Д</w:t>
      </w:r>
      <w:r>
        <w:t>ело №02-1413/15/2019</w:t>
      </w:r>
    </w:p>
    <w:p w:rsidR="00A77B3E" w:rsidP="003071DF">
      <w:pPr>
        <w:widowControl w:val="0"/>
        <w:jc w:val="right"/>
      </w:pPr>
      <w:r>
        <w:t>(№02-0012/15/2020)</w:t>
      </w:r>
    </w:p>
    <w:p w:rsidR="00A77B3E" w:rsidP="003071DF">
      <w:pPr>
        <w:widowControl w:val="0"/>
        <w:jc w:val="both"/>
      </w:pPr>
    </w:p>
    <w:p w:rsidR="00A77B3E" w:rsidP="003071DF">
      <w:pPr>
        <w:widowControl w:val="0"/>
        <w:jc w:val="center"/>
      </w:pPr>
      <w:r>
        <w:t>РЕШЕНИЕ</w:t>
      </w:r>
    </w:p>
    <w:p w:rsidR="00A77B3E" w:rsidP="003071DF">
      <w:pPr>
        <w:widowControl w:val="0"/>
        <w:jc w:val="center"/>
      </w:pPr>
      <w:r>
        <w:t>ИМЕНЕМ РОССИЙСКОЙ ФЕДЕРАЦИИ</w:t>
      </w:r>
    </w:p>
    <w:p w:rsidR="00A77B3E" w:rsidP="003071DF">
      <w:pPr>
        <w:widowControl w:val="0"/>
        <w:jc w:val="center"/>
      </w:pPr>
      <w:r>
        <w:t>Резолютивная часть</w:t>
      </w:r>
    </w:p>
    <w:p w:rsidR="00A77B3E" w:rsidP="003071DF">
      <w:pPr>
        <w:widowControl w:val="0"/>
        <w:jc w:val="both"/>
      </w:pPr>
    </w:p>
    <w:p w:rsidR="00A77B3E" w:rsidP="003071DF">
      <w:pPr>
        <w:widowControl w:val="0"/>
        <w:jc w:val="right"/>
      </w:pPr>
      <w:r>
        <w:t xml:space="preserve">  20 января 2020 года                                                                            г. Симферополь,</w:t>
      </w:r>
    </w:p>
    <w:p w:rsidR="00A77B3E" w:rsidP="003071DF">
      <w:pPr>
        <w:widowControl w:val="0"/>
        <w:jc w:val="right"/>
      </w:pPr>
      <w:r>
        <w:t>ул. Киевская, 55/2</w:t>
      </w:r>
    </w:p>
    <w:p w:rsidR="00A77B3E" w:rsidP="003071DF">
      <w:pPr>
        <w:widowControl w:val="0"/>
        <w:jc w:val="both"/>
      </w:pPr>
    </w:p>
    <w:p w:rsidR="00A77B3E" w:rsidP="003071DF">
      <w:pPr>
        <w:widowControl w:val="0"/>
        <w:ind w:firstLine="720"/>
        <w:jc w:val="both"/>
      </w:pPr>
      <w:r>
        <w:t xml:space="preserve">Мировой судья </w:t>
      </w:r>
      <w:r>
        <w:t xml:space="preserve">судебного участка № 15 Киевского судебного района города Симферополь (Киевский район городского округа Симферополь) Республики Крым </w:t>
      </w:r>
      <w:r>
        <w:t>Наздрачева</w:t>
      </w:r>
      <w:r>
        <w:t xml:space="preserve"> М.В., при помощнике мирового судьи </w:t>
      </w:r>
      <w:r>
        <w:t>Тополян</w:t>
      </w:r>
      <w:r>
        <w:t xml:space="preserve"> А.С.,</w:t>
      </w:r>
    </w:p>
    <w:p w:rsidR="00A77B3E" w:rsidP="003071DF">
      <w:pPr>
        <w:widowControl w:val="0"/>
        <w:ind w:firstLine="720"/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Муниципального унитарного предприятия Муниципального образования городской округ Симферополь Республики Крым «Киевский </w:t>
      </w:r>
      <w:r>
        <w:t>Жилсервис</w:t>
      </w:r>
      <w:r>
        <w:t xml:space="preserve">» к </w:t>
      </w:r>
      <w:r>
        <w:t>Пепа</w:t>
      </w:r>
      <w:r>
        <w:t xml:space="preserve"> Алине Александровне о взыскании задолженности по оплате услуг по содержанию и ремонту общего имущества </w:t>
      </w:r>
      <w:r>
        <w:t>многоквартирного дома,</w:t>
      </w:r>
    </w:p>
    <w:p w:rsidR="00A77B3E" w:rsidP="003071DF">
      <w:pPr>
        <w:widowControl w:val="0"/>
        <w:ind w:firstLine="720"/>
        <w:jc w:val="both"/>
      </w:pPr>
      <w:r>
        <w:t>руководствуясь п. 5 ч. 2 ст. 153, ч. 2 ст. 154 Жилищного кодекса Российской Федерации, ст.ст. 98, 194-199 Гражданского процессуального кодекса Российской Федерации,</w:t>
      </w:r>
    </w:p>
    <w:p w:rsidR="00A77B3E" w:rsidP="003071DF">
      <w:pPr>
        <w:widowControl w:val="0"/>
        <w:ind w:firstLine="720"/>
        <w:jc w:val="both"/>
      </w:pPr>
    </w:p>
    <w:p w:rsidR="00A77B3E" w:rsidP="003071DF">
      <w:pPr>
        <w:widowControl w:val="0"/>
        <w:ind w:firstLine="720"/>
        <w:jc w:val="center"/>
      </w:pPr>
      <w:r>
        <w:t>РЕШИЛ:</w:t>
      </w:r>
    </w:p>
    <w:p w:rsidR="00A77B3E" w:rsidP="003071DF">
      <w:pPr>
        <w:widowControl w:val="0"/>
        <w:ind w:firstLine="720"/>
        <w:jc w:val="both"/>
      </w:pPr>
      <w:r>
        <w:t>Исковое заявление Муниципального унитарного предприятия Муни</w:t>
      </w:r>
      <w:r>
        <w:t xml:space="preserve">ципального образования городской округ Симферополь Республики Крым «Киевский </w:t>
      </w:r>
      <w:r>
        <w:t>Жилсервис</w:t>
      </w:r>
      <w:r>
        <w:t xml:space="preserve">» к </w:t>
      </w:r>
      <w:r>
        <w:t>Пепа</w:t>
      </w:r>
      <w:r>
        <w:t xml:space="preserve"> Алине Александровне о взыскании задолженности по оплате услуг по содержанию и ремонту общего имущества многоквартирного дома - удовлетворить частично.</w:t>
      </w:r>
    </w:p>
    <w:p w:rsidR="00A77B3E" w:rsidP="003071DF">
      <w:pPr>
        <w:widowControl w:val="0"/>
        <w:ind w:firstLine="720"/>
        <w:jc w:val="both"/>
      </w:pPr>
      <w:r>
        <w:t>Взыскать с</w:t>
      </w:r>
      <w:r>
        <w:t xml:space="preserve"> </w:t>
      </w:r>
      <w:r>
        <w:t>Пепа</w:t>
      </w:r>
      <w:r>
        <w:t xml:space="preserve"> Алины Александровны, паспортные данные, зарегистрированной по адресу: адрес, в пользу наименование организации (ОГРН ..., ИНН …</w:t>
      </w:r>
      <w:r>
        <w:t xml:space="preserve">, КПП телефон, адрес регистрации: адрес, </w:t>
      </w:r>
      <w:r>
        <w:t>р</w:t>
      </w:r>
      <w:r>
        <w:t xml:space="preserve">/с № ... в наименование организации, </w:t>
      </w:r>
      <w:r>
        <w:t>кор</w:t>
      </w:r>
      <w:r>
        <w:t>. счет №..., БИК ...) задолженность</w:t>
      </w:r>
      <w:r>
        <w:t xml:space="preserve"> по оплате услуг по содержанию и ремонту общего имущества многоквартирного дома, расположенного по адресу: адрес, за период с 04.07.2018 по 31.07.2019 в размере 3 655 (три тысячи шестьсот пятьдесят пять) руб. 41 коп., а также расходы по уплате государствен</w:t>
      </w:r>
      <w:r>
        <w:t xml:space="preserve">ной пошлины пропорционально удовлетворенным требованиям в размере 132 (сто тридцать два) руб. 48 коп. </w:t>
      </w:r>
    </w:p>
    <w:p w:rsidR="00A77B3E" w:rsidP="003071DF">
      <w:pPr>
        <w:widowControl w:val="0"/>
        <w:ind w:firstLine="720"/>
        <w:jc w:val="both"/>
      </w:pPr>
      <w:r>
        <w:t>В удовлетворении остальных исковых требований – отказать.</w:t>
      </w:r>
    </w:p>
    <w:p w:rsidR="00A77B3E" w:rsidP="003071DF">
      <w:pPr>
        <w:widowControl w:val="0"/>
        <w:ind w:firstLine="720"/>
        <w:jc w:val="both"/>
      </w:pPr>
      <w:r>
        <w:t>Лица, участвующие в деле, их представители вправе подать заявление о составлении мотивированног</w:t>
      </w:r>
      <w:r>
        <w:t>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</w:t>
      </w:r>
      <w:r>
        <w:t xml:space="preserve"> части решения суда, если лица, участвующие в деле, их представители не присутствовали в судебном заседании.</w:t>
      </w:r>
    </w:p>
    <w:p w:rsidR="00A77B3E" w:rsidP="003071DF">
      <w:pPr>
        <w:widowControl w:val="0"/>
        <w:ind w:firstLine="72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</w:t>
      </w:r>
      <w:r>
        <w:t>ии мотивированного решения суда.</w:t>
      </w:r>
    </w:p>
    <w:p w:rsidR="00A77B3E" w:rsidP="003071DF">
      <w:pPr>
        <w:widowControl w:val="0"/>
        <w:ind w:firstLine="720"/>
        <w:jc w:val="both"/>
      </w:pPr>
      <w:r>
        <w:t xml:space="preserve">Решение может быть обжаловано в апелляционном порядке в Киевский районный суд города Симферополя Республики Крым  через мирового судью </w:t>
      </w:r>
      <w:r>
        <w:t>судебного участка № 15 Киевского судебного района города Симферополь (Киевский район гор</w:t>
      </w:r>
      <w:r>
        <w:t>одского округа Симферополь) Республики Крым в течение месяца со дня принятия решения суда в окончательной форме.</w:t>
      </w:r>
    </w:p>
    <w:p w:rsidR="00A77B3E" w:rsidP="003071DF">
      <w:pPr>
        <w:widowControl w:val="0"/>
        <w:ind w:firstLine="720"/>
        <w:jc w:val="both"/>
      </w:pPr>
      <w:r>
        <w:t xml:space="preserve"> </w:t>
      </w:r>
    </w:p>
    <w:p w:rsidR="00A77B3E" w:rsidP="003071DF">
      <w:pPr>
        <w:widowControl w:val="0"/>
        <w:ind w:firstLine="720"/>
        <w:jc w:val="both"/>
      </w:pPr>
    </w:p>
    <w:p w:rsidR="00A77B3E" w:rsidP="003071DF">
      <w:pPr>
        <w:widowControl w:val="0"/>
        <w:ind w:firstLine="720"/>
        <w:jc w:val="both"/>
      </w:pPr>
    </w:p>
    <w:p w:rsidR="00A77B3E" w:rsidP="003071DF">
      <w:pPr>
        <w:widowControl w:val="0"/>
        <w:ind w:firstLine="720"/>
        <w:jc w:val="both"/>
      </w:pPr>
      <w:r>
        <w:t xml:space="preserve">Мировой судья                                                               </w:t>
      </w:r>
      <w:r>
        <w:t xml:space="preserve">              М.В. </w:t>
      </w:r>
      <w:r>
        <w:t>Наздрачева</w:t>
      </w:r>
    </w:p>
    <w:p w:rsidR="00A77B3E" w:rsidP="003071DF">
      <w:pPr>
        <w:widowControl w:val="0"/>
        <w:ind w:firstLine="720"/>
        <w:jc w:val="both"/>
      </w:pPr>
    </w:p>
    <w:sectPr w:rsidSect="003071D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4FD"/>
    <w:rsid w:val="003071DF"/>
    <w:rsid w:val="007234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4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