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65CE" w:rsidRPr="00D34B05" w:rsidP="003365CE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121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</w:p>
    <w:p w:rsidR="003365CE" w:rsidRPr="007E7A35" w:rsidP="003365CE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3365CE" w:rsidRPr="007E7A35" w:rsidP="003365CE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3365CE" w:rsidRPr="007E7A35" w:rsidP="003365CE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</w:p>
    <w:p w:rsidR="003365CE" w:rsidRPr="007E7A35" w:rsidP="003365C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 марта 2020</w:t>
      </w:r>
      <w:r w:rsidRPr="007E7A35">
        <w:rPr>
          <w:sz w:val="28"/>
          <w:szCs w:val="28"/>
        </w:rPr>
        <w:t xml:space="preserve"> года       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3365CE" w:rsidRPr="007E7A35" w:rsidP="003365CE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Алимовой Л.Р.</w:t>
      </w:r>
      <w:r w:rsidRPr="007E7A35">
        <w:rPr>
          <w:sz w:val="28"/>
          <w:szCs w:val="28"/>
        </w:rPr>
        <w:t>,</w:t>
      </w:r>
    </w:p>
    <w:p w:rsidR="003365CE" w:rsidP="003365C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 xml:space="preserve">Вербицкой </w:t>
      </w:r>
      <w:r>
        <w:rPr>
          <w:sz w:val="28"/>
          <w:szCs w:val="28"/>
        </w:rPr>
        <w:t>Д.С.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>пособия на ребенка,</w:t>
      </w:r>
      <w:r w:rsidRPr="007E7A35">
        <w:rPr>
          <w:rStyle w:val="FontStyle12"/>
          <w:sz w:val="28"/>
          <w:szCs w:val="28"/>
          <w:lang w:eastAsia="uk-UA"/>
        </w:rPr>
        <w:t xml:space="preserve"> 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</w:p>
    <w:p w:rsidR="003365CE" w:rsidRPr="007E7A35" w:rsidP="003365CE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3365CE" w:rsidRPr="007E7A35" w:rsidP="003365CE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 xml:space="preserve">Вербицкой </w:t>
      </w:r>
      <w:r>
        <w:rPr>
          <w:sz w:val="28"/>
          <w:szCs w:val="28"/>
        </w:rPr>
        <w:t>Д.С.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</w:t>
      </w:r>
      <w:r>
        <w:rPr>
          <w:rStyle w:val="FontStyle12"/>
          <w:sz w:val="28"/>
          <w:szCs w:val="28"/>
          <w:lang w:eastAsia="uk-UA"/>
        </w:rPr>
        <w:t xml:space="preserve">пособия на ребенка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3365CE" w:rsidP="00336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Вербицкой </w:t>
      </w:r>
      <w:r>
        <w:rPr>
          <w:sz w:val="28"/>
          <w:szCs w:val="28"/>
        </w:rPr>
        <w:t>Д.С.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рождения,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зарегистрированной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излишне выплаченн</w:t>
      </w:r>
      <w:r>
        <w:rPr>
          <w:rFonts w:eastAsiaTheme="minorHAnsi"/>
          <w:sz w:val="28"/>
          <w:szCs w:val="28"/>
          <w:lang w:eastAsia="en-US"/>
        </w:rPr>
        <w:t>ую сумму ежемесячного пособия на ребенка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период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г. в размере 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365CE" w:rsidRPr="007E7A35" w:rsidP="003365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Вербицкой </w:t>
      </w:r>
      <w:r>
        <w:rPr>
          <w:sz w:val="28"/>
          <w:szCs w:val="28"/>
        </w:rPr>
        <w:t>Д.С.</w:t>
      </w:r>
      <w:r>
        <w:rPr>
          <w:rStyle w:val="FontStyle12"/>
          <w:sz w:val="28"/>
          <w:szCs w:val="28"/>
          <w:lang w:eastAsia="uk-UA"/>
        </w:rPr>
        <w:t xml:space="preserve">, /данные изъяты/                                                                                                                                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рождения, урожен</w:t>
      </w:r>
      <w:r>
        <w:rPr>
          <w:rFonts w:eastAsiaTheme="minorHAnsi"/>
          <w:sz w:val="28"/>
          <w:szCs w:val="28"/>
          <w:lang w:eastAsia="en-US"/>
        </w:rPr>
        <w:t>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зарегистрированной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rStyle w:val="FontStyle12"/>
          <w:sz w:val="28"/>
          <w:szCs w:val="28"/>
          <w:lang w:eastAsia="uk-UA"/>
        </w:rPr>
        <w:t xml:space="preserve">/данные </w:t>
      </w:r>
      <w:r>
        <w:rPr>
          <w:rStyle w:val="FontStyle12"/>
          <w:sz w:val="28"/>
          <w:szCs w:val="28"/>
          <w:lang w:eastAsia="uk-UA"/>
        </w:rPr>
        <w:t>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в доход соответствующего бюджета  государственную пошлину в размере  </w:t>
      </w:r>
      <w:r>
        <w:rPr>
          <w:rStyle w:val="FontStyle12"/>
          <w:sz w:val="28"/>
          <w:szCs w:val="28"/>
          <w:lang w:eastAsia="uk-UA"/>
        </w:rPr>
        <w:t>/данные изъяты</w:t>
      </w:r>
      <w:r>
        <w:rPr>
          <w:rStyle w:val="FontStyle12"/>
          <w:sz w:val="28"/>
          <w:szCs w:val="28"/>
          <w:lang w:eastAsia="uk-UA"/>
        </w:rPr>
        <w:t>/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</w:t>
      </w:r>
      <w:r w:rsidRPr="007E7A35">
        <w:rPr>
          <w:sz w:val="28"/>
          <w:szCs w:val="28"/>
        </w:rPr>
        <w:t>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365CE" w:rsidRPr="007E7A35" w:rsidP="003365C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365CE" w:rsidRPr="007E7A35" w:rsidP="003365C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3365CE" w:rsidRPr="007E7A35" w:rsidP="003365CE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17 марта 2020</w:t>
      </w:r>
      <w:r w:rsidRPr="007E7A35">
        <w:rPr>
          <w:sz w:val="28"/>
          <w:szCs w:val="28"/>
        </w:rPr>
        <w:t xml:space="preserve"> года.</w:t>
      </w:r>
    </w:p>
    <w:p w:rsidR="003365CE" w:rsidRPr="007E7A35" w:rsidP="003365CE">
      <w:pPr>
        <w:widowControl w:val="0"/>
        <w:ind w:firstLine="567"/>
        <w:jc w:val="both"/>
        <w:rPr>
          <w:sz w:val="28"/>
          <w:szCs w:val="28"/>
        </w:rPr>
      </w:pPr>
    </w:p>
    <w:p w:rsidR="003365CE" w:rsidRPr="007E7A35" w:rsidP="003365CE">
      <w:pPr>
        <w:widowControl w:val="0"/>
        <w:ind w:firstLine="567"/>
        <w:jc w:val="both"/>
        <w:rPr>
          <w:sz w:val="28"/>
          <w:szCs w:val="28"/>
        </w:rPr>
      </w:pPr>
    </w:p>
    <w:p w:rsidR="003365CE" w:rsidRPr="007E7A35" w:rsidP="003365CE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3365CE" w:rsidRPr="007E7A35" w:rsidP="003365CE">
      <w:pPr>
        <w:ind w:firstLine="567"/>
        <w:rPr>
          <w:sz w:val="28"/>
          <w:szCs w:val="28"/>
        </w:rPr>
      </w:pPr>
    </w:p>
    <w:p w:rsidR="003365CE" w:rsidP="003365CE">
      <w:pPr>
        <w:ind w:firstLine="567"/>
      </w:pPr>
    </w:p>
    <w:p w:rsidR="003365CE" w:rsidP="003365CE">
      <w:pPr>
        <w:ind w:firstLine="567"/>
      </w:pPr>
    </w:p>
    <w:p w:rsidR="003365CE" w:rsidP="003365CE"/>
    <w:p w:rsidR="003365CE" w:rsidP="003365CE"/>
    <w:p w:rsidR="009A70E0"/>
    <w:sectPr w:rsidSect="00EC4126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CF"/>
    <w:rsid w:val="003365CE"/>
    <w:rsid w:val="00701BCF"/>
    <w:rsid w:val="007E7A35"/>
    <w:rsid w:val="009A70E0"/>
    <w:rsid w:val="009E147B"/>
    <w:rsid w:val="00A336F5"/>
    <w:rsid w:val="00D34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365CE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