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8C4AE3" w:rsidRPr="003D2109" w:rsidP="008C4AE3">
      <w:pPr>
        <w:ind w:firstLine="567"/>
        <w:jc w:val="right"/>
      </w:pPr>
      <w:r w:rsidRPr="003D2109">
        <w:t>Дело №</w:t>
      </w:r>
      <w:r w:rsidRPr="003D2109">
        <w:t>02-0</w:t>
      </w:r>
      <w:r w:rsidRPr="003D2109" w:rsidR="00360172">
        <w:t>130</w:t>
      </w:r>
      <w:r w:rsidRPr="003D2109">
        <w:t>/16/201</w:t>
      </w:r>
      <w:r w:rsidRPr="003D2109" w:rsidR="002761EA">
        <w:t>9</w:t>
      </w:r>
    </w:p>
    <w:p w:rsidR="008C4AE3" w:rsidRPr="003D2109" w:rsidP="008C4AE3">
      <w:pPr>
        <w:ind w:firstLine="567"/>
        <w:jc w:val="both"/>
      </w:pPr>
    </w:p>
    <w:p w:rsidR="008C4AE3" w:rsidRPr="003D2109" w:rsidP="008C4AE3">
      <w:pPr>
        <w:ind w:firstLine="567"/>
        <w:jc w:val="center"/>
      </w:pPr>
      <w:r w:rsidRPr="003D2109">
        <w:t>РЕШЕНИЕ</w:t>
      </w:r>
    </w:p>
    <w:p w:rsidR="008C4AE3" w:rsidRPr="003D2109" w:rsidP="008C4AE3">
      <w:pPr>
        <w:ind w:firstLine="567"/>
        <w:jc w:val="center"/>
      </w:pPr>
      <w:r w:rsidRPr="003D2109">
        <w:t>Именем Российской Федерации</w:t>
      </w:r>
    </w:p>
    <w:p w:rsidR="008C4AE3" w:rsidRPr="003D2109" w:rsidP="008C4AE3">
      <w:pPr>
        <w:jc w:val="center"/>
        <w:rPr>
          <w:b/>
        </w:rPr>
      </w:pPr>
      <w:r w:rsidRPr="003D2109">
        <w:rPr>
          <w:b/>
        </w:rPr>
        <w:t xml:space="preserve">           (резолютивная часть)</w:t>
      </w:r>
    </w:p>
    <w:p w:rsidR="008C4AE3" w:rsidRPr="003D2109" w:rsidP="008C4AE3">
      <w:pPr>
        <w:ind w:firstLine="567"/>
        <w:jc w:val="both"/>
      </w:pPr>
    </w:p>
    <w:p w:rsidR="008C4AE3" w:rsidRPr="003D2109" w:rsidP="008C4AE3">
      <w:r w:rsidRPr="003D2109">
        <w:t>20 мая 201</w:t>
      </w:r>
      <w:r w:rsidRPr="003D2109" w:rsidR="002761EA">
        <w:t>9</w:t>
      </w:r>
      <w:r w:rsidRPr="003D2109">
        <w:t xml:space="preserve"> года</w:t>
      </w:r>
      <w:r w:rsidRPr="003D2109" w:rsidR="002761EA">
        <w:t xml:space="preserve">        </w:t>
      </w:r>
      <w:r w:rsidRPr="003D2109">
        <w:t xml:space="preserve">                                          </w:t>
      </w:r>
      <w:r w:rsidRPr="003D2109" w:rsidR="002761EA">
        <w:t xml:space="preserve">                </w:t>
      </w:r>
      <w:r w:rsidRPr="003D2109">
        <w:t xml:space="preserve">      </w:t>
      </w:r>
      <w:r w:rsidRPr="003D2109" w:rsidR="0013622F">
        <w:t xml:space="preserve">                 </w:t>
      </w:r>
      <w:r w:rsidRPr="003D2109">
        <w:t xml:space="preserve">  город Симферополь</w:t>
      </w:r>
      <w:r w:rsidRPr="003D2109">
        <w:br/>
      </w:r>
    </w:p>
    <w:p w:rsidR="008C4AE3" w:rsidRPr="003D2109" w:rsidP="008C4AE3">
      <w:pPr>
        <w:ind w:firstLine="567"/>
        <w:jc w:val="both"/>
      </w:pPr>
      <w:r w:rsidRPr="003D2109">
        <w:t xml:space="preserve">Мировой судья судебного участка №16 </w:t>
      </w:r>
      <w:r w:rsidRPr="003D2109">
        <w:t>Центрального судебного района города Симферополь (Центральн</w:t>
      </w:r>
      <w:r w:rsidRPr="003D2109" w:rsidR="002761EA">
        <w:t>ый</w:t>
      </w:r>
      <w:r w:rsidRPr="003D2109">
        <w:t xml:space="preserve"> район</w:t>
      </w:r>
      <w:r w:rsidRPr="003D2109" w:rsidR="002761EA">
        <w:t xml:space="preserve"> </w:t>
      </w:r>
      <w:r w:rsidRPr="003D2109">
        <w:t>городского округа Симферополь)</w:t>
      </w:r>
      <w:r w:rsidRPr="003D2109" w:rsidR="002761EA">
        <w:t xml:space="preserve"> Республики Крым </w:t>
      </w:r>
      <w:r w:rsidRPr="003D2109">
        <w:t xml:space="preserve"> - Чепиль О.А., </w:t>
      </w:r>
    </w:p>
    <w:p w:rsidR="008C4AE3" w:rsidRPr="003D2109" w:rsidP="008C4AE3">
      <w:pPr>
        <w:ind w:firstLine="567"/>
        <w:jc w:val="both"/>
      </w:pPr>
      <w:r w:rsidRPr="003D2109">
        <w:t xml:space="preserve">при ведении протокола судебного заседания  - </w:t>
      </w:r>
      <w:r w:rsidRPr="003D2109" w:rsidR="002761EA">
        <w:t>Александровой А.А.</w:t>
      </w:r>
      <w:r w:rsidRPr="003D2109">
        <w:t>,</w:t>
      </w:r>
    </w:p>
    <w:p w:rsidR="008C4AE3" w:rsidRPr="003D2109" w:rsidP="008C4AE3">
      <w:pPr>
        <w:ind w:firstLine="567"/>
        <w:jc w:val="both"/>
      </w:pPr>
      <w:r w:rsidRPr="003D2109">
        <w:t xml:space="preserve">с участием ответчика </w:t>
      </w:r>
      <w:r w:rsidRPr="003D2109" w:rsidR="002761EA">
        <w:t>–</w:t>
      </w:r>
      <w:r w:rsidRPr="003D2109">
        <w:t xml:space="preserve"> </w:t>
      </w:r>
      <w:r w:rsidRPr="003D2109" w:rsidR="00360172">
        <w:t>Алимова Э.К.</w:t>
      </w:r>
      <w:r w:rsidRPr="003D2109">
        <w:t>,</w:t>
      </w:r>
    </w:p>
    <w:p w:rsidR="008C4AE3" w:rsidRPr="003D2109" w:rsidP="008C4AE3">
      <w:pPr>
        <w:ind w:firstLine="567"/>
        <w:jc w:val="both"/>
      </w:pPr>
      <w:r w:rsidRPr="003D2109">
        <w:t xml:space="preserve">рассмотрев в открытом </w:t>
      </w:r>
      <w:r w:rsidRPr="003D2109">
        <w:t xml:space="preserve">судебном заседании гражданское дело по иску </w:t>
      </w:r>
      <w:r w:rsidRPr="003D2109" w:rsidR="00360172">
        <w:t>Страхового публичного акционерного общества «Ингосстрах»</w:t>
      </w:r>
      <w:r w:rsidRPr="003D2109" w:rsidR="00360172">
        <w:rPr>
          <w:rStyle w:val="FontStyle12"/>
          <w:sz w:val="24"/>
          <w:lang w:eastAsia="uk-UA"/>
        </w:rPr>
        <w:t xml:space="preserve"> </w:t>
      </w:r>
      <w:r w:rsidRPr="003D2109" w:rsidR="002761EA">
        <w:rPr>
          <w:rStyle w:val="FontStyle12"/>
          <w:sz w:val="24"/>
          <w:lang w:eastAsia="uk-UA"/>
        </w:rPr>
        <w:t>в лице</w:t>
      </w:r>
      <w:r w:rsidRPr="003D2109" w:rsidR="00360172">
        <w:rPr>
          <w:rStyle w:val="FontStyle12"/>
          <w:sz w:val="24"/>
          <w:lang w:eastAsia="uk-UA"/>
        </w:rPr>
        <w:t xml:space="preserve"> Общества с ограниченной ответственностью «Экспертный Совет»</w:t>
      </w:r>
      <w:r w:rsidRPr="003D2109" w:rsidR="002761EA">
        <w:rPr>
          <w:rStyle w:val="FontStyle12"/>
          <w:sz w:val="24"/>
          <w:lang w:eastAsia="uk-UA"/>
        </w:rPr>
        <w:t xml:space="preserve"> к </w:t>
      </w:r>
      <w:r w:rsidRPr="003D2109" w:rsidR="00360172">
        <w:rPr>
          <w:rStyle w:val="FontStyle12"/>
          <w:sz w:val="24"/>
          <w:lang w:eastAsia="uk-UA"/>
        </w:rPr>
        <w:t>Алимову Эльдару Курсеитовичу о возмещении ущерба в порядке суброгации</w:t>
      </w:r>
      <w:r w:rsidRPr="003D2109" w:rsidR="0013622F">
        <w:rPr>
          <w:rStyle w:val="FontStyle12"/>
          <w:sz w:val="24"/>
          <w:lang w:eastAsia="uk-UA"/>
        </w:rPr>
        <w:t>, судебных расходов</w:t>
      </w:r>
      <w:r w:rsidRPr="003D2109">
        <w:t>,</w:t>
      </w:r>
    </w:p>
    <w:p w:rsidR="008C4AE3" w:rsidRPr="003D2109" w:rsidP="008C4AE3">
      <w:pPr>
        <w:ind w:firstLine="567"/>
        <w:jc w:val="both"/>
      </w:pPr>
      <w:r w:rsidRPr="003D2109">
        <w:t xml:space="preserve">На основании </w:t>
      </w:r>
      <w:r w:rsidRPr="003D2109">
        <w:t>изложенного</w:t>
      </w:r>
      <w:r w:rsidRPr="003D2109">
        <w:t>, руководствуясь ст.ст.194-199 ГПК РФ, мировой судья,</w:t>
      </w:r>
    </w:p>
    <w:p w:rsidR="008C4AE3" w:rsidRPr="003D2109" w:rsidP="008C4AE3">
      <w:pPr>
        <w:ind w:firstLine="567"/>
        <w:jc w:val="both"/>
      </w:pPr>
    </w:p>
    <w:p w:rsidR="008C4AE3" w:rsidRPr="003D2109" w:rsidP="008C4AE3">
      <w:pPr>
        <w:jc w:val="center"/>
        <w:rPr>
          <w:b/>
        </w:rPr>
      </w:pPr>
      <w:r w:rsidRPr="003D2109">
        <w:rPr>
          <w:b/>
        </w:rPr>
        <w:t>Р</w:t>
      </w:r>
      <w:r w:rsidRPr="003D2109">
        <w:rPr>
          <w:b/>
        </w:rPr>
        <w:t xml:space="preserve"> Е Ш И Л:</w:t>
      </w:r>
    </w:p>
    <w:p w:rsidR="008C4AE3" w:rsidRPr="003D2109" w:rsidP="008C4AE3">
      <w:pPr>
        <w:ind w:firstLine="567"/>
        <w:jc w:val="both"/>
        <w:rPr>
          <w:color w:val="000000" w:themeColor="text1"/>
        </w:rPr>
      </w:pPr>
      <w:r w:rsidRPr="003D2109">
        <w:t>И</w:t>
      </w:r>
      <w:r w:rsidRPr="003D2109">
        <w:t>ск</w:t>
      </w:r>
      <w:r w:rsidRPr="003D2109">
        <w:rPr>
          <w:rStyle w:val="FontStyle12"/>
          <w:sz w:val="24"/>
          <w:lang w:eastAsia="uk-UA"/>
        </w:rPr>
        <w:t xml:space="preserve"> </w:t>
      </w:r>
      <w:r w:rsidRPr="003D2109" w:rsidR="00360172">
        <w:rPr>
          <w:rStyle w:val="FontStyle12"/>
          <w:color w:val="000000" w:themeColor="text1"/>
          <w:sz w:val="24"/>
          <w:lang w:eastAsia="uk-UA"/>
        </w:rPr>
        <w:t>Стр</w:t>
      </w:r>
      <w:r w:rsidRPr="003D2109" w:rsidR="00360172">
        <w:rPr>
          <w:rStyle w:val="FontStyle12"/>
          <w:color w:val="000000" w:themeColor="text1"/>
          <w:sz w:val="24"/>
          <w:lang w:eastAsia="uk-UA"/>
        </w:rPr>
        <w:t>ахового публичного акционерного общества «Ингосстрах» в лице Общества с ограниченной ответственностью «Экспертный Совет» к Алимову Эльдару Курсеитовичу о возмещении ущерба в порядке суброгации</w:t>
      </w:r>
      <w:r w:rsidRPr="003D2109" w:rsidR="0013622F">
        <w:rPr>
          <w:rStyle w:val="FontStyle12"/>
          <w:color w:val="000000" w:themeColor="text1"/>
          <w:sz w:val="24"/>
          <w:lang w:eastAsia="uk-UA"/>
        </w:rPr>
        <w:t>, судебных расходов</w:t>
      </w:r>
      <w:r w:rsidRPr="003D2109" w:rsidR="002761EA">
        <w:rPr>
          <w:rStyle w:val="FontStyle12"/>
          <w:color w:val="000000" w:themeColor="text1"/>
          <w:sz w:val="24"/>
          <w:lang w:eastAsia="uk-UA"/>
        </w:rPr>
        <w:t xml:space="preserve"> </w:t>
      </w:r>
      <w:r w:rsidRPr="003D2109">
        <w:rPr>
          <w:color w:val="000000" w:themeColor="text1"/>
        </w:rPr>
        <w:t>– удовлетворить.</w:t>
      </w:r>
    </w:p>
    <w:p w:rsidR="008C4AE3" w:rsidRPr="003D2109" w:rsidP="008C4AE3">
      <w:pPr>
        <w:ind w:firstLine="567"/>
        <w:jc w:val="both"/>
      </w:pPr>
      <w:r w:rsidRPr="003D2109">
        <w:rPr>
          <w:color w:val="000000" w:themeColor="text1"/>
          <w:lang w:eastAsia="uk-UA"/>
        </w:rPr>
        <w:t xml:space="preserve">Взыскать с </w:t>
      </w:r>
      <w:r w:rsidRPr="003D2109" w:rsidR="00360172">
        <w:rPr>
          <w:rStyle w:val="FontStyle12"/>
          <w:color w:val="000000" w:themeColor="text1"/>
          <w:sz w:val="24"/>
          <w:lang w:eastAsia="uk-UA"/>
        </w:rPr>
        <w:t xml:space="preserve">Алимова Эльдара </w:t>
      </w:r>
      <w:r w:rsidRPr="003D2109" w:rsidR="00360172">
        <w:rPr>
          <w:rStyle w:val="FontStyle12"/>
          <w:color w:val="000000" w:themeColor="text1"/>
          <w:sz w:val="24"/>
          <w:lang w:eastAsia="uk-UA"/>
        </w:rPr>
        <w:t>Курсеитовича</w:t>
      </w:r>
      <w:r w:rsidRPr="003D2109">
        <w:rPr>
          <w:color w:val="000000" w:themeColor="text1"/>
          <w:lang w:eastAsia="uk-UA"/>
        </w:rPr>
        <w:t xml:space="preserve">, «данные изъяты» </w:t>
      </w:r>
      <w:r w:rsidRPr="003D2109">
        <w:rPr>
          <w:color w:val="000000" w:themeColor="text1"/>
          <w:lang w:eastAsia="uk-UA"/>
        </w:rPr>
        <w:t xml:space="preserve">в пользу </w:t>
      </w:r>
      <w:r w:rsidRPr="003D2109" w:rsidR="00360172">
        <w:rPr>
          <w:rStyle w:val="FontStyle12"/>
          <w:color w:val="000000" w:themeColor="text1"/>
          <w:sz w:val="24"/>
          <w:lang w:eastAsia="uk-UA"/>
        </w:rPr>
        <w:t>Страхового публичного акционерного общества «Ингосстрах»</w:t>
      </w:r>
      <w:r w:rsidRPr="003D2109">
        <w:rPr>
          <w:rStyle w:val="FontStyle12"/>
          <w:color w:val="000000" w:themeColor="text1"/>
          <w:sz w:val="24"/>
          <w:lang w:eastAsia="uk-UA"/>
        </w:rPr>
        <w:t xml:space="preserve"> </w:t>
      </w:r>
      <w:r w:rsidRPr="003D2109" w:rsidR="00225A14">
        <w:rPr>
          <w:rStyle w:val="FontStyle12"/>
          <w:color w:val="000000" w:themeColor="text1"/>
          <w:sz w:val="24"/>
          <w:lang w:eastAsia="uk-UA"/>
        </w:rPr>
        <w:t xml:space="preserve">в порядке </w:t>
      </w:r>
      <w:r w:rsidRPr="003D2109" w:rsidR="00360172">
        <w:rPr>
          <w:rStyle w:val="FontStyle12"/>
          <w:color w:val="000000" w:themeColor="text1"/>
          <w:sz w:val="24"/>
          <w:lang w:eastAsia="uk-UA"/>
        </w:rPr>
        <w:t>суброгации</w:t>
      </w:r>
      <w:r w:rsidRPr="003D2109" w:rsidR="00225A14">
        <w:rPr>
          <w:rStyle w:val="FontStyle12"/>
          <w:color w:val="000000" w:themeColor="text1"/>
          <w:sz w:val="24"/>
          <w:lang w:eastAsia="uk-UA"/>
        </w:rPr>
        <w:t xml:space="preserve"> сумму страхового возмещения в размере </w:t>
      </w:r>
      <w:r w:rsidRPr="003D2109" w:rsidR="00360172">
        <w:rPr>
          <w:rStyle w:val="FontStyle12"/>
          <w:color w:val="000000" w:themeColor="text1"/>
          <w:sz w:val="24"/>
          <w:lang w:eastAsia="uk-UA"/>
        </w:rPr>
        <w:t xml:space="preserve">8900 </w:t>
      </w:r>
      <w:r w:rsidRPr="003D2109" w:rsidR="00225A14">
        <w:rPr>
          <w:rStyle w:val="FontStyle12"/>
          <w:color w:val="000000" w:themeColor="text1"/>
          <w:sz w:val="24"/>
          <w:lang w:eastAsia="uk-UA"/>
        </w:rPr>
        <w:t>(</w:t>
      </w:r>
      <w:r w:rsidRPr="003D2109" w:rsidR="00360172">
        <w:rPr>
          <w:rStyle w:val="FontStyle12"/>
          <w:color w:val="000000" w:themeColor="text1"/>
          <w:sz w:val="24"/>
          <w:lang w:eastAsia="uk-UA"/>
        </w:rPr>
        <w:t xml:space="preserve">восемь </w:t>
      </w:r>
      <w:r w:rsidRPr="003D2109" w:rsidR="002761EA">
        <w:rPr>
          <w:rStyle w:val="FontStyle12"/>
          <w:color w:val="000000" w:themeColor="text1"/>
          <w:sz w:val="24"/>
          <w:lang w:eastAsia="uk-UA"/>
        </w:rPr>
        <w:t xml:space="preserve">тысяч </w:t>
      </w:r>
      <w:r w:rsidRPr="003D2109" w:rsidR="00360172">
        <w:rPr>
          <w:rStyle w:val="FontStyle12"/>
          <w:color w:val="000000" w:themeColor="text1"/>
          <w:sz w:val="24"/>
          <w:lang w:eastAsia="uk-UA"/>
        </w:rPr>
        <w:t>девятьсот</w:t>
      </w:r>
      <w:r w:rsidRPr="003D2109" w:rsidR="00225A14">
        <w:rPr>
          <w:rStyle w:val="FontStyle12"/>
          <w:color w:val="000000" w:themeColor="text1"/>
          <w:sz w:val="24"/>
          <w:lang w:eastAsia="uk-UA"/>
        </w:rPr>
        <w:t>) рублей.</w:t>
      </w:r>
      <w:r w:rsidRPr="003D2109">
        <w:rPr>
          <w:color w:val="000000" w:themeColor="text1"/>
        </w:rPr>
        <w:t xml:space="preserve"> </w:t>
      </w:r>
      <w:r w:rsidRPr="003D2109" w:rsidR="002761EA">
        <w:rPr>
          <w:color w:val="000000" w:themeColor="text1"/>
        </w:rPr>
        <w:t>00 коп.</w:t>
      </w:r>
      <w:r w:rsidRPr="003D2109" w:rsidR="0013622F">
        <w:rPr>
          <w:color w:val="000000" w:themeColor="text1"/>
        </w:rPr>
        <w:t>, расходы по оплате услуг представителя в размере 3000 (три тысячи) рублей 00 коп., судебные расходы по оплате государственной пошлины в размере 400 (четыреста</w:t>
      </w:r>
      <w:r w:rsidRPr="003D2109" w:rsidR="0013622F">
        <w:t>) рублей 00 коп., а всего 12300 (двенадцать тысяч</w:t>
      </w:r>
      <w:r w:rsidRPr="003D2109" w:rsidR="0013622F">
        <w:t xml:space="preserve"> триста) рублей 00 коп.</w:t>
      </w:r>
    </w:p>
    <w:p w:rsidR="00225A14" w:rsidRPr="003D2109" w:rsidP="00225A14">
      <w:pPr>
        <w:ind w:firstLine="567"/>
        <w:jc w:val="both"/>
      </w:pPr>
      <w:r w:rsidRPr="003D2109">
        <w:t xml:space="preserve">Лица, участвующие в деле, не присутствовавшие в судебном </w:t>
      </w:r>
      <w:r w:rsidRPr="003D2109">
        <w:t>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225A14" w:rsidRPr="003D2109" w:rsidP="00225A14">
      <w:pPr>
        <w:ind w:firstLine="567"/>
        <w:jc w:val="both"/>
      </w:pPr>
      <w:r w:rsidRPr="003D2109">
        <w:t>Лица, участвующие в деле, присутствовавшие в судебном засе</w:t>
      </w:r>
      <w:r w:rsidRPr="003D2109">
        <w:t>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225A14" w:rsidRPr="003D2109" w:rsidP="00225A14">
      <w:pPr>
        <w:ind w:firstLine="567"/>
        <w:jc w:val="both"/>
      </w:pPr>
      <w:r w:rsidRPr="003D2109">
        <w:t xml:space="preserve">Мировой судья составляет мотивированное решение суда в течение пяти </w:t>
      </w:r>
      <w:r w:rsidRPr="003D2109">
        <w:t>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225A14" w:rsidRPr="003D2109" w:rsidP="00225A14">
      <w:pPr>
        <w:shd w:val="clear" w:color="auto" w:fill="FFFFFF"/>
        <w:ind w:firstLine="567"/>
        <w:jc w:val="both"/>
        <w:rPr>
          <w:bCs/>
        </w:rPr>
      </w:pPr>
      <w:r w:rsidRPr="003D2109">
        <w:t>Решение может быть обжаловано в Центральный районный суд города Симферополя через мирового судью судебного участка №16 Центрального</w:t>
      </w:r>
      <w:r w:rsidRPr="003D2109">
        <w:t xml:space="preserve"> судебного района г. Симферополь (Центральный район городского округа Симферополя)</w:t>
      </w:r>
      <w:r w:rsidRPr="003D2109">
        <w:rPr>
          <w:bCs/>
        </w:rPr>
        <w:t xml:space="preserve"> в течение месяца со дня его принятия в окончательной форме.</w:t>
      </w:r>
    </w:p>
    <w:p w:rsidR="00225A14" w:rsidRPr="003D2109" w:rsidP="00225A14">
      <w:pPr>
        <w:shd w:val="clear" w:color="auto" w:fill="FFFFFF"/>
        <w:ind w:firstLine="567"/>
        <w:jc w:val="both"/>
        <w:rPr>
          <w:bCs/>
        </w:rPr>
      </w:pPr>
    </w:p>
    <w:p w:rsidR="00225A14" w:rsidRPr="003D2109" w:rsidP="00225A14">
      <w:pPr>
        <w:widowControl w:val="0"/>
        <w:ind w:firstLine="567"/>
        <w:jc w:val="both"/>
      </w:pPr>
      <w:r w:rsidRPr="003D2109">
        <w:t xml:space="preserve">Резолютивная часть решения объявлена: </w:t>
      </w:r>
      <w:r w:rsidRPr="003D2109" w:rsidR="0013622F">
        <w:t>20</w:t>
      </w:r>
      <w:r w:rsidRPr="003D2109">
        <w:t xml:space="preserve"> мая 201</w:t>
      </w:r>
      <w:r w:rsidRPr="003D2109" w:rsidR="002761EA">
        <w:t>9</w:t>
      </w:r>
      <w:r w:rsidRPr="003D2109">
        <w:t xml:space="preserve"> года.</w:t>
      </w:r>
    </w:p>
    <w:p w:rsidR="00225A14" w:rsidRPr="003D2109" w:rsidP="00225A14">
      <w:pPr>
        <w:widowControl w:val="0"/>
        <w:ind w:firstLine="567"/>
        <w:jc w:val="both"/>
      </w:pPr>
    </w:p>
    <w:p w:rsidR="002761EA" w:rsidRPr="003D2109" w:rsidP="00225A14">
      <w:pPr>
        <w:widowControl w:val="0"/>
        <w:ind w:firstLine="567"/>
        <w:jc w:val="both"/>
      </w:pPr>
    </w:p>
    <w:p w:rsidR="00225A14" w:rsidRPr="003D2109" w:rsidP="00225A14">
      <w:pPr>
        <w:ind w:firstLine="567"/>
      </w:pPr>
      <w:r w:rsidRPr="003D2109">
        <w:t xml:space="preserve">Мировой судья </w:t>
      </w:r>
      <w:r w:rsidRPr="003D2109">
        <w:tab/>
      </w:r>
      <w:r w:rsidRPr="003D2109">
        <w:tab/>
      </w:r>
      <w:r w:rsidRPr="003D2109">
        <w:tab/>
      </w:r>
      <w:r w:rsidRPr="003D2109">
        <w:tab/>
      </w:r>
      <w:r w:rsidRPr="003D2109">
        <w:tab/>
      </w:r>
      <w:r w:rsidRPr="003D2109">
        <w:tab/>
      </w:r>
      <w:r w:rsidRPr="003D2109" w:rsidR="0013622F">
        <w:t xml:space="preserve">            </w:t>
      </w:r>
      <w:r w:rsidRPr="003D2109">
        <w:tab/>
        <w:t>Чепиль О.А.</w:t>
      </w:r>
    </w:p>
    <w:sectPr w:rsidSect="003D2109">
      <w:pgSz w:w="11906" w:h="16838"/>
      <w:pgMar w:top="426" w:right="424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15B"/>
    <w:rsid w:val="0013622F"/>
    <w:rsid w:val="00225A14"/>
    <w:rsid w:val="002761EA"/>
    <w:rsid w:val="00360172"/>
    <w:rsid w:val="003D2109"/>
    <w:rsid w:val="003F3B66"/>
    <w:rsid w:val="004D315B"/>
    <w:rsid w:val="0052175C"/>
    <w:rsid w:val="008C4A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A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8C4AE3"/>
    <w:rPr>
      <w:rFonts w:ascii="Times New Roman" w:hAnsi="Times New Roman" w:cs="Times New Roman" w:hint="default"/>
      <w:sz w:val="18"/>
    </w:rPr>
  </w:style>
  <w:style w:type="character" w:customStyle="1" w:styleId="2">
    <w:name w:val="Основной текст (2)"/>
    <w:basedOn w:val="DefaultParagraphFont"/>
    <w:rsid w:val="003D21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