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746F" w:rsidRPr="001D3FC1" w:rsidP="00D2746F">
      <w:pPr>
        <w:ind w:right="-45" w:firstLine="851"/>
        <w:jc w:val="right"/>
        <w:rPr>
          <w:sz w:val="28"/>
          <w:szCs w:val="28"/>
        </w:rPr>
      </w:pPr>
      <w:r w:rsidRPr="001D3FC1">
        <w:rPr>
          <w:sz w:val="28"/>
          <w:szCs w:val="28"/>
        </w:rPr>
        <w:t>Дело № 02-0</w:t>
      </w:r>
      <w:r>
        <w:rPr>
          <w:sz w:val="28"/>
          <w:szCs w:val="28"/>
        </w:rPr>
        <w:t>204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1D3FC1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D2746F" w:rsidRPr="001D3FC1" w:rsidP="00D2746F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D2746F" w:rsidRPr="001D3FC1" w:rsidP="00D2746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D2746F" w:rsidRPr="001D3FC1" w:rsidP="00D2746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D2746F" w:rsidRPr="001D3FC1" w:rsidP="00D2746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2746F" w:rsidP="00D2746F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 апреля 2022 года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г. Симферополь</w:t>
      </w:r>
    </w:p>
    <w:p w:rsidR="00D2746F" w:rsidP="00D2746F">
      <w:pPr>
        <w:pStyle w:val="Subtitle"/>
        <w:ind w:firstLine="851"/>
        <w:jc w:val="both"/>
        <w:rPr>
          <w:bCs/>
          <w:sz w:val="28"/>
          <w:szCs w:val="28"/>
          <w:lang w:val="ru-RU"/>
        </w:rPr>
      </w:pPr>
    </w:p>
    <w:p w:rsidR="00D2746F" w:rsidP="00D2746F">
      <w:pPr>
        <w:pStyle w:val="Subtitle"/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Исполняющий обязанности мирового судьи </w:t>
      </w:r>
      <w:r w:rsidRPr="00B9114D">
        <w:rPr>
          <w:bCs/>
          <w:sz w:val="28"/>
          <w:szCs w:val="28"/>
          <w:lang w:val="ru-RU"/>
        </w:rPr>
        <w:t>судебного участка №1</w:t>
      </w:r>
      <w:r>
        <w:rPr>
          <w:bCs/>
          <w:sz w:val="28"/>
          <w:szCs w:val="28"/>
          <w:lang w:val="ru-RU"/>
        </w:rPr>
        <w:t>6</w:t>
      </w:r>
      <w:r w:rsidRPr="00B9114D">
        <w:rPr>
          <w:bCs/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  <w:lang w:val="ru-RU"/>
        </w:rPr>
        <w:t>м</w:t>
      </w:r>
      <w:r>
        <w:rPr>
          <w:bCs/>
          <w:sz w:val="28"/>
          <w:szCs w:val="28"/>
        </w:rPr>
        <w:t>ировой</w:t>
      </w:r>
      <w:r>
        <w:rPr>
          <w:bCs/>
          <w:sz w:val="28"/>
          <w:szCs w:val="28"/>
        </w:rPr>
        <w:t xml:space="preserve"> судья судебного участка №1</w:t>
      </w:r>
      <w:r>
        <w:rPr>
          <w:bCs/>
          <w:sz w:val="28"/>
          <w:szCs w:val="28"/>
          <w:lang w:val="ru-RU"/>
        </w:rPr>
        <w:t>7</w:t>
      </w:r>
      <w:r>
        <w:rPr>
          <w:bCs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  <w:lang w:val="ru-RU"/>
        </w:rPr>
        <w:t>Тоскина</w:t>
      </w:r>
      <w:r>
        <w:rPr>
          <w:bCs/>
          <w:sz w:val="28"/>
          <w:szCs w:val="28"/>
          <w:lang w:val="ru-RU"/>
        </w:rPr>
        <w:t xml:space="preserve"> А.Л.</w:t>
      </w:r>
      <w:r>
        <w:rPr>
          <w:bCs/>
          <w:sz w:val="28"/>
          <w:szCs w:val="28"/>
        </w:rPr>
        <w:t xml:space="preserve">, </w:t>
      </w:r>
    </w:p>
    <w:p w:rsidR="00D2746F" w:rsidP="00D2746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секретарем </w:t>
      </w:r>
      <w:r w:rsidRPr="00B9114D">
        <w:rPr>
          <w:sz w:val="28"/>
          <w:szCs w:val="28"/>
        </w:rPr>
        <w:t>Капустиным Д</w:t>
      </w:r>
      <w:r w:rsidRPr="00B9114D">
        <w:rPr>
          <w:sz w:val="28"/>
          <w:szCs w:val="28"/>
        </w:rPr>
        <w:t>.В.,</w:t>
      </w:r>
      <w:r>
        <w:rPr>
          <w:sz w:val="28"/>
          <w:szCs w:val="28"/>
        </w:rPr>
        <w:t xml:space="preserve"> </w:t>
      </w:r>
    </w:p>
    <w:p w:rsidR="00D2746F" w:rsidP="00D2746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Ящук</w:t>
      </w:r>
      <w:r>
        <w:rPr>
          <w:sz w:val="28"/>
          <w:szCs w:val="28"/>
        </w:rPr>
        <w:t xml:space="preserve"> А.П., ответчика –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>,</w:t>
      </w:r>
    </w:p>
    <w:p w:rsidR="00D2746F" w:rsidP="00D2746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Республики Крым» к /изъято/о взыскании необоснованно полученной ежемесячной выплаты, третье лицо, не заявляющие самостоятельные требования на предмет спора на стороне истца /изъято/,</w:t>
      </w:r>
    </w:p>
    <w:p w:rsidR="00D2746F" w:rsidRPr="001D3FC1" w:rsidP="00D2746F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D2746F" w:rsidRPr="001D3FC1" w:rsidP="00D2746F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D2746F" w:rsidRPr="001D3FC1" w:rsidP="00D2746F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895AB2"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 технической базы учреждений социального обслуживания и занятости в Республики Крым» </w:t>
      </w:r>
      <w:r w:rsidRPr="00750328">
        <w:rPr>
          <w:sz w:val="28"/>
          <w:szCs w:val="28"/>
        </w:rPr>
        <w:t>к</w:t>
      </w:r>
      <w:r w:rsidRPr="00750328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 </w:t>
      </w:r>
      <w:r w:rsidRPr="00750328">
        <w:rPr>
          <w:sz w:val="28"/>
          <w:szCs w:val="28"/>
        </w:rPr>
        <w:t xml:space="preserve">о взыскании необоснованно полученной ежемесячной выплаты, </w:t>
      </w:r>
      <w:r w:rsidRPr="00895AB2">
        <w:rPr>
          <w:sz w:val="28"/>
          <w:szCs w:val="28"/>
        </w:rPr>
        <w:t xml:space="preserve">третье лицо, не заявляющие самостоятельные требования на предмет спора на стороне истца - </w:t>
      </w:r>
      <w:r>
        <w:rPr>
          <w:bCs/>
          <w:sz w:val="28"/>
          <w:szCs w:val="28"/>
          <w:lang w:eastAsia="x-none"/>
        </w:rPr>
        <w:t>/изъято/</w:t>
      </w:r>
      <w:r w:rsidRPr="00895AB2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>- удовлетворить.</w:t>
      </w:r>
    </w:p>
    <w:p w:rsidR="00D2746F" w:rsidRPr="001D3FC1" w:rsidP="00D2746F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>
        <w:rPr>
          <w:bCs/>
          <w:sz w:val="28"/>
          <w:szCs w:val="28"/>
          <w:lang w:eastAsia="x-none"/>
        </w:rPr>
        <w:t>/изъято/</w:t>
      </w:r>
      <w:r w:rsidRPr="001D3FC1">
        <w:rPr>
          <w:sz w:val="28"/>
          <w:szCs w:val="28"/>
        </w:rPr>
        <w:t xml:space="preserve">в пользу </w:t>
      </w:r>
      <w:r w:rsidRPr="00895AB2"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 технической базы учреждений социального обслуживания и занятости в Республики Крым» </w:t>
      </w:r>
      <w:r>
        <w:rPr>
          <w:sz w:val="28"/>
          <w:szCs w:val="28"/>
        </w:rPr>
        <w:t xml:space="preserve">излишне выплаченную меру социальной поддержки «Государственная социальная помощь»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  <w:lang w:eastAsia="x-none"/>
        </w:rPr>
        <w:t>/изъято/</w:t>
      </w:r>
      <w:r>
        <w:rPr>
          <w:bCs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bCs/>
          <w:sz w:val="28"/>
          <w:szCs w:val="28"/>
          <w:lang w:eastAsia="x-none"/>
        </w:rPr>
        <w:t>/изъято/</w:t>
      </w:r>
      <w:r w:rsidRPr="001D3FC1">
        <w:rPr>
          <w:sz w:val="28"/>
          <w:szCs w:val="28"/>
        </w:rPr>
        <w:t>.</w:t>
      </w:r>
    </w:p>
    <w:p w:rsidR="00D2746F" w:rsidRPr="001D3FC1" w:rsidP="00D2746F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1D3FC1">
        <w:rPr>
          <w:sz w:val="28"/>
          <w:szCs w:val="28"/>
        </w:rPr>
        <w:t>с</w:t>
      </w:r>
      <w:r w:rsidRPr="001D3FC1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x-none"/>
        </w:rPr>
        <w:t>/изъято/</w:t>
      </w:r>
      <w:r w:rsidRPr="001D3FC1">
        <w:rPr>
          <w:sz w:val="28"/>
          <w:szCs w:val="28"/>
        </w:rPr>
        <w:t>в</w:t>
      </w:r>
      <w:r w:rsidRPr="001D3FC1">
        <w:rPr>
          <w:sz w:val="28"/>
          <w:szCs w:val="28"/>
        </w:rPr>
        <w:t xml:space="preserve">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bCs/>
          <w:sz w:val="28"/>
          <w:szCs w:val="28"/>
          <w:lang w:eastAsia="x-none"/>
        </w:rPr>
        <w:t>/изъято/</w:t>
      </w:r>
      <w:r w:rsidRPr="001D3FC1">
        <w:rPr>
          <w:sz w:val="28"/>
          <w:szCs w:val="28"/>
        </w:rPr>
        <w:t>.</w:t>
      </w:r>
    </w:p>
    <w:p w:rsidR="00D2746F" w:rsidRPr="001D3FC1" w:rsidP="00D2746F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2746F" w:rsidRPr="001D3FC1" w:rsidP="00D2746F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1D3FC1">
        <w:rPr>
          <w:sz w:val="28"/>
          <w:szCs w:val="28"/>
        </w:rPr>
        <w:t>мотивированного решения суда в течение пятнадцать дней со дня оглашения резолютивной части решения суда.</w:t>
      </w:r>
    </w:p>
    <w:p w:rsidR="00D2746F" w:rsidRPr="001D3FC1" w:rsidP="00D2746F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2746F" w:rsidRPr="001D3FC1" w:rsidP="00D2746F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D2746F" w:rsidRPr="001D3FC1" w:rsidP="00D2746F">
      <w:pPr>
        <w:ind w:right="-45" w:firstLine="851"/>
        <w:jc w:val="both"/>
        <w:rPr>
          <w:sz w:val="28"/>
          <w:szCs w:val="28"/>
          <w:lang w:eastAsia="en-US"/>
        </w:rPr>
      </w:pPr>
    </w:p>
    <w:p w:rsidR="00D2746F" w:rsidRPr="001D3FC1" w:rsidP="00D2746F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</w:t>
      </w:r>
      <w:r>
        <w:rPr>
          <w:sz w:val="28"/>
          <w:szCs w:val="28"/>
          <w:lang w:eastAsia="en-US"/>
        </w:rPr>
        <w:t xml:space="preserve">   </w:t>
      </w:r>
      <w:r w:rsidRPr="00E81E39">
        <w:rPr>
          <w:i/>
          <w:sz w:val="28"/>
          <w:szCs w:val="28"/>
          <w:lang w:eastAsia="en-US"/>
        </w:rPr>
        <w:t xml:space="preserve"> </w:t>
      </w:r>
      <w:r w:rsidRPr="001D3F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</w:t>
      </w:r>
      <w:r>
        <w:rPr>
          <w:i/>
          <w:sz w:val="22"/>
          <w:szCs w:val="22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      </w:t>
      </w:r>
      <w:r w:rsidRPr="001D3FC1">
        <w:rPr>
          <w:sz w:val="28"/>
          <w:szCs w:val="28"/>
          <w:lang w:eastAsia="en-US"/>
        </w:rPr>
        <w:t xml:space="preserve">        А.Л. </w:t>
      </w:r>
      <w:r w:rsidRPr="001D3FC1">
        <w:rPr>
          <w:sz w:val="28"/>
          <w:szCs w:val="28"/>
          <w:lang w:eastAsia="en-US"/>
        </w:rPr>
        <w:t>Тоскина</w:t>
      </w:r>
    </w:p>
    <w:p w:rsidR="00D2746F" w:rsidRPr="001D3FC1" w:rsidP="00D2746F">
      <w:pPr>
        <w:rPr>
          <w:sz w:val="28"/>
          <w:szCs w:val="28"/>
        </w:rPr>
      </w:pPr>
    </w:p>
    <w:p w:rsidR="00D2746F" w:rsidRPr="001D3FC1" w:rsidP="00D2746F">
      <w:pPr>
        <w:rPr>
          <w:sz w:val="28"/>
          <w:szCs w:val="28"/>
        </w:rPr>
      </w:pPr>
    </w:p>
    <w:p w:rsidR="00D2746F" w:rsidRPr="001D3FC1" w:rsidP="00D2746F">
      <w:pPr>
        <w:rPr>
          <w:sz w:val="28"/>
          <w:szCs w:val="28"/>
        </w:rPr>
      </w:pPr>
    </w:p>
    <w:p w:rsidR="00D2746F" w:rsidRPr="001D3FC1" w:rsidP="00D2746F">
      <w:pPr>
        <w:rPr>
          <w:sz w:val="28"/>
          <w:szCs w:val="28"/>
        </w:rPr>
      </w:pPr>
    </w:p>
    <w:p w:rsidR="00D2746F" w:rsidP="00D2746F"/>
    <w:p w:rsidR="00D2746F" w:rsidP="00D2746F"/>
    <w:p w:rsidR="009D33C2"/>
    <w:sectPr w:rsidSect="0067706A">
      <w:headerReference w:type="even" r:id="rId4"/>
      <w:headerReference w:type="default" r:id="rId5"/>
      <w:footerReference w:type="default" r:id="rId6"/>
      <w:pgSz w:w="11906" w:h="16838"/>
      <w:pgMar w:top="709" w:right="849" w:bottom="851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17"/>
    <w:rsid w:val="001D3FC1"/>
    <w:rsid w:val="005F23EE"/>
    <w:rsid w:val="00750328"/>
    <w:rsid w:val="00895AB2"/>
    <w:rsid w:val="009D33C2"/>
    <w:rsid w:val="00B9114D"/>
    <w:rsid w:val="00C86A17"/>
    <w:rsid w:val="00D2746F"/>
    <w:rsid w:val="00E81E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2746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27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2746F"/>
  </w:style>
  <w:style w:type="paragraph" w:styleId="Footer">
    <w:name w:val="footer"/>
    <w:basedOn w:val="Normal"/>
    <w:link w:val="a0"/>
    <w:uiPriority w:val="99"/>
    <w:unhideWhenUsed/>
    <w:rsid w:val="00D2746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2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D2746F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D2746F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