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2CE0" w:rsidRPr="00AE4E88" w:rsidP="00DF2CE0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239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DF2CE0" w:rsidRPr="00AE4E88" w:rsidP="00DF2CE0">
      <w:pPr>
        <w:ind w:firstLine="567"/>
        <w:jc w:val="both"/>
        <w:rPr>
          <w:sz w:val="28"/>
          <w:szCs w:val="28"/>
        </w:rPr>
      </w:pPr>
    </w:p>
    <w:p w:rsidR="00DF2CE0" w:rsidRPr="00AE4E88" w:rsidP="00DF2CE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DF2CE0" w:rsidRPr="00AE4E88" w:rsidP="00DF2CE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DF2CE0" w:rsidRPr="00AE4E88" w:rsidP="00DF2CE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DF2CE0" w:rsidRPr="00AE4E88" w:rsidP="00DF2CE0">
      <w:pPr>
        <w:ind w:firstLine="567"/>
        <w:jc w:val="both"/>
        <w:rPr>
          <w:sz w:val="28"/>
          <w:szCs w:val="28"/>
        </w:rPr>
      </w:pPr>
    </w:p>
    <w:p w:rsidR="00DF2CE0" w:rsidRPr="00AE4E88" w:rsidP="00DF2CE0">
      <w:pPr>
        <w:ind w:firstLine="567"/>
        <w:rPr>
          <w:sz w:val="28"/>
          <w:szCs w:val="28"/>
        </w:rPr>
      </w:pPr>
      <w:r>
        <w:rPr>
          <w:sz w:val="28"/>
          <w:szCs w:val="28"/>
        </w:rPr>
        <w:t>02 сентября 2021</w:t>
      </w:r>
      <w:r w:rsidRPr="00AE4E88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          г. Симферополь</w:t>
      </w:r>
    </w:p>
    <w:p w:rsidR="00DF2CE0" w:rsidRPr="00AE4E88" w:rsidP="00DF2CE0">
      <w:pPr>
        <w:ind w:firstLine="567"/>
        <w:jc w:val="both"/>
        <w:rPr>
          <w:sz w:val="28"/>
          <w:szCs w:val="28"/>
        </w:rPr>
      </w:pPr>
    </w:p>
    <w:p w:rsidR="00DF2CE0" w:rsidRPr="00AE4E88" w:rsidP="00DF2CE0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>
        <w:rPr>
          <w:rFonts w:eastAsia="Calibri"/>
          <w:sz w:val="28"/>
          <w:szCs w:val="28"/>
        </w:rPr>
        <w:t>-</w:t>
      </w:r>
      <w:r w:rsidRPr="00AE4E88">
        <w:rPr>
          <w:rFonts w:eastAsia="Calibri"/>
          <w:sz w:val="28"/>
          <w:szCs w:val="28"/>
        </w:rPr>
        <w:t>Ч</w:t>
      </w:r>
      <w:r w:rsidRPr="00AE4E88">
        <w:rPr>
          <w:rFonts w:eastAsia="Calibri"/>
          <w:sz w:val="28"/>
          <w:szCs w:val="28"/>
        </w:rPr>
        <w:t>епиль</w:t>
      </w:r>
      <w:r w:rsidRPr="00AE4E88">
        <w:rPr>
          <w:rFonts w:eastAsia="Calibri"/>
          <w:sz w:val="28"/>
          <w:szCs w:val="28"/>
        </w:rPr>
        <w:t xml:space="preserve"> О.А.</w:t>
      </w:r>
      <w:r w:rsidRPr="00AE4E88">
        <w:rPr>
          <w:sz w:val="28"/>
          <w:szCs w:val="28"/>
        </w:rPr>
        <w:t xml:space="preserve">, </w:t>
      </w:r>
    </w:p>
    <w:p w:rsidR="00DF2CE0" w:rsidP="00DF2CE0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73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- Капустине Д.В., </w:t>
      </w:r>
    </w:p>
    <w:p w:rsidR="00DF2CE0" w:rsidP="00DF2CE0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рассмотре</w:t>
      </w:r>
      <w:r w:rsidRPr="005730F7">
        <w:rPr>
          <w:sz w:val="28"/>
          <w:szCs w:val="28"/>
        </w:rPr>
        <w:t xml:space="preserve">в открытом судебном </w:t>
      </w:r>
      <w:r w:rsidRPr="005730F7">
        <w:rPr>
          <w:sz w:val="28"/>
          <w:szCs w:val="28"/>
        </w:rPr>
        <w:t>заседании</w:t>
      </w:r>
      <w:r w:rsidRPr="005730F7">
        <w:rPr>
          <w:sz w:val="28"/>
          <w:szCs w:val="28"/>
        </w:rPr>
        <w:t xml:space="preserve"> гражданское дело по иску </w:t>
      </w:r>
      <w:r w:rsidRPr="002E06DB">
        <w:rPr>
          <w:sz w:val="28"/>
          <w:szCs w:val="28"/>
        </w:rPr>
        <w:t>Государственного унитарного предприятия Республики Крым «</w:t>
      </w:r>
      <w:r w:rsidRPr="002E06DB">
        <w:rPr>
          <w:sz w:val="28"/>
          <w:szCs w:val="28"/>
        </w:rPr>
        <w:t>Крымтеплокоммунэнерго</w:t>
      </w:r>
      <w:r w:rsidRPr="002E06DB">
        <w:rPr>
          <w:sz w:val="28"/>
          <w:szCs w:val="28"/>
        </w:rPr>
        <w:t xml:space="preserve">» к </w:t>
      </w:r>
      <w:r w:rsidRPr="002E06DB">
        <w:rPr>
          <w:color w:val="000000"/>
          <w:sz w:val="28"/>
          <w:szCs w:val="28"/>
        </w:rPr>
        <w:t xml:space="preserve">Домбровской </w:t>
      </w:r>
      <w:r>
        <w:rPr>
          <w:color w:val="000000"/>
          <w:sz w:val="28"/>
          <w:szCs w:val="28"/>
        </w:rPr>
        <w:t>И.В.</w:t>
      </w:r>
      <w:r w:rsidRPr="002E06DB">
        <w:rPr>
          <w:color w:val="000000"/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rStyle w:val="FontStyle12"/>
          <w:sz w:val="28"/>
          <w:szCs w:val="28"/>
          <w:lang w:eastAsia="uk-UA"/>
        </w:rPr>
        <w:t>,</w:t>
      </w:r>
    </w:p>
    <w:p w:rsidR="00DF2CE0" w:rsidRPr="00622820" w:rsidP="00DF2CE0">
      <w:pPr>
        <w:ind w:firstLine="567"/>
        <w:jc w:val="both"/>
        <w:rPr>
          <w:sz w:val="28"/>
          <w:szCs w:val="28"/>
        </w:rPr>
      </w:pPr>
      <w:r w:rsidRPr="00622820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DF2CE0" w:rsidRPr="003072ED" w:rsidP="00DF2CE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F2CE0" w:rsidRPr="00AE4E88" w:rsidP="00DF2CE0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DF2CE0" w:rsidRPr="00AE4E88" w:rsidP="00DF2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 Государственного унитарного предприятия Респу</w:t>
      </w:r>
      <w:r>
        <w:rPr>
          <w:sz w:val="28"/>
          <w:szCs w:val="28"/>
        </w:rPr>
        <w:t>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к </w:t>
      </w:r>
      <w:r w:rsidRPr="002E06DB">
        <w:rPr>
          <w:color w:val="000000"/>
          <w:sz w:val="28"/>
          <w:szCs w:val="28"/>
        </w:rPr>
        <w:t xml:space="preserve">Домбровской </w:t>
      </w:r>
      <w:r>
        <w:rPr>
          <w:color w:val="000000"/>
          <w:sz w:val="28"/>
          <w:szCs w:val="28"/>
        </w:rPr>
        <w:t>И.В.</w:t>
      </w:r>
      <w:r w:rsidRPr="002E06DB">
        <w:rPr>
          <w:color w:val="000000"/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sz w:val="28"/>
          <w:szCs w:val="28"/>
        </w:rPr>
        <w:t xml:space="preserve"> - отказать</w:t>
      </w:r>
      <w:r w:rsidRPr="00AE4E88">
        <w:rPr>
          <w:sz w:val="28"/>
          <w:szCs w:val="28"/>
        </w:rPr>
        <w:t>.</w:t>
      </w:r>
    </w:p>
    <w:p w:rsidR="00DF2CE0" w:rsidRPr="00DC65F6" w:rsidP="00DF2CE0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F2CE0" w:rsidP="00DF2CE0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F2CE0" w:rsidP="00DF2CE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F2CE0" w:rsidRPr="00AE4E88" w:rsidP="00DF2CE0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F2CE0" w:rsidP="00DF2CE0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02 сентября 2021</w:t>
      </w:r>
      <w:r w:rsidRPr="00AE4E88">
        <w:rPr>
          <w:sz w:val="28"/>
          <w:szCs w:val="28"/>
        </w:rPr>
        <w:t xml:space="preserve"> года.</w:t>
      </w:r>
    </w:p>
    <w:p w:rsidR="00DF2CE0" w:rsidP="00DF2CE0">
      <w:pPr>
        <w:ind w:firstLine="567"/>
        <w:jc w:val="both"/>
        <w:rPr>
          <w:sz w:val="28"/>
          <w:szCs w:val="28"/>
        </w:rPr>
      </w:pPr>
    </w:p>
    <w:p w:rsidR="00DF2CE0" w:rsidP="00DF2CE0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</w:t>
      </w:r>
      <w:r>
        <w:rPr>
          <w:sz w:val="28"/>
          <w:szCs w:val="28"/>
        </w:rPr>
        <w:tab/>
        <w:t xml:space="preserve"> О.А. </w:t>
      </w:r>
      <w:r>
        <w:rPr>
          <w:sz w:val="28"/>
          <w:szCs w:val="28"/>
        </w:rPr>
        <w:t>Чепиль</w:t>
      </w:r>
    </w:p>
    <w:p w:rsidR="00DF2CE0" w:rsidP="00DF2CE0">
      <w:pPr>
        <w:ind w:right="19"/>
      </w:pPr>
    </w:p>
    <w:p w:rsidR="00020403"/>
    <w:sectPr w:rsidSect="004068BC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9"/>
    <w:rsid w:val="00020403"/>
    <w:rsid w:val="00155529"/>
    <w:rsid w:val="002E06DB"/>
    <w:rsid w:val="003072ED"/>
    <w:rsid w:val="005730F7"/>
    <w:rsid w:val="00622820"/>
    <w:rsid w:val="00733873"/>
    <w:rsid w:val="00AE4E88"/>
    <w:rsid w:val="00DC65F6"/>
    <w:rsid w:val="00DF2C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CE0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DF2CE0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