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26AB" w:rsidRPr="001F2616" w:rsidP="008826AB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1F2616">
        <w:rPr>
          <w:rFonts w:ascii="Times New Roman" w:hAnsi="Times New Roman"/>
          <w:sz w:val="28"/>
          <w:szCs w:val="28"/>
        </w:rPr>
        <w:t>Дело №02-</w:t>
      </w:r>
      <w:r>
        <w:rPr>
          <w:rFonts w:ascii="Times New Roman" w:hAnsi="Times New Roman"/>
          <w:sz w:val="28"/>
          <w:szCs w:val="28"/>
        </w:rPr>
        <w:t>0293/16/2020</w:t>
      </w:r>
    </w:p>
    <w:p w:rsidR="008826AB" w:rsidRPr="001F2616" w:rsidP="008826A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26AB" w:rsidRPr="001F2616" w:rsidP="008826A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1F2616">
        <w:rPr>
          <w:rFonts w:ascii="Times New Roman" w:hAnsi="Times New Roman"/>
          <w:sz w:val="28"/>
          <w:szCs w:val="28"/>
        </w:rPr>
        <w:t>РЕШЕНИЕ</w:t>
      </w:r>
    </w:p>
    <w:p w:rsidR="008826AB" w:rsidP="008826A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1F2616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8826AB" w:rsidRPr="001F2616" w:rsidP="008826A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(резолютивная часть)</w:t>
      </w:r>
    </w:p>
    <w:p w:rsidR="008826AB" w:rsidRPr="001F2616" w:rsidP="008826A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26AB" w:rsidRPr="001F2616" w:rsidP="008826A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 августа 2020</w:t>
      </w:r>
      <w:r w:rsidRPr="001F2616">
        <w:rPr>
          <w:rFonts w:ascii="Times New Roman" w:hAnsi="Times New Roman"/>
          <w:sz w:val="28"/>
          <w:szCs w:val="28"/>
        </w:rPr>
        <w:t xml:space="preserve"> года                                         город Симферополь</w:t>
      </w:r>
      <w:r w:rsidRPr="001F2616">
        <w:rPr>
          <w:rFonts w:ascii="Times New Roman" w:hAnsi="Times New Roman"/>
          <w:sz w:val="28"/>
          <w:szCs w:val="28"/>
        </w:rPr>
        <w:br/>
      </w:r>
    </w:p>
    <w:p w:rsidR="008826AB" w:rsidRPr="00D06F1C" w:rsidP="00882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AAC"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города Симферополь (</w:t>
      </w:r>
      <w:r w:rsidRPr="00D06F1C">
        <w:rPr>
          <w:rFonts w:ascii="Times New Roman" w:hAnsi="Times New Roman" w:cs="Times New Roman"/>
          <w:sz w:val="28"/>
          <w:szCs w:val="28"/>
        </w:rPr>
        <w:t xml:space="preserve">Центральный район городского округа Симферополь) Республики Крым Чепиль О.А., </w:t>
      </w:r>
    </w:p>
    <w:p w:rsidR="008826AB" w:rsidRPr="00D06F1C" w:rsidP="00882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F1C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ведении протокола и аудиопротоколирования помощником мирового судьи</w:t>
      </w:r>
      <w:r w:rsidRPr="00D06F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06F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Юриной</w:t>
      </w:r>
      <w:r>
        <w:rPr>
          <w:rFonts w:ascii="Times New Roman" w:hAnsi="Times New Roman" w:cs="Times New Roman"/>
          <w:sz w:val="28"/>
          <w:szCs w:val="28"/>
        </w:rPr>
        <w:t xml:space="preserve"> В.О.</w:t>
      </w:r>
      <w:r w:rsidRPr="00D06F1C">
        <w:rPr>
          <w:rFonts w:ascii="Times New Roman" w:hAnsi="Times New Roman" w:cs="Times New Roman"/>
          <w:sz w:val="28"/>
          <w:szCs w:val="28"/>
        </w:rPr>
        <w:t>,</w:t>
      </w:r>
    </w:p>
    <w:p w:rsidR="008826AB" w:rsidRPr="00D06F1C" w:rsidP="00882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F1C">
        <w:rPr>
          <w:rFonts w:ascii="Times New Roman" w:hAnsi="Times New Roman" w:cs="Times New Roman"/>
          <w:sz w:val="28"/>
          <w:szCs w:val="28"/>
        </w:rPr>
        <w:t>с участием представителя истца</w:t>
      </w:r>
      <w:r>
        <w:rPr>
          <w:rFonts w:ascii="Times New Roman" w:hAnsi="Times New Roman" w:cs="Times New Roman"/>
          <w:sz w:val="28"/>
          <w:szCs w:val="28"/>
        </w:rPr>
        <w:t xml:space="preserve"> - Якимова А.А.</w:t>
      </w:r>
      <w:r w:rsidRPr="00D06F1C">
        <w:rPr>
          <w:rFonts w:ascii="Times New Roman" w:hAnsi="Times New Roman" w:cs="Times New Roman"/>
          <w:sz w:val="28"/>
          <w:szCs w:val="28"/>
        </w:rPr>
        <w:t>,</w:t>
      </w:r>
    </w:p>
    <w:p w:rsidR="008826AB" w:rsidRPr="00D06F1C" w:rsidP="00882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F1C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hAnsi="Times New Roman" w:cs="Times New Roman"/>
          <w:sz w:val="28"/>
          <w:szCs w:val="28"/>
        </w:rPr>
        <w:t>Чепелева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6AB">
        <w:rPr>
          <w:rFonts w:ascii="Times New Roman" w:hAnsi="Times New Roman" w:cs="Times New Roman"/>
          <w:sz w:val="28"/>
          <w:szCs w:val="28"/>
        </w:rPr>
        <w:t>С.И.</w:t>
      </w:r>
      <w:r w:rsidRPr="00D06F1C">
        <w:rPr>
          <w:rFonts w:ascii="Times New Roman" w:hAnsi="Times New Roman" w:cs="Times New Roman"/>
          <w:sz w:val="28"/>
          <w:szCs w:val="28"/>
        </w:rPr>
        <w:t xml:space="preserve"> к Страховому акционе</w:t>
      </w:r>
      <w:r>
        <w:rPr>
          <w:rFonts w:ascii="Times New Roman" w:hAnsi="Times New Roman" w:cs="Times New Roman"/>
          <w:sz w:val="28"/>
          <w:szCs w:val="28"/>
        </w:rPr>
        <w:t xml:space="preserve">рному обществу «РЕСО-Гарантия» </w:t>
      </w:r>
      <w:r w:rsidRPr="00D06F1C">
        <w:rPr>
          <w:rFonts w:ascii="Times New Roman" w:hAnsi="Times New Roman" w:cs="Times New Roman"/>
          <w:sz w:val="28"/>
          <w:szCs w:val="28"/>
        </w:rPr>
        <w:t>о взыскании штрафа за неисполнение в добровольном порядке решения финансового уполномоченного,</w:t>
      </w:r>
    </w:p>
    <w:p w:rsidR="008826AB" w:rsidRPr="00D06F1C" w:rsidP="008826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F1C">
        <w:rPr>
          <w:rFonts w:ascii="Times New Roman" w:hAnsi="Times New Roman" w:cs="Times New Roman"/>
          <w:sz w:val="28"/>
          <w:szCs w:val="28"/>
        </w:rPr>
        <w:t>Руководствуясь ст.с</w:t>
      </w:r>
      <w:r>
        <w:rPr>
          <w:rFonts w:ascii="Times New Roman" w:hAnsi="Times New Roman" w:cs="Times New Roman"/>
          <w:sz w:val="28"/>
          <w:szCs w:val="28"/>
        </w:rPr>
        <w:t>т.194-199 ГПК РФ, мировой судья, -</w:t>
      </w:r>
    </w:p>
    <w:p w:rsidR="008826AB" w:rsidRPr="00D06F1C" w:rsidP="008826A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F1C">
        <w:rPr>
          <w:rFonts w:ascii="Times New Roman" w:hAnsi="Times New Roman" w:cs="Times New Roman"/>
          <w:b/>
          <w:sz w:val="28"/>
          <w:szCs w:val="28"/>
        </w:rPr>
        <w:t>Р</w:t>
      </w:r>
      <w:r w:rsidRPr="00D06F1C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8826AB" w:rsidRPr="00D06F1C" w:rsidP="00882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F1C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hAnsi="Times New Roman" w:cs="Times New Roman"/>
          <w:sz w:val="28"/>
          <w:szCs w:val="28"/>
        </w:rPr>
        <w:t>Чепелева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6AB">
        <w:rPr>
          <w:rFonts w:ascii="Times New Roman" w:hAnsi="Times New Roman" w:cs="Times New Roman"/>
          <w:sz w:val="28"/>
          <w:szCs w:val="28"/>
        </w:rPr>
        <w:t>С.И.</w:t>
      </w:r>
      <w:r w:rsidRPr="00D06F1C">
        <w:rPr>
          <w:rFonts w:ascii="Times New Roman" w:hAnsi="Times New Roman" w:cs="Times New Roman"/>
          <w:sz w:val="28"/>
          <w:szCs w:val="28"/>
        </w:rPr>
        <w:t xml:space="preserve"> к Страховому акционе</w:t>
      </w:r>
      <w:r>
        <w:rPr>
          <w:rFonts w:ascii="Times New Roman" w:hAnsi="Times New Roman" w:cs="Times New Roman"/>
          <w:sz w:val="28"/>
          <w:szCs w:val="28"/>
        </w:rPr>
        <w:t xml:space="preserve">рному обществу «РЕСО-Гарантия» </w:t>
      </w:r>
      <w:r w:rsidRPr="00D06F1C">
        <w:rPr>
          <w:rFonts w:ascii="Times New Roman" w:hAnsi="Times New Roman" w:cs="Times New Roman"/>
          <w:sz w:val="28"/>
          <w:szCs w:val="28"/>
        </w:rPr>
        <w:t>о взыскании штрафа за неисполнение в добровольном порядке решения финансового 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06F1C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8826AB" w:rsidP="00882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F1C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8A3DFB">
        <w:rPr>
          <w:rFonts w:ascii="Times New Roman" w:hAnsi="Times New Roman" w:cs="Times New Roman"/>
          <w:sz w:val="28"/>
          <w:szCs w:val="28"/>
        </w:rPr>
        <w:t xml:space="preserve">со Страхового акционерного общества «РЕСО-Гарантия» (юридический адрес: </w:t>
      </w:r>
      <w:r w:rsidRPr="008826AB">
        <w:rPr>
          <w:rFonts w:ascii="Times New Roman" w:hAnsi="Times New Roman" w:cs="Times New Roman"/>
          <w:sz w:val="28"/>
          <w:szCs w:val="28"/>
        </w:rPr>
        <w:t>/изъято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8A3DFB">
        <w:rPr>
          <w:rFonts w:ascii="Times New Roman" w:hAnsi="Times New Roman" w:cs="Times New Roman"/>
          <w:sz w:val="28"/>
          <w:szCs w:val="28"/>
        </w:rPr>
        <w:t xml:space="preserve">; ИНН </w:t>
      </w:r>
      <w:r w:rsidRPr="008826AB">
        <w:rPr>
          <w:rFonts w:ascii="Times New Roman" w:hAnsi="Times New Roman" w:cs="Times New Roman"/>
          <w:sz w:val="28"/>
          <w:szCs w:val="28"/>
        </w:rPr>
        <w:t>/изъято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8A3DFB">
        <w:rPr>
          <w:rFonts w:ascii="Times New Roman" w:hAnsi="Times New Roman" w:cs="Times New Roman"/>
          <w:sz w:val="28"/>
          <w:szCs w:val="28"/>
        </w:rPr>
        <w:t xml:space="preserve">, ОГРН </w:t>
      </w:r>
      <w:r w:rsidRPr="008826AB">
        <w:rPr>
          <w:rFonts w:ascii="Times New Roman" w:hAnsi="Times New Roman" w:cs="Times New Roman"/>
          <w:sz w:val="28"/>
          <w:szCs w:val="28"/>
        </w:rPr>
        <w:t>/изъято</w:t>
      </w:r>
      <w:r>
        <w:rPr>
          <w:rFonts w:ascii="Times New Roman" w:hAnsi="Times New Roman" w:cs="Times New Roman"/>
          <w:sz w:val="28"/>
          <w:szCs w:val="28"/>
        </w:rPr>
        <w:t xml:space="preserve">/) </w:t>
      </w:r>
      <w:r w:rsidRPr="008A3DFB">
        <w:rPr>
          <w:rFonts w:ascii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>Чепелева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6AB">
        <w:rPr>
          <w:rFonts w:ascii="Times New Roman" w:hAnsi="Times New Roman" w:cs="Times New Roman"/>
          <w:sz w:val="28"/>
          <w:szCs w:val="28"/>
        </w:rPr>
        <w:t>С.И.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826AB">
        <w:rPr>
          <w:rFonts w:ascii="Times New Roman" w:hAnsi="Times New Roman" w:cs="Times New Roman"/>
          <w:sz w:val="28"/>
          <w:szCs w:val="28"/>
        </w:rPr>
        <w:t>/изъято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882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рождения, уроженца гор. Симферополь Крымской области, зарегистрированного по адресу: </w:t>
      </w:r>
      <w:r w:rsidRPr="008826AB">
        <w:rPr>
          <w:rFonts w:ascii="Times New Roman" w:hAnsi="Times New Roman" w:cs="Times New Roman"/>
          <w:sz w:val="28"/>
          <w:szCs w:val="28"/>
        </w:rPr>
        <w:t>/изъято</w:t>
      </w:r>
      <w:r>
        <w:rPr>
          <w:rFonts w:ascii="Times New Roman" w:hAnsi="Times New Roman" w:cs="Times New Roman"/>
          <w:sz w:val="28"/>
          <w:szCs w:val="28"/>
        </w:rPr>
        <w:t xml:space="preserve">/ (паспорт </w:t>
      </w:r>
      <w:r w:rsidRPr="008826AB">
        <w:rPr>
          <w:rFonts w:ascii="Times New Roman" w:hAnsi="Times New Roman" w:cs="Times New Roman"/>
          <w:sz w:val="28"/>
          <w:szCs w:val="28"/>
        </w:rPr>
        <w:t>/изъято</w:t>
      </w:r>
      <w:r>
        <w:rPr>
          <w:rFonts w:ascii="Times New Roman" w:hAnsi="Times New Roman" w:cs="Times New Roman"/>
          <w:sz w:val="28"/>
          <w:szCs w:val="28"/>
        </w:rPr>
        <w:t xml:space="preserve">/) </w:t>
      </w:r>
      <w:r w:rsidRPr="008A3DFB">
        <w:rPr>
          <w:rFonts w:ascii="Times New Roman" w:hAnsi="Times New Roman" w:cs="Times New Roman"/>
          <w:sz w:val="28"/>
          <w:szCs w:val="28"/>
        </w:rPr>
        <w:t xml:space="preserve">штраф за неисполнение в добровольном порядке решения </w:t>
      </w:r>
      <w:r w:rsidRPr="003D0110">
        <w:rPr>
          <w:rFonts w:ascii="Times New Roman" w:hAnsi="Times New Roman" w:cs="Times New Roman"/>
          <w:sz w:val="28"/>
          <w:szCs w:val="28"/>
        </w:rPr>
        <w:t xml:space="preserve">финансового уполномоченного в размере </w:t>
      </w:r>
      <w:r w:rsidRPr="008826AB">
        <w:rPr>
          <w:rFonts w:ascii="Times New Roman" w:hAnsi="Times New Roman" w:cs="Times New Roman"/>
          <w:sz w:val="28"/>
          <w:szCs w:val="28"/>
        </w:rPr>
        <w:t>/изъято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26AB" w:rsidRPr="003D0110" w:rsidP="00882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110">
        <w:rPr>
          <w:rFonts w:ascii="Times New Roman" w:hAnsi="Times New Roman" w:cs="Times New Roman"/>
          <w:sz w:val="28"/>
          <w:szCs w:val="28"/>
        </w:rPr>
        <w:t xml:space="preserve">Взыскать со Страхового акционерного общества «РЕСО-Гарантия» в доход соответствующего бюджета  государственную пошлину в размере </w:t>
      </w:r>
      <w:r>
        <w:rPr>
          <w:rFonts w:ascii="Times New Roman" w:hAnsi="Times New Roman" w:cs="Times New Roman"/>
          <w:sz w:val="28"/>
          <w:szCs w:val="28"/>
        </w:rPr>
        <w:t>400</w:t>
      </w:r>
      <w:r w:rsidRPr="003D011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четыреста</w:t>
      </w:r>
      <w:r w:rsidRPr="003D0110">
        <w:rPr>
          <w:rFonts w:ascii="Times New Roman" w:hAnsi="Times New Roman" w:cs="Times New Roman"/>
          <w:sz w:val="28"/>
          <w:szCs w:val="28"/>
        </w:rPr>
        <w:t>) рублей.</w:t>
      </w:r>
    </w:p>
    <w:p w:rsidR="008826AB" w:rsidRPr="003D0110" w:rsidP="008826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110">
        <w:rPr>
          <w:rFonts w:ascii="Times New Roman" w:hAnsi="Times New Roman" w:cs="Times New Roman"/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8826AB" w:rsidRPr="003D0110" w:rsidP="008826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110">
        <w:rPr>
          <w:rFonts w:ascii="Times New Roman" w:hAnsi="Times New Roman" w:cs="Times New Roman"/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8826AB" w:rsidRPr="003D0110" w:rsidP="008826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110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участвующих в деле и их </w:t>
      </w:r>
      <w:r w:rsidRPr="003D0110">
        <w:rPr>
          <w:rFonts w:ascii="Times New Roman" w:hAnsi="Times New Roman" w:cs="Times New Roman"/>
          <w:sz w:val="28"/>
          <w:szCs w:val="28"/>
        </w:rPr>
        <w:t>представителей заявления о составлении мотивированного решения суда.</w:t>
      </w:r>
    </w:p>
    <w:p w:rsidR="008826AB" w:rsidRPr="003D0110" w:rsidP="008826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110">
        <w:rPr>
          <w:rFonts w:ascii="Times New Roman" w:hAnsi="Times New Roman" w:cs="Times New Roman"/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 w:rsidRPr="003D0110">
        <w:rPr>
          <w:rFonts w:ascii="Times New Roman" w:hAnsi="Times New Roman" w:cs="Times New Roman"/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8826AB" w:rsidRPr="003D0110" w:rsidP="008826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110">
        <w:rPr>
          <w:rFonts w:ascii="Times New Roman" w:hAnsi="Times New Roman" w:cs="Times New Roman"/>
          <w:sz w:val="28"/>
          <w:szCs w:val="28"/>
        </w:rPr>
        <w:t xml:space="preserve">Резолютивная часть решения объявлена: </w:t>
      </w:r>
      <w:r>
        <w:rPr>
          <w:rFonts w:ascii="Times New Roman" w:hAnsi="Times New Roman" w:cs="Times New Roman"/>
          <w:sz w:val="28"/>
          <w:szCs w:val="28"/>
        </w:rPr>
        <w:t>25 августа</w:t>
      </w:r>
      <w:r w:rsidRPr="003D0110">
        <w:rPr>
          <w:rFonts w:ascii="Times New Roman" w:hAnsi="Times New Roman" w:cs="Times New Roman"/>
          <w:sz w:val="28"/>
          <w:szCs w:val="28"/>
        </w:rPr>
        <w:t xml:space="preserve"> 2020 года.</w:t>
      </w:r>
    </w:p>
    <w:p w:rsidR="008826AB" w:rsidRPr="003D0110" w:rsidP="008826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26AB" w:rsidP="008826AB">
      <w:pPr>
        <w:spacing w:after="0" w:line="240" w:lineRule="auto"/>
        <w:ind w:firstLine="567"/>
        <w:jc w:val="both"/>
      </w:pPr>
      <w:r w:rsidRPr="003D0110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3D0110">
        <w:rPr>
          <w:rFonts w:ascii="Times New Roman" w:hAnsi="Times New Roman" w:cs="Times New Roman"/>
          <w:sz w:val="28"/>
          <w:szCs w:val="28"/>
        </w:rPr>
        <w:tab/>
      </w:r>
      <w:r w:rsidRPr="003D011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3D0110">
        <w:rPr>
          <w:rFonts w:ascii="Times New Roman" w:hAnsi="Times New Roman" w:cs="Times New Roman"/>
          <w:sz w:val="28"/>
          <w:szCs w:val="28"/>
        </w:rPr>
        <w:tab/>
      </w:r>
      <w:r w:rsidRPr="003D0110">
        <w:rPr>
          <w:rFonts w:ascii="Times New Roman" w:hAnsi="Times New Roman" w:cs="Times New Roman"/>
          <w:sz w:val="28"/>
          <w:szCs w:val="28"/>
        </w:rPr>
        <w:tab/>
      </w:r>
      <w:r w:rsidRPr="003D0110">
        <w:rPr>
          <w:rFonts w:ascii="Times New Roman" w:hAnsi="Times New Roman" w:cs="Times New Roman"/>
          <w:sz w:val="28"/>
          <w:szCs w:val="28"/>
        </w:rPr>
        <w:tab/>
      </w:r>
      <w:r w:rsidRPr="001F2616">
        <w:rPr>
          <w:rFonts w:ascii="Times New Roman" w:hAnsi="Times New Roman"/>
          <w:sz w:val="28"/>
          <w:szCs w:val="28"/>
        </w:rPr>
        <w:t xml:space="preserve">   </w:t>
      </w:r>
      <w:r w:rsidRPr="001F2616">
        <w:rPr>
          <w:rFonts w:ascii="Times New Roman" w:hAnsi="Times New Roman"/>
          <w:sz w:val="28"/>
          <w:szCs w:val="28"/>
        </w:rPr>
        <w:tab/>
        <w:t xml:space="preserve">       Чепиль О.А.</w:t>
      </w:r>
    </w:p>
    <w:p w:rsidR="008826AB" w:rsidP="008826AB">
      <w:pPr>
        <w:ind w:firstLine="567"/>
      </w:pPr>
    </w:p>
    <w:p w:rsidR="00565C6A"/>
    <w:sectPr w:rsidSect="004805B8">
      <w:pgSz w:w="11905" w:h="16838"/>
      <w:pgMar w:top="851" w:right="1440" w:bottom="1440" w:left="180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08D"/>
    <w:rsid w:val="001F2616"/>
    <w:rsid w:val="002C1AAC"/>
    <w:rsid w:val="003D0110"/>
    <w:rsid w:val="00565C6A"/>
    <w:rsid w:val="007D308D"/>
    <w:rsid w:val="008826AB"/>
    <w:rsid w:val="008A3DFB"/>
    <w:rsid w:val="00D06F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