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27984" w:rsidRPr="00CF29C1" w:rsidP="00F27984">
      <w:pPr>
        <w:tabs>
          <w:tab w:val="left" w:pos="6432"/>
        </w:tabs>
        <w:autoSpaceDE w:val="0"/>
        <w:autoSpaceDN w:val="0"/>
        <w:adjustRightInd w:val="0"/>
        <w:ind w:right="-45"/>
        <w:jc w:val="right"/>
        <w:rPr>
          <w:sz w:val="27"/>
          <w:szCs w:val="27"/>
        </w:rPr>
      </w:pPr>
      <w:r w:rsidRPr="00CF29C1">
        <w:rPr>
          <w:sz w:val="27"/>
          <w:szCs w:val="27"/>
        </w:rPr>
        <w:t>Дело № 02-</w:t>
      </w:r>
      <w:r w:rsidR="00AA47CB">
        <w:rPr>
          <w:sz w:val="27"/>
          <w:szCs w:val="27"/>
        </w:rPr>
        <w:t>0</w:t>
      </w:r>
      <w:r w:rsidR="0091343F">
        <w:rPr>
          <w:sz w:val="27"/>
          <w:szCs w:val="27"/>
        </w:rPr>
        <w:t>346</w:t>
      </w:r>
      <w:r w:rsidR="008609A0">
        <w:rPr>
          <w:sz w:val="27"/>
          <w:szCs w:val="27"/>
        </w:rPr>
        <w:t>/</w:t>
      </w:r>
      <w:r w:rsidR="008513E9">
        <w:rPr>
          <w:sz w:val="27"/>
          <w:szCs w:val="27"/>
        </w:rPr>
        <w:t>16</w:t>
      </w:r>
      <w:r w:rsidR="008609A0">
        <w:rPr>
          <w:sz w:val="27"/>
          <w:szCs w:val="27"/>
        </w:rPr>
        <w:t>/2025</w:t>
      </w:r>
    </w:p>
    <w:p w:rsidR="00F27984" w:rsidRPr="00CF29C1" w:rsidP="00F27984">
      <w:pPr>
        <w:tabs>
          <w:tab w:val="left" w:pos="6432"/>
        </w:tabs>
        <w:autoSpaceDE w:val="0"/>
        <w:autoSpaceDN w:val="0"/>
        <w:adjustRightInd w:val="0"/>
        <w:ind w:right="-45"/>
        <w:jc w:val="center"/>
        <w:rPr>
          <w:sz w:val="27"/>
          <w:szCs w:val="27"/>
        </w:rPr>
      </w:pPr>
      <w:r w:rsidRPr="00CF29C1">
        <w:rPr>
          <w:sz w:val="27"/>
          <w:szCs w:val="27"/>
        </w:rPr>
        <w:t>РЕШЕНИЕ</w:t>
      </w:r>
    </w:p>
    <w:p w:rsidR="00F27984" w:rsidRPr="00CF29C1" w:rsidP="00F27984">
      <w:pPr>
        <w:tabs>
          <w:tab w:val="left" w:pos="6432"/>
        </w:tabs>
        <w:autoSpaceDE w:val="0"/>
        <w:autoSpaceDN w:val="0"/>
        <w:adjustRightInd w:val="0"/>
        <w:ind w:right="-45"/>
        <w:jc w:val="center"/>
        <w:rPr>
          <w:sz w:val="27"/>
          <w:szCs w:val="27"/>
        </w:rPr>
      </w:pPr>
      <w:r w:rsidRPr="00CF29C1">
        <w:rPr>
          <w:sz w:val="27"/>
          <w:szCs w:val="27"/>
        </w:rPr>
        <w:t>ИМЕНЕМ РОССИЙСКОЙ ФЕДЕРАЦИИ</w:t>
      </w:r>
    </w:p>
    <w:p w:rsidR="00F27984" w:rsidRPr="00CF29C1" w:rsidP="00F27984">
      <w:pPr>
        <w:tabs>
          <w:tab w:val="left" w:pos="6432"/>
        </w:tabs>
        <w:autoSpaceDE w:val="0"/>
        <w:autoSpaceDN w:val="0"/>
        <w:adjustRightInd w:val="0"/>
        <w:ind w:right="-45"/>
        <w:jc w:val="center"/>
        <w:rPr>
          <w:sz w:val="27"/>
          <w:szCs w:val="27"/>
        </w:rPr>
      </w:pPr>
      <w:r w:rsidRPr="00CF29C1">
        <w:rPr>
          <w:sz w:val="27"/>
          <w:szCs w:val="27"/>
        </w:rPr>
        <w:t>(резолютивная часть)</w:t>
      </w:r>
    </w:p>
    <w:p w:rsidR="00BA1743" w:rsidP="00F2798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</w:p>
    <w:p w:rsidR="00F27984" w:rsidRPr="00CF29C1" w:rsidP="00F2798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>25</w:t>
      </w:r>
      <w:r w:rsidR="004D1F6E">
        <w:rPr>
          <w:sz w:val="27"/>
          <w:szCs w:val="27"/>
        </w:rPr>
        <w:t xml:space="preserve"> </w:t>
      </w:r>
      <w:r w:rsidR="00AA47CB">
        <w:rPr>
          <w:sz w:val="27"/>
          <w:szCs w:val="27"/>
        </w:rPr>
        <w:t>сентября</w:t>
      </w:r>
      <w:r w:rsidR="008609A0">
        <w:rPr>
          <w:sz w:val="27"/>
          <w:szCs w:val="27"/>
        </w:rPr>
        <w:t xml:space="preserve"> 2025</w:t>
      </w:r>
      <w:r w:rsidRPr="00CF29C1">
        <w:rPr>
          <w:sz w:val="27"/>
          <w:szCs w:val="27"/>
        </w:rPr>
        <w:t xml:space="preserve"> года                                        </w:t>
      </w:r>
      <w:r w:rsidRPr="00CF29C1">
        <w:rPr>
          <w:sz w:val="27"/>
          <w:szCs w:val="27"/>
        </w:rPr>
        <w:tab/>
      </w:r>
      <w:r w:rsidRPr="00CF29C1">
        <w:rPr>
          <w:sz w:val="27"/>
          <w:szCs w:val="27"/>
        </w:rPr>
        <w:tab/>
        <w:t>г</w:t>
      </w:r>
      <w:r w:rsidR="003F5954">
        <w:rPr>
          <w:sz w:val="27"/>
          <w:szCs w:val="27"/>
        </w:rPr>
        <w:t>ор</w:t>
      </w:r>
      <w:r w:rsidRPr="00CF29C1">
        <w:rPr>
          <w:sz w:val="27"/>
          <w:szCs w:val="27"/>
        </w:rPr>
        <w:t>. Симферополь</w:t>
      </w:r>
    </w:p>
    <w:p w:rsidR="00F27984" w:rsidRPr="00CF29C1" w:rsidP="00F2798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</w:p>
    <w:p w:rsidR="00F27984" w:rsidRPr="008513E9" w:rsidP="0008717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8513E9">
        <w:rPr>
          <w:sz w:val="26"/>
          <w:szCs w:val="26"/>
        </w:rPr>
        <w:t>Исполняющий обязанности мирового судьи судебного участка №</w:t>
      </w:r>
      <w:r>
        <w:rPr>
          <w:sz w:val="26"/>
          <w:szCs w:val="26"/>
        </w:rPr>
        <w:t>16</w:t>
      </w:r>
      <w:r w:rsidRPr="008513E9">
        <w:rPr>
          <w:sz w:val="26"/>
          <w:szCs w:val="26"/>
        </w:rPr>
        <w:t xml:space="preserve">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 </w:t>
      </w:r>
      <w:r>
        <w:rPr>
          <w:sz w:val="26"/>
          <w:szCs w:val="26"/>
        </w:rPr>
        <w:t>17</w:t>
      </w:r>
      <w:r w:rsidRPr="008513E9">
        <w:rPr>
          <w:sz w:val="26"/>
          <w:szCs w:val="26"/>
        </w:rPr>
        <w:t xml:space="preserve"> Центрального судебного района  города Симферополя (Центральный район городского округа Симферополь) Рес</w:t>
      </w:r>
      <w:r w:rsidRPr="008513E9">
        <w:rPr>
          <w:sz w:val="26"/>
          <w:szCs w:val="26"/>
        </w:rPr>
        <w:t xml:space="preserve">публики Крым </w:t>
      </w:r>
      <w:r>
        <w:rPr>
          <w:sz w:val="26"/>
          <w:szCs w:val="26"/>
        </w:rPr>
        <w:t>Тоскина А.Л.</w:t>
      </w:r>
      <w:r w:rsidRPr="008513E9">
        <w:rPr>
          <w:sz w:val="26"/>
          <w:szCs w:val="26"/>
        </w:rPr>
        <w:t xml:space="preserve">, </w:t>
      </w:r>
    </w:p>
    <w:p w:rsidR="00393598" w:rsidP="0008717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461349">
        <w:rPr>
          <w:sz w:val="27"/>
          <w:szCs w:val="27"/>
        </w:rPr>
        <w:t>при ведении</w:t>
      </w:r>
      <w:r>
        <w:rPr>
          <w:sz w:val="27"/>
          <w:szCs w:val="27"/>
        </w:rPr>
        <w:t xml:space="preserve"> протокола судебного заседания</w:t>
      </w:r>
      <w:r w:rsidR="0049512E">
        <w:rPr>
          <w:sz w:val="27"/>
          <w:szCs w:val="27"/>
        </w:rPr>
        <w:t xml:space="preserve"> </w:t>
      </w:r>
      <w:r w:rsidR="004D1F6E">
        <w:rPr>
          <w:sz w:val="27"/>
          <w:szCs w:val="27"/>
        </w:rPr>
        <w:t xml:space="preserve">секретарем судебного заседания </w:t>
      </w:r>
      <w:r w:rsidR="008513E9">
        <w:rPr>
          <w:sz w:val="27"/>
          <w:szCs w:val="27"/>
        </w:rPr>
        <w:t>Касьяновой А.А.</w:t>
      </w:r>
      <w:r w:rsidR="00E554BA">
        <w:rPr>
          <w:sz w:val="27"/>
          <w:szCs w:val="27"/>
        </w:rPr>
        <w:t>,</w:t>
      </w:r>
    </w:p>
    <w:p w:rsidR="00F27984" w:rsidRPr="00CF29C1" w:rsidP="0008717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461349">
        <w:rPr>
          <w:sz w:val="27"/>
          <w:szCs w:val="27"/>
        </w:rPr>
        <w:t xml:space="preserve">рассмотрев в открытом судебном заседании гражданское дело </w:t>
      </w:r>
      <w:r w:rsidRPr="003F5954" w:rsidR="003F5954">
        <w:rPr>
          <w:sz w:val="27"/>
          <w:szCs w:val="27"/>
        </w:rPr>
        <w:t xml:space="preserve">иску </w:t>
      </w:r>
      <w:r w:rsidRPr="0091343F" w:rsidR="0091343F">
        <w:rPr>
          <w:sz w:val="27"/>
          <w:szCs w:val="27"/>
        </w:rPr>
        <w:t>Клипаченко</w:t>
      </w:r>
      <w:r w:rsidRPr="0091343F" w:rsidR="0091343F">
        <w:rPr>
          <w:sz w:val="27"/>
          <w:szCs w:val="27"/>
        </w:rPr>
        <w:t xml:space="preserve"> Л</w:t>
      </w:r>
      <w:r>
        <w:rPr>
          <w:sz w:val="27"/>
          <w:szCs w:val="27"/>
        </w:rPr>
        <w:t>.</w:t>
      </w:r>
      <w:r w:rsidRPr="0091343F" w:rsidR="0091343F">
        <w:rPr>
          <w:sz w:val="27"/>
          <w:szCs w:val="27"/>
        </w:rPr>
        <w:t xml:space="preserve"> И</w:t>
      </w:r>
      <w:r>
        <w:rPr>
          <w:sz w:val="27"/>
          <w:szCs w:val="27"/>
        </w:rPr>
        <w:t>.</w:t>
      </w:r>
      <w:r w:rsidRPr="0091343F" w:rsidR="0091343F">
        <w:rPr>
          <w:sz w:val="27"/>
          <w:szCs w:val="27"/>
        </w:rPr>
        <w:t xml:space="preserve"> к АО «Почта России» о взыскании денежных средств</w:t>
      </w:r>
      <w:r w:rsidRPr="00CF29C1">
        <w:rPr>
          <w:sz w:val="27"/>
          <w:szCs w:val="27"/>
        </w:rPr>
        <w:t>,</w:t>
      </w:r>
      <w:r w:rsidRPr="0091343F" w:rsidR="0091343F">
        <w:t xml:space="preserve"> </w:t>
      </w:r>
      <w:r w:rsidRPr="0091343F" w:rsidR="0091343F">
        <w:rPr>
          <w:sz w:val="27"/>
          <w:szCs w:val="27"/>
        </w:rPr>
        <w:t>третье лиц</w:t>
      </w:r>
      <w:r w:rsidR="0091343F">
        <w:rPr>
          <w:sz w:val="27"/>
          <w:szCs w:val="27"/>
        </w:rPr>
        <w:t>о</w:t>
      </w:r>
      <w:r w:rsidRPr="0091343F" w:rsidR="0091343F">
        <w:rPr>
          <w:sz w:val="27"/>
          <w:szCs w:val="27"/>
        </w:rPr>
        <w:t>, не заявляюще</w:t>
      </w:r>
      <w:r w:rsidR="0091343F">
        <w:rPr>
          <w:sz w:val="27"/>
          <w:szCs w:val="27"/>
        </w:rPr>
        <w:t>е</w:t>
      </w:r>
      <w:r w:rsidRPr="0091343F" w:rsidR="0091343F">
        <w:rPr>
          <w:sz w:val="27"/>
          <w:szCs w:val="27"/>
        </w:rPr>
        <w:t xml:space="preserve"> самостоятельные требования на предмет спора на стороне ответчика – ФГУП «Почта Крыма»</w:t>
      </w:r>
      <w:r w:rsidR="0091343F">
        <w:rPr>
          <w:sz w:val="27"/>
          <w:szCs w:val="27"/>
        </w:rPr>
        <w:t>,</w:t>
      </w:r>
    </w:p>
    <w:p w:rsidR="00F27984" w:rsidRPr="00CF29C1" w:rsidP="0008717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CF29C1">
        <w:rPr>
          <w:sz w:val="27"/>
          <w:szCs w:val="27"/>
        </w:rPr>
        <w:t>руководствуясь статьями 194-199, 321 Гражданского процессуального кодекса Российской Федерации, суд</w:t>
      </w:r>
    </w:p>
    <w:p w:rsidR="00F27984" w:rsidRPr="00CF29C1" w:rsidP="00F27984">
      <w:pPr>
        <w:ind w:right="-45"/>
        <w:jc w:val="center"/>
        <w:rPr>
          <w:sz w:val="27"/>
          <w:szCs w:val="27"/>
        </w:rPr>
      </w:pPr>
      <w:r w:rsidRPr="00CF29C1">
        <w:rPr>
          <w:sz w:val="27"/>
          <w:szCs w:val="27"/>
        </w:rPr>
        <w:t>РЕШИЛ:</w:t>
      </w:r>
    </w:p>
    <w:p w:rsidR="00F27984" w:rsidRPr="00CF29C1" w:rsidP="00F27984">
      <w:pPr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>И</w:t>
      </w:r>
      <w:r w:rsidR="008609A0">
        <w:rPr>
          <w:sz w:val="27"/>
          <w:szCs w:val="27"/>
        </w:rPr>
        <w:t xml:space="preserve">ск </w:t>
      </w:r>
      <w:r w:rsidRPr="0091343F" w:rsidR="0091343F">
        <w:rPr>
          <w:sz w:val="27"/>
          <w:szCs w:val="27"/>
        </w:rPr>
        <w:t>Клипаченко</w:t>
      </w:r>
      <w:r w:rsidRPr="0091343F" w:rsidR="0091343F">
        <w:rPr>
          <w:sz w:val="27"/>
          <w:szCs w:val="27"/>
        </w:rPr>
        <w:t xml:space="preserve"> Л</w:t>
      </w:r>
      <w:r>
        <w:rPr>
          <w:sz w:val="27"/>
          <w:szCs w:val="27"/>
        </w:rPr>
        <w:t>.</w:t>
      </w:r>
      <w:r w:rsidRPr="0091343F" w:rsidR="0091343F">
        <w:rPr>
          <w:sz w:val="27"/>
          <w:szCs w:val="27"/>
        </w:rPr>
        <w:t xml:space="preserve"> И</w:t>
      </w:r>
      <w:r>
        <w:rPr>
          <w:sz w:val="27"/>
          <w:szCs w:val="27"/>
        </w:rPr>
        <w:t>.</w:t>
      </w:r>
      <w:r w:rsidRPr="0091343F" w:rsidR="0091343F">
        <w:rPr>
          <w:sz w:val="27"/>
          <w:szCs w:val="27"/>
        </w:rPr>
        <w:t xml:space="preserve"> к АО «Почта России» о взыскании денежных средств, третье лицо, не заявляющее самостоятельные требования на предмет спора на стороне ответчика – ФГУП «Почта Крыма»</w:t>
      </w:r>
      <w:r w:rsidR="0091343F">
        <w:rPr>
          <w:sz w:val="27"/>
          <w:szCs w:val="27"/>
        </w:rPr>
        <w:t xml:space="preserve"> </w:t>
      </w:r>
      <w:r w:rsidRPr="00CF29C1">
        <w:rPr>
          <w:sz w:val="27"/>
          <w:szCs w:val="27"/>
        </w:rPr>
        <w:t xml:space="preserve">- удовлетворить. </w:t>
      </w:r>
    </w:p>
    <w:p w:rsidR="00F27984" w:rsidRPr="00CF29C1" w:rsidP="00F27984">
      <w:pPr>
        <w:ind w:right="-45" w:firstLine="851"/>
        <w:jc w:val="both"/>
        <w:rPr>
          <w:sz w:val="27"/>
          <w:szCs w:val="27"/>
          <w:lang w:eastAsia="en-US"/>
        </w:rPr>
      </w:pPr>
      <w:r>
        <w:rPr>
          <w:sz w:val="27"/>
          <w:szCs w:val="27"/>
          <w:lang w:eastAsia="en-US"/>
        </w:rPr>
        <w:t xml:space="preserve">Взыскать с </w:t>
      </w:r>
      <w:r w:rsidRPr="0091343F">
        <w:rPr>
          <w:sz w:val="27"/>
          <w:szCs w:val="27"/>
          <w:lang w:eastAsia="en-US"/>
        </w:rPr>
        <w:t>АО «Почта России»</w:t>
      </w:r>
      <w:r>
        <w:rPr>
          <w:sz w:val="27"/>
          <w:szCs w:val="27"/>
          <w:lang w:eastAsia="en-US"/>
        </w:rPr>
        <w:t xml:space="preserve"> (</w:t>
      </w:r>
      <w:r>
        <w:rPr>
          <w:sz w:val="28"/>
          <w:szCs w:val="28"/>
        </w:rPr>
        <w:t>/ДАННЫЕ ИЗЪЯТЫ/</w:t>
      </w:r>
      <w:r>
        <w:rPr>
          <w:sz w:val="27"/>
          <w:szCs w:val="27"/>
          <w:lang w:eastAsia="en-US"/>
        </w:rPr>
        <w:t xml:space="preserve">) в пользу </w:t>
      </w:r>
      <w:r w:rsidRPr="0091343F">
        <w:rPr>
          <w:sz w:val="27"/>
          <w:szCs w:val="27"/>
          <w:lang w:eastAsia="en-US"/>
        </w:rPr>
        <w:t>К</w:t>
      </w:r>
      <w:r w:rsidRPr="0091343F">
        <w:rPr>
          <w:sz w:val="27"/>
          <w:szCs w:val="27"/>
          <w:lang w:eastAsia="en-US"/>
        </w:rPr>
        <w:t>липаченко</w:t>
      </w:r>
      <w:r w:rsidRPr="0091343F">
        <w:rPr>
          <w:sz w:val="27"/>
          <w:szCs w:val="27"/>
          <w:lang w:eastAsia="en-US"/>
        </w:rPr>
        <w:t xml:space="preserve"> Л</w:t>
      </w:r>
      <w:r>
        <w:rPr>
          <w:sz w:val="27"/>
          <w:szCs w:val="27"/>
          <w:lang w:eastAsia="en-US"/>
        </w:rPr>
        <w:t>.</w:t>
      </w:r>
      <w:r w:rsidRPr="0091343F">
        <w:rPr>
          <w:sz w:val="27"/>
          <w:szCs w:val="27"/>
          <w:lang w:eastAsia="en-US"/>
        </w:rPr>
        <w:t xml:space="preserve"> И</w:t>
      </w:r>
      <w:r>
        <w:rPr>
          <w:sz w:val="27"/>
          <w:szCs w:val="27"/>
          <w:lang w:eastAsia="en-US"/>
        </w:rPr>
        <w:t>.</w:t>
      </w:r>
      <w:r>
        <w:rPr>
          <w:sz w:val="27"/>
          <w:szCs w:val="27"/>
          <w:lang w:eastAsia="en-US"/>
        </w:rPr>
        <w:t xml:space="preserve"> </w:t>
      </w:r>
      <w:r>
        <w:rPr>
          <w:sz w:val="28"/>
          <w:szCs w:val="28"/>
        </w:rPr>
        <w:t>/ДАННЫЕ ИЗЪЯТЫ/</w:t>
      </w:r>
      <w:r>
        <w:rPr>
          <w:sz w:val="28"/>
          <w:szCs w:val="28"/>
        </w:rPr>
        <w:t xml:space="preserve"> </w:t>
      </w:r>
      <w:r>
        <w:rPr>
          <w:sz w:val="27"/>
          <w:szCs w:val="27"/>
          <w:lang w:eastAsia="en-US"/>
        </w:rPr>
        <w:t>денежные средства в сумме  26900 (двадцати шести тысяч девятисот) рублей</w:t>
      </w:r>
      <w:r w:rsidRPr="00CF29C1">
        <w:rPr>
          <w:sz w:val="27"/>
          <w:szCs w:val="27"/>
          <w:lang w:eastAsia="en-US"/>
        </w:rPr>
        <w:t>.</w:t>
      </w:r>
    </w:p>
    <w:p w:rsidR="00F27984" w:rsidRPr="00CF29C1" w:rsidP="00F27984">
      <w:pPr>
        <w:ind w:right="-45" w:firstLine="851"/>
        <w:jc w:val="both"/>
        <w:rPr>
          <w:sz w:val="27"/>
          <w:szCs w:val="27"/>
          <w:lang w:eastAsia="en-US"/>
        </w:rPr>
      </w:pPr>
      <w:r w:rsidRPr="00CF29C1">
        <w:rPr>
          <w:sz w:val="27"/>
          <w:szCs w:val="27"/>
          <w:lang w:eastAsia="en-US"/>
        </w:rPr>
        <w:t xml:space="preserve">Взыскать с </w:t>
      </w:r>
      <w:r w:rsidRPr="0091343F" w:rsidR="0091343F">
        <w:rPr>
          <w:sz w:val="27"/>
          <w:szCs w:val="27"/>
        </w:rPr>
        <w:t xml:space="preserve">АО «Почта России» </w:t>
      </w:r>
      <w:r>
        <w:rPr>
          <w:sz w:val="28"/>
          <w:szCs w:val="28"/>
        </w:rPr>
        <w:t>/ДАННЫЕ ИЗЪЯТЫ/</w:t>
      </w:r>
      <w:r w:rsidRPr="0091343F" w:rsidR="0091343F">
        <w:rPr>
          <w:sz w:val="27"/>
          <w:szCs w:val="27"/>
        </w:rPr>
        <w:t xml:space="preserve"> </w:t>
      </w:r>
      <w:r w:rsidR="0091343F">
        <w:rPr>
          <w:sz w:val="27"/>
          <w:szCs w:val="27"/>
        </w:rPr>
        <w:t xml:space="preserve"> в доход местного бюджета муниципального образования городской округ Симферополь </w:t>
      </w:r>
      <w:r w:rsidRPr="00CF29C1">
        <w:rPr>
          <w:sz w:val="27"/>
          <w:szCs w:val="27"/>
          <w:lang w:eastAsia="en-US"/>
        </w:rPr>
        <w:t xml:space="preserve">судебные расходы по </w:t>
      </w:r>
      <w:r>
        <w:rPr>
          <w:sz w:val="27"/>
          <w:szCs w:val="27"/>
          <w:lang w:eastAsia="en-US"/>
        </w:rPr>
        <w:t>у</w:t>
      </w:r>
      <w:r w:rsidRPr="00CF29C1">
        <w:rPr>
          <w:sz w:val="27"/>
          <w:szCs w:val="27"/>
          <w:lang w:eastAsia="en-US"/>
        </w:rPr>
        <w:t xml:space="preserve">плате государственной пошлины в размере </w:t>
      </w:r>
      <w:r w:rsidR="0091343F">
        <w:rPr>
          <w:sz w:val="27"/>
          <w:szCs w:val="27"/>
          <w:lang w:eastAsia="en-US"/>
        </w:rPr>
        <w:t>4</w:t>
      </w:r>
      <w:r w:rsidR="00E658D3">
        <w:rPr>
          <w:sz w:val="27"/>
          <w:szCs w:val="27"/>
          <w:lang w:eastAsia="en-US"/>
        </w:rPr>
        <w:t>000</w:t>
      </w:r>
      <w:r w:rsidRPr="00CF29C1">
        <w:rPr>
          <w:sz w:val="27"/>
          <w:szCs w:val="27"/>
          <w:lang w:eastAsia="en-US"/>
        </w:rPr>
        <w:t xml:space="preserve"> (</w:t>
      </w:r>
      <w:r w:rsidR="0091343F">
        <w:rPr>
          <w:sz w:val="27"/>
          <w:szCs w:val="27"/>
          <w:lang w:eastAsia="en-US"/>
        </w:rPr>
        <w:t>четырех</w:t>
      </w:r>
      <w:r w:rsidR="00E658D3">
        <w:rPr>
          <w:sz w:val="27"/>
          <w:szCs w:val="27"/>
          <w:lang w:eastAsia="en-US"/>
        </w:rPr>
        <w:t xml:space="preserve"> тысяч</w:t>
      </w:r>
      <w:r w:rsidRPr="00CF29C1">
        <w:rPr>
          <w:sz w:val="27"/>
          <w:szCs w:val="27"/>
          <w:lang w:eastAsia="en-US"/>
        </w:rPr>
        <w:t>) рублей.</w:t>
      </w:r>
    </w:p>
    <w:p w:rsidR="00F27984" w:rsidRPr="00CF29C1" w:rsidP="00F27984">
      <w:pPr>
        <w:ind w:right="-45" w:firstLine="851"/>
        <w:jc w:val="both"/>
        <w:rPr>
          <w:sz w:val="27"/>
          <w:szCs w:val="27"/>
        </w:rPr>
      </w:pPr>
      <w:r w:rsidRPr="00CF29C1">
        <w:rPr>
          <w:sz w:val="27"/>
          <w:szCs w:val="27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</w:t>
      </w:r>
      <w:r w:rsidRPr="00CF29C1">
        <w:rPr>
          <w:sz w:val="27"/>
          <w:szCs w:val="27"/>
        </w:rPr>
        <w:t>шения суда в течение трех дней со дня оглашения резолютивной части решения суда.</w:t>
      </w:r>
    </w:p>
    <w:p w:rsidR="00F27984" w:rsidRPr="00CF29C1" w:rsidP="00F27984">
      <w:pPr>
        <w:ind w:right="-45" w:firstLine="851"/>
        <w:jc w:val="both"/>
        <w:rPr>
          <w:sz w:val="27"/>
          <w:szCs w:val="27"/>
        </w:rPr>
      </w:pPr>
      <w:r w:rsidRPr="00CF29C1">
        <w:rPr>
          <w:sz w:val="27"/>
          <w:szCs w:val="27"/>
        </w:rPr>
        <w:t xml:space="preserve"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</w:t>
      </w:r>
      <w:r w:rsidRPr="00CF29C1">
        <w:rPr>
          <w:sz w:val="27"/>
          <w:szCs w:val="27"/>
        </w:rPr>
        <w:t>дней со дня оглашения резолютивной части решения суда.</w:t>
      </w:r>
    </w:p>
    <w:p w:rsidR="00F27984" w:rsidRPr="00CF29C1" w:rsidP="00F27984">
      <w:pPr>
        <w:ind w:right="-45" w:firstLine="851"/>
        <w:jc w:val="both"/>
        <w:rPr>
          <w:sz w:val="27"/>
          <w:szCs w:val="27"/>
        </w:rPr>
      </w:pPr>
      <w:r w:rsidRPr="00CF29C1">
        <w:rPr>
          <w:sz w:val="27"/>
          <w:szCs w:val="27"/>
        </w:rPr>
        <w:t xml:space="preserve">Мировой судья составляет мотивированное решение суда в течение </w:t>
      </w:r>
      <w:r w:rsidR="00013AE5">
        <w:rPr>
          <w:sz w:val="27"/>
          <w:szCs w:val="27"/>
        </w:rPr>
        <w:t>десяти</w:t>
      </w:r>
      <w:r w:rsidRPr="00CF29C1">
        <w:rPr>
          <w:sz w:val="27"/>
          <w:szCs w:val="27"/>
        </w:rPr>
        <w:t xml:space="preserve">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F27984" w:rsidRPr="00CF29C1" w:rsidP="00F27984">
      <w:pPr>
        <w:ind w:right="-45" w:firstLine="851"/>
        <w:jc w:val="both"/>
        <w:rPr>
          <w:sz w:val="27"/>
          <w:szCs w:val="27"/>
        </w:rPr>
      </w:pPr>
      <w:r w:rsidRPr="00CF29C1">
        <w:rPr>
          <w:sz w:val="27"/>
          <w:szCs w:val="27"/>
          <w:lang w:eastAsia="en-US"/>
        </w:rPr>
        <w:t>Решени</w:t>
      </w:r>
      <w:r w:rsidRPr="00CF29C1">
        <w:rPr>
          <w:sz w:val="27"/>
          <w:szCs w:val="27"/>
          <w:lang w:eastAsia="en-US"/>
        </w:rPr>
        <w:t xml:space="preserve">е может быть обжаловано в Центральный районный суд города Симферополя через мирового судью </w:t>
      </w:r>
      <w:r w:rsidRPr="00CF29C1">
        <w:rPr>
          <w:sz w:val="27"/>
          <w:szCs w:val="27"/>
        </w:rPr>
        <w:t>судебного участка №</w:t>
      </w:r>
      <w:r w:rsidR="00F00E1E">
        <w:rPr>
          <w:sz w:val="27"/>
          <w:szCs w:val="27"/>
        </w:rPr>
        <w:t>16</w:t>
      </w:r>
      <w:r w:rsidRPr="00CF29C1">
        <w:rPr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</w:t>
      </w:r>
      <w:r w:rsidRPr="00CF29C1">
        <w:rPr>
          <w:sz w:val="27"/>
          <w:szCs w:val="27"/>
          <w:lang w:eastAsia="en-US"/>
        </w:rPr>
        <w:t xml:space="preserve"> в течение  месяца со дня его принятия в окончательной форме.</w:t>
      </w:r>
    </w:p>
    <w:p w:rsidR="00F27984" w:rsidP="00F27984">
      <w:pPr>
        <w:ind w:right="-45" w:firstLine="851"/>
        <w:jc w:val="both"/>
      </w:pPr>
      <w:r w:rsidRPr="00CF29C1">
        <w:rPr>
          <w:sz w:val="27"/>
          <w:szCs w:val="27"/>
          <w:lang w:eastAsia="en-US"/>
        </w:rPr>
        <w:t xml:space="preserve">Мировой судья        </w:t>
      </w:r>
      <w:r w:rsidRPr="00CF29C1">
        <w:rPr>
          <w:i/>
          <w:sz w:val="27"/>
          <w:szCs w:val="27"/>
          <w:lang w:eastAsia="en-US"/>
        </w:rPr>
        <w:t xml:space="preserve">  </w:t>
      </w:r>
      <w:r w:rsidRPr="00CF29C1">
        <w:rPr>
          <w:sz w:val="27"/>
          <w:szCs w:val="27"/>
          <w:lang w:eastAsia="en-US"/>
        </w:rPr>
        <w:t xml:space="preserve"> </w:t>
      </w:r>
      <w:r w:rsidRPr="00CF29C1">
        <w:rPr>
          <w:i/>
          <w:sz w:val="27"/>
          <w:szCs w:val="27"/>
          <w:lang w:eastAsia="en-US"/>
        </w:rPr>
        <w:t xml:space="preserve">   </w:t>
      </w:r>
      <w:r>
        <w:rPr>
          <w:i/>
          <w:sz w:val="27"/>
          <w:szCs w:val="27"/>
          <w:lang w:eastAsia="en-US"/>
        </w:rPr>
        <w:t xml:space="preserve">  </w:t>
      </w:r>
      <w:r w:rsidRPr="00CF29C1">
        <w:rPr>
          <w:sz w:val="27"/>
          <w:szCs w:val="27"/>
          <w:lang w:eastAsia="en-US"/>
        </w:rPr>
        <w:t xml:space="preserve">       </w:t>
      </w:r>
      <w:r>
        <w:rPr>
          <w:sz w:val="27"/>
          <w:szCs w:val="27"/>
          <w:lang w:eastAsia="en-US"/>
        </w:rPr>
        <w:t xml:space="preserve">           </w:t>
      </w:r>
      <w:r w:rsidR="004B285B">
        <w:rPr>
          <w:sz w:val="27"/>
          <w:szCs w:val="27"/>
          <w:lang w:eastAsia="en-US"/>
        </w:rPr>
        <w:t xml:space="preserve">                                         </w:t>
      </w:r>
      <w:r w:rsidRPr="00CF29C1">
        <w:rPr>
          <w:sz w:val="27"/>
          <w:szCs w:val="27"/>
          <w:lang w:eastAsia="en-US"/>
        </w:rPr>
        <w:t xml:space="preserve"> А.Л. Тоскина</w:t>
      </w:r>
    </w:p>
    <w:sectPr w:rsidSect="00BC58C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84"/>
    <w:rsid w:val="00005AAB"/>
    <w:rsid w:val="00013AE5"/>
    <w:rsid w:val="0002416E"/>
    <w:rsid w:val="00067671"/>
    <w:rsid w:val="0008033A"/>
    <w:rsid w:val="000821F1"/>
    <w:rsid w:val="00087173"/>
    <w:rsid w:val="000A6906"/>
    <w:rsid w:val="000A7D61"/>
    <w:rsid w:val="000C2731"/>
    <w:rsid w:val="000D214A"/>
    <w:rsid w:val="000F533D"/>
    <w:rsid w:val="000F69C1"/>
    <w:rsid w:val="000F6DC3"/>
    <w:rsid w:val="00103D87"/>
    <w:rsid w:val="00125C74"/>
    <w:rsid w:val="001278E9"/>
    <w:rsid w:val="00141395"/>
    <w:rsid w:val="00187A47"/>
    <w:rsid w:val="001C52A9"/>
    <w:rsid w:val="001E294B"/>
    <w:rsid w:val="001F6B5A"/>
    <w:rsid w:val="00204029"/>
    <w:rsid w:val="00217B33"/>
    <w:rsid w:val="00250980"/>
    <w:rsid w:val="00295555"/>
    <w:rsid w:val="002F2CDD"/>
    <w:rsid w:val="003211FD"/>
    <w:rsid w:val="00331FEE"/>
    <w:rsid w:val="00393598"/>
    <w:rsid w:val="003C011A"/>
    <w:rsid w:val="003C7188"/>
    <w:rsid w:val="003D38BD"/>
    <w:rsid w:val="003F5954"/>
    <w:rsid w:val="00410F2A"/>
    <w:rsid w:val="00411ED0"/>
    <w:rsid w:val="004431B3"/>
    <w:rsid w:val="0045014E"/>
    <w:rsid w:val="00461349"/>
    <w:rsid w:val="0049512E"/>
    <w:rsid w:val="004B285B"/>
    <w:rsid w:val="004D1F6E"/>
    <w:rsid w:val="004E4077"/>
    <w:rsid w:val="005048C3"/>
    <w:rsid w:val="00511570"/>
    <w:rsid w:val="005458ED"/>
    <w:rsid w:val="00547713"/>
    <w:rsid w:val="005570FB"/>
    <w:rsid w:val="00580072"/>
    <w:rsid w:val="00586770"/>
    <w:rsid w:val="005D0241"/>
    <w:rsid w:val="0061422E"/>
    <w:rsid w:val="0064403A"/>
    <w:rsid w:val="006766F1"/>
    <w:rsid w:val="00676821"/>
    <w:rsid w:val="00676CB9"/>
    <w:rsid w:val="006B0283"/>
    <w:rsid w:val="006B1599"/>
    <w:rsid w:val="006F577C"/>
    <w:rsid w:val="007079A7"/>
    <w:rsid w:val="00735436"/>
    <w:rsid w:val="00753C89"/>
    <w:rsid w:val="00767284"/>
    <w:rsid w:val="00796C72"/>
    <w:rsid w:val="007A25AF"/>
    <w:rsid w:val="007F0EF9"/>
    <w:rsid w:val="007F6BFD"/>
    <w:rsid w:val="00815CB5"/>
    <w:rsid w:val="0082187A"/>
    <w:rsid w:val="0083413C"/>
    <w:rsid w:val="008513E9"/>
    <w:rsid w:val="00855ADF"/>
    <w:rsid w:val="008609A0"/>
    <w:rsid w:val="00863926"/>
    <w:rsid w:val="008B62BA"/>
    <w:rsid w:val="008C289E"/>
    <w:rsid w:val="008C45D4"/>
    <w:rsid w:val="008D726F"/>
    <w:rsid w:val="00901B7E"/>
    <w:rsid w:val="0091343F"/>
    <w:rsid w:val="00926072"/>
    <w:rsid w:val="00932435"/>
    <w:rsid w:val="009378DB"/>
    <w:rsid w:val="00944EA7"/>
    <w:rsid w:val="009551D4"/>
    <w:rsid w:val="00965754"/>
    <w:rsid w:val="009B16E7"/>
    <w:rsid w:val="00AA1374"/>
    <w:rsid w:val="00AA47CB"/>
    <w:rsid w:val="00AB2FCB"/>
    <w:rsid w:val="00AE0699"/>
    <w:rsid w:val="00B32A65"/>
    <w:rsid w:val="00B60769"/>
    <w:rsid w:val="00B77D26"/>
    <w:rsid w:val="00B96C9E"/>
    <w:rsid w:val="00BA1743"/>
    <w:rsid w:val="00BA7E12"/>
    <w:rsid w:val="00C14A29"/>
    <w:rsid w:val="00C21997"/>
    <w:rsid w:val="00C271B9"/>
    <w:rsid w:val="00C31C65"/>
    <w:rsid w:val="00C34CA3"/>
    <w:rsid w:val="00C60A01"/>
    <w:rsid w:val="00CB4ED6"/>
    <w:rsid w:val="00CC5E4B"/>
    <w:rsid w:val="00CD12F0"/>
    <w:rsid w:val="00CD1F5D"/>
    <w:rsid w:val="00CF29C1"/>
    <w:rsid w:val="00D01F82"/>
    <w:rsid w:val="00D05802"/>
    <w:rsid w:val="00D05A8A"/>
    <w:rsid w:val="00D1774C"/>
    <w:rsid w:val="00D213FA"/>
    <w:rsid w:val="00D217E8"/>
    <w:rsid w:val="00D31B2A"/>
    <w:rsid w:val="00D342EC"/>
    <w:rsid w:val="00D3658D"/>
    <w:rsid w:val="00D53808"/>
    <w:rsid w:val="00D60C3F"/>
    <w:rsid w:val="00D7109F"/>
    <w:rsid w:val="00D71FDB"/>
    <w:rsid w:val="00D75037"/>
    <w:rsid w:val="00D80A7F"/>
    <w:rsid w:val="00D87F59"/>
    <w:rsid w:val="00D94C5F"/>
    <w:rsid w:val="00DB3E88"/>
    <w:rsid w:val="00E554BA"/>
    <w:rsid w:val="00E658D3"/>
    <w:rsid w:val="00EA0CF2"/>
    <w:rsid w:val="00ED5001"/>
    <w:rsid w:val="00EF3388"/>
    <w:rsid w:val="00F00E1E"/>
    <w:rsid w:val="00F01E95"/>
    <w:rsid w:val="00F03F29"/>
    <w:rsid w:val="00F1108A"/>
    <w:rsid w:val="00F13F9C"/>
    <w:rsid w:val="00F27984"/>
    <w:rsid w:val="00FA4424"/>
    <w:rsid w:val="00FB6B0E"/>
    <w:rsid w:val="00FF53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