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48A9" w:rsidP="00DF48A9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Дело №02-0602/16/2022</w:t>
      </w:r>
    </w:p>
    <w:p w:rsidR="00DF48A9" w:rsidP="00DF48A9">
      <w:pPr>
        <w:ind w:firstLine="567"/>
        <w:jc w:val="both"/>
        <w:rPr>
          <w:sz w:val="28"/>
          <w:szCs w:val="28"/>
        </w:rPr>
      </w:pPr>
    </w:p>
    <w:p w:rsidR="00DF48A9" w:rsidP="00DF48A9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ЗАОЧНОЕ РЕШЕНИЕ</w:t>
      </w:r>
    </w:p>
    <w:p w:rsidR="00DF48A9" w:rsidP="00DF48A9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DF48A9" w:rsidRPr="000D7568" w:rsidP="00DF48A9">
      <w:pPr>
        <w:jc w:val="center"/>
        <w:rPr>
          <w:sz w:val="28"/>
          <w:szCs w:val="28"/>
        </w:rPr>
      </w:pPr>
      <w:r w:rsidRPr="000D7568">
        <w:rPr>
          <w:sz w:val="28"/>
          <w:szCs w:val="28"/>
        </w:rPr>
        <w:t xml:space="preserve">           (резолютивная часть)</w:t>
      </w:r>
    </w:p>
    <w:p w:rsidR="00DF48A9" w:rsidP="00DF48A9">
      <w:pPr>
        <w:ind w:firstLine="567"/>
        <w:jc w:val="both"/>
        <w:rPr>
          <w:sz w:val="28"/>
          <w:szCs w:val="28"/>
        </w:rPr>
      </w:pPr>
    </w:p>
    <w:p w:rsidR="00DF48A9" w:rsidP="00DF48A9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08 сентября 2022 года                                  </w:t>
      </w:r>
      <w:r>
        <w:rPr>
          <w:sz w:val="28"/>
          <w:szCs w:val="28"/>
        </w:rPr>
        <w:tab/>
        <w:t xml:space="preserve">                      город Симферополь</w:t>
      </w:r>
      <w:r>
        <w:rPr>
          <w:sz w:val="28"/>
          <w:szCs w:val="28"/>
        </w:rPr>
        <w:br/>
      </w:r>
    </w:p>
    <w:p w:rsidR="00DF48A9" w:rsidP="00DF48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- </w:t>
      </w:r>
      <w:r>
        <w:rPr>
          <w:sz w:val="28"/>
          <w:szCs w:val="28"/>
        </w:rPr>
        <w:t>Чепиль</w:t>
      </w:r>
      <w:r>
        <w:rPr>
          <w:sz w:val="28"/>
          <w:szCs w:val="28"/>
        </w:rPr>
        <w:t xml:space="preserve"> О.А., </w:t>
      </w:r>
    </w:p>
    <w:p w:rsidR="00DF48A9" w:rsidP="00DF48A9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 секретаре - Капустине Д.В.,</w:t>
      </w:r>
    </w:p>
    <w:p w:rsidR="00DF48A9" w:rsidP="00DF48A9">
      <w:pPr>
        <w:autoSpaceDE w:val="0"/>
        <w:autoSpaceDN w:val="0"/>
        <w:adjustRightInd w:val="0"/>
        <w:ind w:firstLine="567"/>
        <w:jc w:val="both"/>
        <w:rPr>
          <w:rStyle w:val="FontStyle12"/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гражданское дело по иску Общества с ограниченной ответственностью «</w:t>
      </w:r>
      <w:r>
        <w:rPr>
          <w:sz w:val="28"/>
          <w:szCs w:val="28"/>
        </w:rPr>
        <w:t>Интек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Земляных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Ю.В.</w:t>
      </w:r>
      <w:r>
        <w:rPr>
          <w:sz w:val="28"/>
          <w:szCs w:val="28"/>
        </w:rPr>
        <w:t xml:space="preserve">, третье лицо: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о взыскании задолженности по договору займа,</w:t>
      </w:r>
    </w:p>
    <w:p w:rsidR="00DF48A9" w:rsidP="00DF48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50507">
        <w:rPr>
          <w:sz w:val="28"/>
          <w:szCs w:val="28"/>
        </w:rPr>
        <w:t xml:space="preserve">уководствуясь статьями 194-199, 233, 321 Гражданского процессуального кодекса Российской Федерации, </w:t>
      </w:r>
      <w:r>
        <w:rPr>
          <w:sz w:val="28"/>
          <w:szCs w:val="28"/>
        </w:rPr>
        <w:t>мировой судья</w:t>
      </w:r>
      <w:r w:rsidRPr="003505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350507">
        <w:rPr>
          <w:sz w:val="28"/>
          <w:szCs w:val="28"/>
        </w:rPr>
        <w:t xml:space="preserve"> </w:t>
      </w:r>
    </w:p>
    <w:p w:rsidR="00DF48A9" w:rsidRPr="00350507" w:rsidP="00DF48A9">
      <w:pPr>
        <w:ind w:firstLine="567"/>
        <w:jc w:val="both"/>
        <w:rPr>
          <w:sz w:val="28"/>
          <w:szCs w:val="28"/>
        </w:rPr>
      </w:pPr>
    </w:p>
    <w:p w:rsidR="00DF48A9" w:rsidP="00DF48A9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Е Ш И Л:</w:t>
      </w:r>
    </w:p>
    <w:p w:rsidR="00DF48A9" w:rsidP="00DF48A9">
      <w:pPr>
        <w:ind w:firstLine="567"/>
        <w:jc w:val="both"/>
        <w:rPr>
          <w:rStyle w:val="FontStyle12"/>
          <w:sz w:val="28"/>
          <w:lang w:eastAsia="uk-UA"/>
        </w:rPr>
      </w:pPr>
      <w:r w:rsidRPr="0068040B">
        <w:rPr>
          <w:sz w:val="28"/>
          <w:szCs w:val="28"/>
        </w:rPr>
        <w:t>Исковые требования Общества с ограниченной ответственностью «</w:t>
      </w:r>
      <w:r w:rsidRPr="0068040B">
        <w:rPr>
          <w:sz w:val="28"/>
          <w:szCs w:val="28"/>
        </w:rPr>
        <w:t>Интек</w:t>
      </w:r>
      <w:r w:rsidRPr="0068040B">
        <w:rPr>
          <w:sz w:val="28"/>
          <w:szCs w:val="28"/>
        </w:rPr>
        <w:t xml:space="preserve">» </w:t>
      </w:r>
      <w:r w:rsidRPr="0068040B">
        <w:rPr>
          <w:sz w:val="28"/>
          <w:szCs w:val="28"/>
        </w:rPr>
        <w:t>к</w:t>
      </w:r>
      <w:r w:rsidRPr="0068040B">
        <w:rPr>
          <w:sz w:val="28"/>
          <w:szCs w:val="28"/>
        </w:rPr>
        <w:t xml:space="preserve"> </w:t>
      </w:r>
      <w:r w:rsidRPr="0068040B">
        <w:rPr>
          <w:sz w:val="28"/>
          <w:szCs w:val="28"/>
        </w:rPr>
        <w:t>Земляных</w:t>
      </w:r>
      <w:r w:rsidRPr="0068040B">
        <w:rPr>
          <w:sz w:val="28"/>
          <w:szCs w:val="28"/>
        </w:rPr>
        <w:t xml:space="preserve"> </w:t>
      </w:r>
      <w:r>
        <w:rPr>
          <w:sz w:val="28"/>
          <w:szCs w:val="28"/>
        </w:rPr>
        <w:t>Ю.В.</w:t>
      </w:r>
      <w:r w:rsidRPr="0068040B">
        <w:rPr>
          <w:sz w:val="28"/>
          <w:szCs w:val="28"/>
        </w:rPr>
        <w:t xml:space="preserve"> о взыскании задолженности по договору займа -  </w:t>
      </w:r>
      <w:r w:rsidRPr="0068040B">
        <w:rPr>
          <w:rStyle w:val="FontStyle12"/>
          <w:sz w:val="28"/>
          <w:szCs w:val="28"/>
          <w:lang w:eastAsia="uk-UA"/>
        </w:rPr>
        <w:t>удовлетворить частично.</w:t>
      </w:r>
      <w:r>
        <w:rPr>
          <w:rStyle w:val="FontStyle12"/>
          <w:sz w:val="28"/>
          <w:szCs w:val="28"/>
          <w:lang w:eastAsia="uk-UA"/>
        </w:rPr>
        <w:t xml:space="preserve">  </w:t>
      </w:r>
    </w:p>
    <w:p w:rsidR="00DF48A9" w:rsidRPr="0068040B" w:rsidP="00DF48A9">
      <w:pPr>
        <w:ind w:firstLine="567"/>
        <w:jc w:val="both"/>
        <w:rPr>
          <w:sz w:val="28"/>
          <w:szCs w:val="28"/>
        </w:rPr>
      </w:pPr>
      <w:r w:rsidRPr="00A52469">
        <w:rPr>
          <w:rStyle w:val="FontStyle12"/>
          <w:sz w:val="28"/>
          <w:szCs w:val="28"/>
          <w:lang w:eastAsia="uk-UA"/>
        </w:rPr>
        <w:t xml:space="preserve">Взыскать с </w:t>
      </w:r>
      <w:r>
        <w:rPr>
          <w:sz w:val="28"/>
          <w:szCs w:val="28"/>
        </w:rPr>
        <w:t xml:space="preserve">Земляных </w:t>
      </w:r>
      <w:r>
        <w:rPr>
          <w:sz w:val="28"/>
          <w:szCs w:val="28"/>
        </w:rPr>
        <w:t>Ю.В.</w:t>
      </w:r>
      <w:r>
        <w:rPr>
          <w:sz w:val="28"/>
          <w:szCs w:val="28"/>
        </w:rPr>
        <w:t>, /изъято/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года рождения,   уроженца /изъято/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(паспорт: серия /изъято/ номер /изъято/ статус - /изъято/), </w:t>
      </w:r>
      <w:r w:rsidRPr="0068040B">
        <w:rPr>
          <w:sz w:val="28"/>
          <w:szCs w:val="28"/>
        </w:rPr>
        <w:t xml:space="preserve">СНИЛС </w:t>
      </w:r>
      <w:r>
        <w:rPr>
          <w:sz w:val="28"/>
          <w:szCs w:val="28"/>
        </w:rPr>
        <w:t>/изъято/</w:t>
      </w:r>
      <w:r w:rsidRPr="0068040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68040B">
        <w:rPr>
          <w:sz w:val="28"/>
          <w:szCs w:val="28"/>
        </w:rPr>
        <w:t xml:space="preserve">ИНН </w:t>
      </w:r>
      <w:r>
        <w:rPr>
          <w:sz w:val="28"/>
          <w:szCs w:val="28"/>
        </w:rPr>
        <w:t>/изъято/</w:t>
      </w:r>
      <w:r w:rsidRPr="0068040B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341856">
        <w:rPr>
          <w:sz w:val="28"/>
          <w:szCs w:val="28"/>
        </w:rPr>
        <w:t xml:space="preserve"> </w:t>
      </w:r>
      <w:r>
        <w:rPr>
          <w:sz w:val="28"/>
          <w:szCs w:val="28"/>
        </w:rPr>
        <w:t>зарегистрированного по адресу: /изъято/</w:t>
      </w:r>
      <w:r>
        <w:rPr>
          <w:sz w:val="28"/>
          <w:szCs w:val="28"/>
        </w:rPr>
        <w:t xml:space="preserve"> </w:t>
      </w:r>
      <w:r w:rsidRPr="00651391">
        <w:rPr>
          <w:sz w:val="28"/>
          <w:szCs w:val="28"/>
        </w:rPr>
        <w:t>в пользу Общества с ограниченной ответственностью «</w:t>
      </w:r>
      <w:r w:rsidRPr="00651391">
        <w:rPr>
          <w:sz w:val="28"/>
          <w:szCs w:val="28"/>
        </w:rPr>
        <w:t>Интек</w:t>
      </w:r>
      <w:r w:rsidRPr="00651391">
        <w:rPr>
          <w:sz w:val="28"/>
          <w:szCs w:val="28"/>
        </w:rPr>
        <w:t xml:space="preserve">» (ИНН: 2312280830, ОГРН: </w:t>
      </w:r>
      <w:r>
        <w:rPr>
          <w:sz w:val="28"/>
          <w:szCs w:val="28"/>
        </w:rPr>
        <w:t>/изъято/</w:t>
      </w:r>
      <w:r w:rsidRPr="00651391">
        <w:rPr>
          <w:sz w:val="28"/>
          <w:szCs w:val="28"/>
        </w:rPr>
        <w:t xml:space="preserve">, юридический адрес: </w:t>
      </w:r>
      <w:r>
        <w:rPr>
          <w:sz w:val="28"/>
          <w:szCs w:val="28"/>
        </w:rPr>
        <w:t>/изъято/</w:t>
      </w:r>
      <w:r w:rsidRPr="00651391">
        <w:rPr>
          <w:sz w:val="28"/>
          <w:szCs w:val="28"/>
        </w:rPr>
        <w:t>)</w:t>
      </w:r>
      <w:r w:rsidRPr="00651391">
        <w:rPr>
          <w:rFonts w:eastAsia="Calibri"/>
          <w:sz w:val="28"/>
          <w:szCs w:val="28"/>
          <w:lang w:eastAsia="en-US"/>
        </w:rPr>
        <w:t xml:space="preserve"> </w:t>
      </w:r>
      <w:r w:rsidRPr="00651391">
        <w:rPr>
          <w:sz w:val="28"/>
          <w:szCs w:val="28"/>
        </w:rPr>
        <w:t xml:space="preserve">задолженность по договору </w:t>
      </w:r>
      <w:r w:rsidRPr="00651391">
        <w:rPr>
          <w:rStyle w:val="FontStyle12"/>
          <w:sz w:val="28"/>
          <w:szCs w:val="28"/>
          <w:lang w:eastAsia="uk-UA"/>
        </w:rPr>
        <w:t xml:space="preserve">потребительского займа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 /изъято/</w:t>
      </w:r>
      <w:r>
        <w:rPr>
          <w:sz w:val="28"/>
          <w:szCs w:val="28"/>
        </w:rPr>
        <w:t xml:space="preserve"> </w:t>
      </w:r>
      <w:r w:rsidRPr="00651391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 w:rsidRPr="00651391">
        <w:rPr>
          <w:sz w:val="28"/>
          <w:szCs w:val="28"/>
        </w:rPr>
        <w:t>,</w:t>
      </w:r>
      <w:r w:rsidRPr="00651391">
        <w:rPr>
          <w:sz w:val="28"/>
          <w:szCs w:val="28"/>
        </w:rPr>
        <w:t xml:space="preserve"> из них: сумма основного долга -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 w:rsidRPr="00651391">
        <w:rPr>
          <w:sz w:val="28"/>
          <w:szCs w:val="28"/>
        </w:rPr>
        <w:t xml:space="preserve">; проценты за пользование суммой займа за период </w:t>
      </w:r>
      <w:r w:rsidRPr="00651391">
        <w:rPr>
          <w:sz w:val="28"/>
          <w:szCs w:val="28"/>
        </w:rPr>
        <w:t>с</w:t>
      </w:r>
      <w:r w:rsidRPr="00651391">
        <w:rPr>
          <w:sz w:val="28"/>
          <w:szCs w:val="28"/>
        </w:rPr>
        <w:t xml:space="preserve"> </w:t>
      </w:r>
      <w:r>
        <w:rPr>
          <w:sz w:val="28"/>
          <w:szCs w:val="28"/>
        </w:rPr>
        <w:t>/изъято/</w:t>
      </w:r>
      <w:r w:rsidRPr="00651391">
        <w:rPr>
          <w:sz w:val="28"/>
          <w:szCs w:val="28"/>
        </w:rPr>
        <w:t xml:space="preserve">г. </w:t>
      </w:r>
      <w:r w:rsidRPr="00651391">
        <w:rPr>
          <w:sz w:val="28"/>
          <w:szCs w:val="28"/>
        </w:rPr>
        <w:t>по</w:t>
      </w:r>
      <w:r w:rsidRPr="00651391">
        <w:rPr>
          <w:sz w:val="28"/>
          <w:szCs w:val="28"/>
        </w:rPr>
        <w:t xml:space="preserve"> </w:t>
      </w:r>
      <w:r>
        <w:rPr>
          <w:sz w:val="28"/>
          <w:szCs w:val="28"/>
        </w:rPr>
        <w:t>/изъято/</w:t>
      </w:r>
      <w:r w:rsidRPr="00651391">
        <w:rPr>
          <w:sz w:val="28"/>
          <w:szCs w:val="28"/>
        </w:rPr>
        <w:t xml:space="preserve">г. - </w:t>
      </w:r>
      <w:r>
        <w:rPr>
          <w:sz w:val="28"/>
          <w:szCs w:val="28"/>
        </w:rPr>
        <w:t>/изъято/</w:t>
      </w:r>
      <w:r w:rsidRPr="00651391">
        <w:rPr>
          <w:sz w:val="28"/>
          <w:szCs w:val="28"/>
        </w:rPr>
        <w:t xml:space="preserve"> рублей; а </w:t>
      </w:r>
      <w:r w:rsidRPr="00B1568B">
        <w:rPr>
          <w:sz w:val="28"/>
          <w:szCs w:val="28"/>
        </w:rPr>
        <w:t>т</w:t>
      </w:r>
      <w:r w:rsidRPr="00B1568B">
        <w:rPr>
          <w:sz w:val="28"/>
          <w:szCs w:val="28"/>
        </w:rPr>
        <w:t xml:space="preserve">акже расходы на оплату юридических услуг представителя в размере </w:t>
      </w:r>
      <w:r>
        <w:rPr>
          <w:sz w:val="28"/>
          <w:szCs w:val="28"/>
        </w:rPr>
        <w:t>/изъято/</w:t>
      </w:r>
      <w:r w:rsidRPr="0068040B">
        <w:rPr>
          <w:sz w:val="28"/>
          <w:szCs w:val="28"/>
        </w:rPr>
        <w:t>;</w:t>
      </w:r>
      <w:r w:rsidRPr="00651391">
        <w:rPr>
          <w:sz w:val="28"/>
          <w:szCs w:val="28"/>
        </w:rPr>
        <w:t xml:space="preserve"> судебные расходы</w:t>
      </w:r>
      <w:r w:rsidRPr="00651391">
        <w:rPr>
          <w:color w:val="000000"/>
          <w:sz w:val="28"/>
          <w:szCs w:val="28"/>
          <w:shd w:val="clear" w:color="auto" w:fill="FFFFFF"/>
        </w:rPr>
        <w:t>, связанные с уплатой государственной пошлины за подачу</w:t>
      </w:r>
      <w:r w:rsidRPr="00651391">
        <w:rPr>
          <w:sz w:val="28"/>
          <w:szCs w:val="28"/>
          <w:lang w:eastAsia="uk-UA"/>
        </w:rPr>
        <w:t xml:space="preserve"> искового заявления в размере </w:t>
      </w:r>
      <w:r>
        <w:rPr>
          <w:sz w:val="28"/>
          <w:szCs w:val="28"/>
        </w:rPr>
        <w:t>/изъято/</w:t>
      </w:r>
      <w:r w:rsidRPr="00651391">
        <w:rPr>
          <w:sz w:val="28"/>
          <w:szCs w:val="28"/>
          <w:lang w:eastAsia="uk-UA"/>
        </w:rPr>
        <w:t>,</w:t>
      </w:r>
      <w:r w:rsidRPr="00651391">
        <w:rPr>
          <w:sz w:val="28"/>
          <w:szCs w:val="28"/>
        </w:rPr>
        <w:t xml:space="preserve"> </w:t>
      </w:r>
      <w:r w:rsidRPr="00651391">
        <w:rPr>
          <w:sz w:val="28"/>
          <w:szCs w:val="28"/>
          <w:lang w:eastAsia="uk-UA"/>
        </w:rPr>
        <w:t xml:space="preserve">а </w:t>
      </w:r>
      <w:r w:rsidRPr="0068040B">
        <w:rPr>
          <w:sz w:val="28"/>
          <w:szCs w:val="28"/>
          <w:lang w:eastAsia="uk-UA"/>
        </w:rPr>
        <w:t xml:space="preserve">всего  </w:t>
      </w:r>
      <w:r>
        <w:rPr>
          <w:sz w:val="28"/>
          <w:szCs w:val="28"/>
        </w:rPr>
        <w:t>/изъято/</w:t>
      </w:r>
      <w:r w:rsidRPr="0068040B">
        <w:rPr>
          <w:sz w:val="28"/>
          <w:szCs w:val="28"/>
          <w:lang w:eastAsia="uk-UA"/>
        </w:rPr>
        <w:t>.</w:t>
      </w:r>
    </w:p>
    <w:p w:rsidR="00DF48A9" w:rsidRPr="00F31DF4" w:rsidP="00DF48A9">
      <w:pPr>
        <w:ind w:firstLine="540"/>
        <w:jc w:val="both"/>
        <w:rPr>
          <w:sz w:val="28"/>
          <w:szCs w:val="28"/>
        </w:rPr>
      </w:pPr>
      <w:r w:rsidRPr="0068040B">
        <w:rPr>
          <w:sz w:val="28"/>
          <w:szCs w:val="28"/>
        </w:rPr>
        <w:t>В удовлетворении остальной части исковых требований  - отказать.</w:t>
      </w:r>
    </w:p>
    <w:p w:rsidR="00DF48A9" w:rsidRPr="004F4786" w:rsidP="00DF48A9">
      <w:pPr>
        <w:ind w:firstLine="567"/>
        <w:jc w:val="both"/>
        <w:rPr>
          <w:sz w:val="28"/>
          <w:szCs w:val="28"/>
        </w:rPr>
      </w:pPr>
      <w:r w:rsidRPr="00213D12">
        <w:rPr>
          <w:sz w:val="28"/>
          <w:szCs w:val="28"/>
        </w:rPr>
        <w:t>Лица, участвующие в деле, не присутствовавшие в судебном заседании, и их представители</w:t>
      </w:r>
      <w:r w:rsidRPr="004F4786">
        <w:rPr>
          <w:sz w:val="28"/>
          <w:szCs w:val="28"/>
        </w:rPr>
        <w:t xml:space="preserve">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DF48A9" w:rsidRPr="004F4786" w:rsidP="00DF48A9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DF48A9" w:rsidRPr="00294A87" w:rsidP="00DF48A9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Мировой судья составляет мотивированное решение суда в </w:t>
      </w:r>
      <w:r w:rsidRPr="00294A87">
        <w:rPr>
          <w:sz w:val="28"/>
          <w:szCs w:val="28"/>
        </w:rPr>
        <w:t>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DF48A9" w:rsidRPr="00294A87" w:rsidP="00DF48A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94A87">
        <w:rPr>
          <w:sz w:val="28"/>
          <w:szCs w:val="28"/>
        </w:rPr>
        <w:t>Ответчик вправе подать в суд, принявший заочное решение</w:t>
      </w:r>
      <w:r w:rsidRPr="00294A87">
        <w:rPr>
          <w:rFonts w:eastAsiaTheme="minorHAnsi"/>
          <w:sz w:val="28"/>
          <w:szCs w:val="28"/>
          <w:lang w:eastAsia="en-US"/>
        </w:rPr>
        <w:t xml:space="preserve"> заявление об отмене этого решения суда в течение семи дней со дня вручения ему копии этого решения.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94A87">
        <w:rPr>
          <w:rFonts w:eastAsiaTheme="minorHAnsi"/>
          <w:sz w:val="28"/>
          <w:szCs w:val="28"/>
          <w:lang w:eastAsia="en-US"/>
        </w:rPr>
        <w:t xml:space="preserve">Ответчиком заочное решение суда может быть обжаловано </w:t>
      </w:r>
      <w:r w:rsidRPr="00294A87">
        <w:rPr>
          <w:rFonts w:eastAsiaTheme="minorHAnsi"/>
          <w:sz w:val="28"/>
          <w:szCs w:val="28"/>
          <w:lang w:eastAsia="en-US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94A87">
        <w:rPr>
          <w:rFonts w:eastAsiaTheme="minorHAnsi"/>
          <w:sz w:val="28"/>
          <w:szCs w:val="28"/>
          <w:lang w:eastAsia="en-US"/>
        </w:rPr>
        <w:t xml:space="preserve"> заявления об отмене этого решения суда.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94A87">
        <w:rPr>
          <w:rFonts w:eastAsiaTheme="minorHAnsi"/>
          <w:sz w:val="28"/>
          <w:szCs w:val="28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94A87">
        <w:rPr>
          <w:rFonts w:eastAsiaTheme="minorHAnsi"/>
          <w:sz w:val="28"/>
          <w:szCs w:val="28"/>
          <w:lang w:eastAsia="en-US"/>
        </w:rPr>
        <w:t xml:space="preserve"> одного месяца со дня вынесения определения суда об отказе в удовлетворении этого заявления</w:t>
      </w:r>
    </w:p>
    <w:p w:rsidR="00DF48A9" w:rsidRPr="007E7A35" w:rsidP="00DF48A9">
      <w:pPr>
        <w:widowControl w:val="0"/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 xml:space="preserve">Резолютивная часть решения объявлена: </w:t>
      </w:r>
      <w:r>
        <w:rPr>
          <w:sz w:val="28"/>
          <w:szCs w:val="28"/>
        </w:rPr>
        <w:t>08 сентября 2022</w:t>
      </w:r>
      <w:r w:rsidRPr="007E7A35">
        <w:rPr>
          <w:sz w:val="28"/>
          <w:szCs w:val="28"/>
        </w:rPr>
        <w:t xml:space="preserve"> года.</w:t>
      </w:r>
    </w:p>
    <w:p w:rsidR="00DF48A9" w:rsidRPr="004F4786" w:rsidP="00DF48A9">
      <w:pPr>
        <w:widowControl w:val="0"/>
        <w:jc w:val="both"/>
        <w:rPr>
          <w:sz w:val="28"/>
          <w:szCs w:val="28"/>
        </w:rPr>
      </w:pPr>
    </w:p>
    <w:p w:rsidR="00DF48A9" w:rsidP="00DF48A9">
      <w:pPr>
        <w:widowControl w:val="0"/>
        <w:ind w:firstLine="567"/>
        <w:jc w:val="both"/>
        <w:rPr>
          <w:sz w:val="28"/>
          <w:szCs w:val="28"/>
        </w:rPr>
      </w:pPr>
    </w:p>
    <w:p w:rsidR="00DF48A9" w:rsidP="00DF48A9">
      <w:pPr>
        <w:widowControl w:val="0"/>
        <w:ind w:firstLine="567"/>
        <w:jc w:val="both"/>
        <w:rPr>
          <w:sz w:val="28"/>
          <w:szCs w:val="28"/>
        </w:rPr>
      </w:pPr>
    </w:p>
    <w:p w:rsidR="00DF48A9" w:rsidRPr="004F4786" w:rsidP="00DF48A9">
      <w:pPr>
        <w:widowControl w:val="0"/>
        <w:ind w:firstLine="567"/>
        <w:jc w:val="both"/>
        <w:rPr>
          <w:sz w:val="28"/>
          <w:szCs w:val="28"/>
        </w:rPr>
      </w:pPr>
    </w:p>
    <w:p w:rsidR="00DF48A9" w:rsidRPr="003B12D3" w:rsidP="00DF48A9">
      <w:pPr>
        <w:ind w:right="19" w:firstLine="567"/>
        <w:rPr>
          <w:sz w:val="28"/>
          <w:szCs w:val="28"/>
        </w:rPr>
      </w:pPr>
      <w:r w:rsidRPr="003B12D3">
        <w:rPr>
          <w:sz w:val="28"/>
          <w:szCs w:val="28"/>
        </w:rPr>
        <w:t xml:space="preserve">Мировой судья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B12D3">
        <w:rPr>
          <w:sz w:val="28"/>
          <w:szCs w:val="28"/>
        </w:rPr>
        <w:t xml:space="preserve"> О.А. </w:t>
      </w:r>
      <w:r w:rsidRPr="003B12D3">
        <w:rPr>
          <w:sz w:val="28"/>
          <w:szCs w:val="28"/>
        </w:rPr>
        <w:t>Чепиль</w:t>
      </w:r>
    </w:p>
    <w:p w:rsidR="00DF48A9" w:rsidRPr="00963E4F" w:rsidP="00DF48A9">
      <w:pPr>
        <w:ind w:right="-142" w:firstLine="567"/>
        <w:jc w:val="both"/>
        <w:rPr>
          <w:color w:val="000000"/>
        </w:rPr>
      </w:pPr>
    </w:p>
    <w:p w:rsidR="00DF48A9" w:rsidP="00DF48A9">
      <w:pPr>
        <w:ind w:right="-142" w:firstLine="567"/>
        <w:jc w:val="both"/>
        <w:rPr>
          <w:color w:val="000000"/>
          <w:sz w:val="28"/>
          <w:szCs w:val="28"/>
        </w:rPr>
      </w:pPr>
    </w:p>
    <w:p w:rsidR="00DF48A9" w:rsidP="00DF48A9">
      <w:pPr>
        <w:ind w:firstLine="567"/>
      </w:pPr>
    </w:p>
    <w:p w:rsidR="00DF48A9" w:rsidP="00DF48A9"/>
    <w:p w:rsidR="00DF48A9" w:rsidP="00DF48A9">
      <w:pPr>
        <w:ind w:firstLine="567"/>
        <w:jc w:val="both"/>
        <w:rPr>
          <w:sz w:val="28"/>
          <w:szCs w:val="28"/>
        </w:rPr>
      </w:pPr>
    </w:p>
    <w:p w:rsidR="00DF48A9" w:rsidP="00DF48A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DF48A9" w:rsidP="00DF48A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DF48A9" w:rsidP="00DF48A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DF48A9" w:rsidP="00DF48A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DF48A9" w:rsidP="00DF48A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DF48A9" w:rsidP="00DF48A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DF48A9" w:rsidP="00DF48A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DF48A9" w:rsidP="00DF48A9"/>
    <w:p w:rsidR="00DF48A9" w:rsidP="00DF48A9"/>
    <w:p w:rsidR="00DF48A9" w:rsidP="00DF48A9">
      <w:pPr>
        <w:ind w:firstLine="567"/>
      </w:pPr>
    </w:p>
    <w:p w:rsidR="00DF48A9" w:rsidP="00DF48A9">
      <w:pPr>
        <w:ind w:firstLine="567"/>
      </w:pPr>
    </w:p>
    <w:p w:rsidR="00DF48A9" w:rsidP="00DF48A9">
      <w:pPr>
        <w:ind w:firstLine="567"/>
      </w:pPr>
    </w:p>
    <w:p w:rsidR="00AE2850"/>
    <w:sectPr w:rsidSect="004775F5">
      <w:pgSz w:w="11906" w:h="16838"/>
      <w:pgMar w:top="1134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C76"/>
    <w:rsid w:val="000D7568"/>
    <w:rsid w:val="00213D12"/>
    <w:rsid w:val="00294A87"/>
    <w:rsid w:val="00341856"/>
    <w:rsid w:val="00350507"/>
    <w:rsid w:val="003B12D3"/>
    <w:rsid w:val="004F4786"/>
    <w:rsid w:val="00651391"/>
    <w:rsid w:val="0068040B"/>
    <w:rsid w:val="007E7A35"/>
    <w:rsid w:val="00963E4F"/>
    <w:rsid w:val="00A03C76"/>
    <w:rsid w:val="00A52469"/>
    <w:rsid w:val="00AE2850"/>
    <w:rsid w:val="00B1568B"/>
    <w:rsid w:val="00DF48A9"/>
    <w:rsid w:val="00F31D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DF48A9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