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E6A" w:rsidRPr="00AE4E88" w:rsidP="00B34E6A">
      <w:pPr>
        <w:ind w:firstLine="567"/>
        <w:jc w:val="right"/>
        <w:rPr>
          <w:sz w:val="28"/>
          <w:szCs w:val="28"/>
        </w:rPr>
      </w:pPr>
      <w:r w:rsidRPr="00AE4E88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</w:t>
      </w:r>
      <w:r w:rsidRPr="00AE4E88">
        <w:rPr>
          <w:sz w:val="28"/>
          <w:szCs w:val="28"/>
        </w:rPr>
        <w:t>2-</w:t>
      </w:r>
      <w:r>
        <w:rPr>
          <w:sz w:val="28"/>
          <w:szCs w:val="28"/>
        </w:rPr>
        <w:t>0</w:t>
      </w:r>
      <w:r w:rsidR="009339AE">
        <w:rPr>
          <w:sz w:val="28"/>
          <w:szCs w:val="28"/>
        </w:rPr>
        <w:t>621</w:t>
      </w:r>
      <w:r w:rsidRPr="00AE4E88">
        <w:rPr>
          <w:sz w:val="28"/>
          <w:szCs w:val="28"/>
        </w:rPr>
        <w:t>/16/20</w:t>
      </w:r>
      <w:r>
        <w:rPr>
          <w:sz w:val="28"/>
          <w:szCs w:val="28"/>
        </w:rPr>
        <w:t>2</w:t>
      </w:r>
      <w:r w:rsidR="00212B40">
        <w:rPr>
          <w:sz w:val="28"/>
          <w:szCs w:val="28"/>
        </w:rPr>
        <w:t>4</w:t>
      </w:r>
    </w:p>
    <w:p w:rsidR="00B34E6A" w:rsidRPr="00AE4E88" w:rsidP="00B34E6A">
      <w:pPr>
        <w:ind w:firstLine="567"/>
        <w:jc w:val="both"/>
        <w:rPr>
          <w:sz w:val="28"/>
          <w:szCs w:val="28"/>
        </w:rPr>
      </w:pPr>
    </w:p>
    <w:p w:rsidR="00B34E6A" w:rsidRPr="00AE4E88" w:rsidP="00B34E6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AE4E88">
        <w:rPr>
          <w:sz w:val="28"/>
          <w:szCs w:val="28"/>
        </w:rPr>
        <w:t>РЕШЕНИЕ</w:t>
      </w:r>
    </w:p>
    <w:p w:rsidR="00B34E6A" w:rsidRPr="00AE4E88" w:rsidP="00B34E6A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Именем Российской Федерации</w:t>
      </w:r>
    </w:p>
    <w:p w:rsidR="00B34E6A" w:rsidRPr="00AE4E88" w:rsidP="00B34E6A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(резолютивная часть)</w:t>
      </w:r>
    </w:p>
    <w:p w:rsidR="00B34E6A" w:rsidRPr="00AE4E88" w:rsidP="00B34E6A">
      <w:pPr>
        <w:ind w:firstLine="567"/>
        <w:jc w:val="both"/>
        <w:rPr>
          <w:sz w:val="28"/>
          <w:szCs w:val="28"/>
        </w:rPr>
      </w:pPr>
    </w:p>
    <w:p w:rsidR="00B34E6A" w:rsidRPr="00AE4E88" w:rsidP="00B34E6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19 декабря </w:t>
      </w:r>
      <w:r w:rsidR="0008570F">
        <w:rPr>
          <w:sz w:val="28"/>
          <w:szCs w:val="28"/>
        </w:rPr>
        <w:t>202</w:t>
      </w:r>
      <w:r w:rsidR="00212B40">
        <w:rPr>
          <w:sz w:val="28"/>
          <w:szCs w:val="28"/>
        </w:rPr>
        <w:t>4</w:t>
      </w:r>
      <w:r w:rsidRPr="00AE4E88" w:rsidR="0008570F">
        <w:rPr>
          <w:sz w:val="28"/>
          <w:szCs w:val="28"/>
        </w:rPr>
        <w:t xml:space="preserve"> года                                                    </w:t>
      </w:r>
      <w:r w:rsidR="0008570F">
        <w:rPr>
          <w:sz w:val="28"/>
          <w:szCs w:val="28"/>
        </w:rPr>
        <w:t xml:space="preserve">  </w:t>
      </w:r>
      <w:r w:rsidR="00834236">
        <w:rPr>
          <w:sz w:val="28"/>
          <w:szCs w:val="28"/>
        </w:rPr>
        <w:t xml:space="preserve">      </w:t>
      </w:r>
      <w:r w:rsidR="00C42826">
        <w:rPr>
          <w:sz w:val="28"/>
          <w:szCs w:val="28"/>
        </w:rPr>
        <w:t xml:space="preserve">       </w:t>
      </w:r>
      <w:r w:rsidRPr="00AE4E88" w:rsidR="0008570F">
        <w:rPr>
          <w:sz w:val="28"/>
          <w:szCs w:val="28"/>
        </w:rPr>
        <w:t>г. Симферополь</w:t>
      </w:r>
    </w:p>
    <w:p w:rsidR="00B34E6A" w:rsidRPr="00AE4E88" w:rsidP="00B34E6A">
      <w:pPr>
        <w:ind w:firstLine="567"/>
        <w:jc w:val="both"/>
        <w:rPr>
          <w:sz w:val="28"/>
          <w:szCs w:val="28"/>
        </w:rPr>
      </w:pPr>
    </w:p>
    <w:p w:rsidR="00B34E6A" w:rsidRPr="00AE4E88" w:rsidP="00C42826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Мировой судья </w:t>
      </w:r>
      <w:r w:rsidRPr="00AE4E88">
        <w:rPr>
          <w:rFonts w:eastAsia="Calibri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</w:t>
      </w:r>
      <w:r w:rsidR="00212B40">
        <w:rPr>
          <w:rFonts w:eastAsia="Calibri"/>
          <w:sz w:val="28"/>
          <w:szCs w:val="28"/>
        </w:rPr>
        <w:t>Ильгова К.Ю.</w:t>
      </w:r>
      <w:r w:rsidRPr="00AE4E88">
        <w:rPr>
          <w:sz w:val="28"/>
          <w:szCs w:val="28"/>
        </w:rPr>
        <w:t xml:space="preserve">, </w:t>
      </w:r>
    </w:p>
    <w:p w:rsidR="00B34E6A" w:rsidRPr="00B34E6A" w:rsidP="00C42826">
      <w:pPr>
        <w:shd w:val="clear" w:color="auto" w:fill="FFFFFF"/>
        <w:spacing w:line="242" w:lineRule="atLeast"/>
        <w:ind w:firstLine="567"/>
        <w:jc w:val="both"/>
        <w:rPr>
          <w:sz w:val="28"/>
          <w:szCs w:val="28"/>
        </w:rPr>
      </w:pPr>
      <w:r w:rsidRPr="00B34E6A">
        <w:rPr>
          <w:sz w:val="28"/>
          <w:szCs w:val="28"/>
        </w:rPr>
        <w:t>при секретаре судебного заседания - Капустине Д.В.,</w:t>
      </w:r>
    </w:p>
    <w:p w:rsidR="009B67F8" w:rsidP="00C42826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E6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</w:t>
      </w:r>
      <w:r w:rsidRPr="00B34E6A">
        <w:rPr>
          <w:rFonts w:ascii="Times New Roman" w:hAnsi="Times New Roman" w:cs="Times New Roman"/>
          <w:sz w:val="28"/>
          <w:szCs w:val="28"/>
        </w:rPr>
        <w:t>к</w:t>
      </w:r>
      <w:r w:rsidR="009339AE">
        <w:rPr>
          <w:rFonts w:ascii="Times New Roman" w:hAnsi="Times New Roman" w:cs="Times New Roman"/>
          <w:sz w:val="28"/>
          <w:szCs w:val="28"/>
        </w:rPr>
        <w:t>овому заявлению</w:t>
      </w:r>
      <w:r w:rsidRPr="00B34E6A">
        <w:rPr>
          <w:rFonts w:ascii="Times New Roman" w:hAnsi="Times New Roman" w:cs="Times New Roman"/>
          <w:sz w:val="28"/>
          <w:szCs w:val="28"/>
        </w:rPr>
        <w:t xml:space="preserve"> </w:t>
      </w:r>
      <w:r w:rsidR="009339AE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="009339AE">
        <w:rPr>
          <w:rFonts w:ascii="Times New Roman" w:hAnsi="Times New Roman" w:cs="Times New Roman"/>
          <w:sz w:val="28"/>
          <w:szCs w:val="28"/>
        </w:rPr>
        <w:t>Крымэнерго</w:t>
      </w:r>
      <w:r w:rsidR="009339AE">
        <w:rPr>
          <w:rFonts w:ascii="Times New Roman" w:hAnsi="Times New Roman" w:cs="Times New Roman"/>
          <w:sz w:val="28"/>
          <w:szCs w:val="28"/>
        </w:rPr>
        <w:t xml:space="preserve">» к </w:t>
      </w:r>
      <w:r w:rsidR="009339AE">
        <w:rPr>
          <w:rFonts w:ascii="Times New Roman" w:hAnsi="Times New Roman" w:cs="Times New Roman"/>
          <w:sz w:val="28"/>
          <w:szCs w:val="28"/>
        </w:rPr>
        <w:t>Собову</w:t>
      </w:r>
      <w:r w:rsidR="00933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Б.А. </w:t>
      </w:r>
      <w:r w:rsidR="009339AE">
        <w:rPr>
          <w:rFonts w:ascii="Times New Roman" w:hAnsi="Times New Roman" w:cs="Times New Roman"/>
          <w:sz w:val="28"/>
          <w:szCs w:val="28"/>
        </w:rPr>
        <w:t xml:space="preserve">о взыскании стоимости неучтенной электроэнергии,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2826" w:rsidP="00C428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0507" w:rsidR="0008570F">
        <w:rPr>
          <w:sz w:val="28"/>
          <w:szCs w:val="28"/>
        </w:rPr>
        <w:t xml:space="preserve">уководствуясь статьями 194-199, 233, 321 Гражданского процессуального кодекса Российской Федерации, </w:t>
      </w:r>
      <w:r w:rsidR="0008570F">
        <w:rPr>
          <w:sz w:val="28"/>
          <w:szCs w:val="28"/>
        </w:rPr>
        <w:t>мировой судья</w:t>
      </w:r>
      <w:r w:rsidRPr="00350507" w:rsidR="0008570F">
        <w:rPr>
          <w:sz w:val="28"/>
          <w:szCs w:val="28"/>
        </w:rPr>
        <w:t xml:space="preserve"> – </w:t>
      </w:r>
    </w:p>
    <w:p w:rsidR="00B34E6A" w:rsidRPr="00AE4E88" w:rsidP="00B34E6A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РЕШИЛ:</w:t>
      </w:r>
    </w:p>
    <w:p w:rsidR="00B34E6A" w:rsidP="00212B40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40">
        <w:rPr>
          <w:rFonts w:ascii="Times New Roman" w:hAnsi="Times New Roman" w:cs="Times New Roman"/>
          <w:sz w:val="28"/>
          <w:szCs w:val="28"/>
        </w:rPr>
        <w:t xml:space="preserve">Иск </w:t>
      </w:r>
      <w:r w:rsidR="009339AE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="009339AE">
        <w:rPr>
          <w:rFonts w:ascii="Times New Roman" w:hAnsi="Times New Roman" w:cs="Times New Roman"/>
          <w:sz w:val="28"/>
          <w:szCs w:val="28"/>
        </w:rPr>
        <w:t>Крымэнерго</w:t>
      </w:r>
      <w:r w:rsidR="009339AE">
        <w:rPr>
          <w:rFonts w:ascii="Times New Roman" w:hAnsi="Times New Roman" w:cs="Times New Roman"/>
          <w:sz w:val="28"/>
          <w:szCs w:val="28"/>
        </w:rPr>
        <w:t xml:space="preserve">» к </w:t>
      </w:r>
      <w:r w:rsidR="009339AE">
        <w:rPr>
          <w:rFonts w:ascii="Times New Roman" w:hAnsi="Times New Roman" w:cs="Times New Roman"/>
          <w:sz w:val="28"/>
          <w:szCs w:val="28"/>
        </w:rPr>
        <w:t>Собову</w:t>
      </w:r>
      <w:r w:rsidR="00933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Б.А. </w:t>
      </w:r>
      <w:r w:rsidR="009339AE">
        <w:rPr>
          <w:rFonts w:ascii="Times New Roman" w:hAnsi="Times New Roman" w:cs="Times New Roman"/>
          <w:sz w:val="28"/>
          <w:szCs w:val="28"/>
        </w:rPr>
        <w:t>о взыскании стоимости неучтенной электроэнергии по адресу: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12B40" w:rsidR="00212B40">
        <w:rPr>
          <w:rFonts w:ascii="Times New Roman" w:hAnsi="Times New Roman" w:cs="Times New Roman"/>
          <w:sz w:val="28"/>
          <w:szCs w:val="28"/>
        </w:rPr>
        <w:t xml:space="preserve">, </w:t>
      </w:r>
      <w:r w:rsidRPr="00212B40">
        <w:rPr>
          <w:rFonts w:ascii="Times New Roman" w:hAnsi="Times New Roman" w:cs="Times New Roman"/>
          <w:sz w:val="28"/>
          <w:szCs w:val="28"/>
        </w:rPr>
        <w:t>- удовлетворит</w:t>
      </w:r>
      <w:r w:rsidR="009B67F8">
        <w:rPr>
          <w:rFonts w:ascii="Times New Roman" w:hAnsi="Times New Roman" w:cs="Times New Roman"/>
          <w:sz w:val="28"/>
          <w:szCs w:val="28"/>
        </w:rPr>
        <w:t>ь</w:t>
      </w:r>
      <w:r w:rsidRPr="00212B40">
        <w:rPr>
          <w:rFonts w:ascii="Times New Roman" w:hAnsi="Times New Roman" w:cs="Times New Roman"/>
          <w:sz w:val="28"/>
          <w:szCs w:val="28"/>
        </w:rPr>
        <w:t>.</w:t>
      </w:r>
    </w:p>
    <w:p w:rsidR="00794646" w:rsidP="008B1F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B40">
        <w:rPr>
          <w:sz w:val="28"/>
          <w:szCs w:val="28"/>
        </w:rPr>
        <w:t xml:space="preserve">Взыскать </w:t>
      </w:r>
      <w:r w:rsidR="00951D34">
        <w:rPr>
          <w:sz w:val="28"/>
          <w:szCs w:val="28"/>
        </w:rPr>
        <w:t xml:space="preserve">с </w:t>
      </w:r>
      <w:r w:rsidR="009339AE">
        <w:rPr>
          <w:sz w:val="28"/>
          <w:szCs w:val="28"/>
        </w:rPr>
        <w:t>Собова</w:t>
      </w:r>
      <w:r>
        <w:rPr>
          <w:sz w:val="28"/>
          <w:szCs w:val="28"/>
        </w:rPr>
        <w:t xml:space="preserve"> Б.А.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="00212B40">
        <w:rPr>
          <w:color w:val="000000" w:themeColor="text1"/>
          <w:sz w:val="28"/>
          <w:szCs w:val="28"/>
        </w:rPr>
        <w:t xml:space="preserve">, </w:t>
      </w:r>
      <w:r w:rsidRPr="00AE4E88">
        <w:rPr>
          <w:sz w:val="28"/>
          <w:szCs w:val="28"/>
        </w:rPr>
        <w:t xml:space="preserve">в пользу </w:t>
      </w:r>
      <w:r w:rsidR="009339AE">
        <w:rPr>
          <w:sz w:val="28"/>
          <w:szCs w:val="28"/>
        </w:rPr>
        <w:t>Государственного унитарного предприятия Республики Крым «</w:t>
      </w:r>
      <w:r w:rsidR="009339AE">
        <w:rPr>
          <w:sz w:val="28"/>
          <w:szCs w:val="28"/>
        </w:rPr>
        <w:t>Крымэнерго</w:t>
      </w:r>
      <w:r w:rsidR="009339AE">
        <w:rPr>
          <w:sz w:val="28"/>
          <w:szCs w:val="28"/>
        </w:rPr>
        <w:t xml:space="preserve">» </w:t>
      </w:r>
      <w:r>
        <w:rPr>
          <w:sz w:val="28"/>
          <w:szCs w:val="28"/>
        </w:rPr>
        <w:t>«данные изъяты»</w:t>
      </w:r>
      <w:r w:rsidR="008B1F59">
        <w:rPr>
          <w:sz w:val="28"/>
          <w:szCs w:val="28"/>
        </w:rPr>
        <w:t xml:space="preserve">) стоимость неучтенной электроэнергии по адресу: </w:t>
      </w:r>
      <w:r>
        <w:rPr>
          <w:sz w:val="28"/>
          <w:szCs w:val="28"/>
        </w:rPr>
        <w:t>«данные изъяты»</w:t>
      </w:r>
      <w:r w:rsidR="008B1F59">
        <w:rPr>
          <w:sz w:val="28"/>
          <w:szCs w:val="28"/>
        </w:rPr>
        <w:t xml:space="preserve"> в размере 30596 (тридцать тысяч пятьсот девяносто шесть) рублей 70 копеек, </w:t>
      </w:r>
      <w:r w:rsidRPr="00E2791D" w:rsidR="00B95F2B">
        <w:rPr>
          <w:sz w:val="28"/>
          <w:szCs w:val="28"/>
        </w:rPr>
        <w:t>судебные расходы по уплате государственной пошлины в размере</w:t>
      </w:r>
      <w:r>
        <w:rPr>
          <w:sz w:val="28"/>
          <w:szCs w:val="28"/>
        </w:rPr>
        <w:t xml:space="preserve"> </w:t>
      </w:r>
      <w:r w:rsidR="00B95F2B">
        <w:rPr>
          <w:sz w:val="28"/>
          <w:szCs w:val="28"/>
        </w:rPr>
        <w:t>400</w:t>
      </w:r>
      <w:r w:rsidR="008B1F59">
        <w:rPr>
          <w:sz w:val="28"/>
          <w:szCs w:val="28"/>
        </w:rPr>
        <w:t>0</w:t>
      </w:r>
      <w:r w:rsidR="00B95F2B">
        <w:rPr>
          <w:sz w:val="28"/>
          <w:szCs w:val="28"/>
        </w:rPr>
        <w:t xml:space="preserve"> (четыре</w:t>
      </w:r>
      <w:r w:rsidR="008B1F59">
        <w:rPr>
          <w:sz w:val="28"/>
          <w:szCs w:val="28"/>
        </w:rPr>
        <w:t xml:space="preserve"> тысячи)</w:t>
      </w:r>
      <w:r w:rsidR="00B95F2B">
        <w:rPr>
          <w:sz w:val="28"/>
          <w:szCs w:val="28"/>
        </w:rPr>
        <w:t xml:space="preserve"> руб</w:t>
      </w:r>
      <w:r w:rsidR="008B1F59">
        <w:rPr>
          <w:sz w:val="28"/>
          <w:szCs w:val="28"/>
        </w:rPr>
        <w:t>лей</w:t>
      </w:r>
      <w:r w:rsidR="00B95F2B">
        <w:rPr>
          <w:sz w:val="28"/>
          <w:szCs w:val="28"/>
        </w:rPr>
        <w:t xml:space="preserve">, а всего </w:t>
      </w:r>
      <w:r w:rsidR="008B1F59">
        <w:rPr>
          <w:sz w:val="28"/>
          <w:szCs w:val="28"/>
        </w:rPr>
        <w:t>34596</w:t>
      </w:r>
      <w:r w:rsidR="00B95F2B">
        <w:rPr>
          <w:sz w:val="28"/>
          <w:szCs w:val="28"/>
        </w:rPr>
        <w:t xml:space="preserve"> (</w:t>
      </w:r>
      <w:r w:rsidR="008B1F59">
        <w:rPr>
          <w:sz w:val="28"/>
          <w:szCs w:val="28"/>
        </w:rPr>
        <w:t>тридцать четыре тысячи пятьсот девяносто шесть</w:t>
      </w:r>
      <w:r w:rsidR="00B95F2B">
        <w:rPr>
          <w:sz w:val="28"/>
          <w:szCs w:val="28"/>
        </w:rPr>
        <w:t>) руб</w:t>
      </w:r>
      <w:r w:rsidR="008B1F59">
        <w:rPr>
          <w:sz w:val="28"/>
          <w:szCs w:val="28"/>
        </w:rPr>
        <w:t>лей</w:t>
      </w:r>
      <w:r w:rsidR="00B95F2B">
        <w:rPr>
          <w:sz w:val="28"/>
          <w:szCs w:val="28"/>
        </w:rPr>
        <w:t xml:space="preserve"> </w:t>
      </w:r>
      <w:r w:rsidR="008B1F59">
        <w:rPr>
          <w:sz w:val="28"/>
          <w:szCs w:val="28"/>
        </w:rPr>
        <w:t>70</w:t>
      </w:r>
      <w:r w:rsidR="00B95F2B">
        <w:rPr>
          <w:sz w:val="28"/>
          <w:szCs w:val="28"/>
        </w:rPr>
        <w:t xml:space="preserve"> коп</w:t>
      </w:r>
      <w:r w:rsidR="008B1F59">
        <w:rPr>
          <w:sz w:val="28"/>
          <w:szCs w:val="28"/>
        </w:rPr>
        <w:t>еек</w:t>
      </w:r>
      <w:r w:rsidR="00B95F2B">
        <w:rPr>
          <w:sz w:val="28"/>
          <w:szCs w:val="28"/>
        </w:rPr>
        <w:t>.</w:t>
      </w:r>
    </w:p>
    <w:p w:rsidR="00C42826" w:rsidRPr="002D4F08" w:rsidP="00C42826">
      <w:pPr>
        <w:ind w:firstLine="567"/>
        <w:jc w:val="both"/>
        <w:rPr>
          <w:sz w:val="28"/>
          <w:szCs w:val="28"/>
        </w:rPr>
      </w:pPr>
      <w:r w:rsidRPr="002D4F08">
        <w:rPr>
          <w:sz w:val="28"/>
          <w:szCs w:val="28"/>
        </w:rPr>
        <w:t xml:space="preserve"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</w:t>
      </w:r>
      <w:r w:rsidRPr="002D4F08">
        <w:rPr>
          <w:sz w:val="28"/>
          <w:szCs w:val="28"/>
        </w:rPr>
        <w:t>решения суда.</w:t>
      </w:r>
    </w:p>
    <w:p w:rsidR="00C42826" w:rsidRPr="002D4F08" w:rsidP="00C42826">
      <w:pPr>
        <w:ind w:firstLine="567"/>
        <w:jc w:val="both"/>
        <w:rPr>
          <w:sz w:val="28"/>
          <w:szCs w:val="28"/>
        </w:rPr>
      </w:pPr>
      <w:r w:rsidRPr="002D4F08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</w:t>
      </w:r>
      <w:r w:rsidRPr="002D4F08">
        <w:rPr>
          <w:sz w:val="28"/>
          <w:szCs w:val="28"/>
        </w:rPr>
        <w:t>да.</w:t>
      </w:r>
    </w:p>
    <w:p w:rsidR="00C42826" w:rsidRPr="002D4F08" w:rsidP="00C42826">
      <w:pPr>
        <w:ind w:firstLine="567"/>
        <w:jc w:val="both"/>
        <w:rPr>
          <w:sz w:val="28"/>
          <w:szCs w:val="28"/>
        </w:rPr>
      </w:pPr>
      <w:r w:rsidRPr="002D4F08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Pr="002D4F08" w:rsidR="002D4F08">
        <w:rPr>
          <w:sz w:val="28"/>
          <w:szCs w:val="28"/>
        </w:rPr>
        <w:t>десяти</w:t>
      </w:r>
      <w:r w:rsidRPr="002D4F08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42826" w:rsidRPr="00D95C0C" w:rsidP="00C428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5C0C">
        <w:rPr>
          <w:sz w:val="28"/>
          <w:szCs w:val="28"/>
        </w:rPr>
        <w:t>Ответчик вправе подать в суд, принявший заочное решение</w:t>
      </w:r>
      <w:r w:rsidRPr="00D95C0C" w:rsidR="00257657">
        <w:rPr>
          <w:sz w:val="28"/>
          <w:szCs w:val="28"/>
        </w:rPr>
        <w:t>,</w:t>
      </w:r>
      <w:r w:rsidRPr="00D95C0C">
        <w:rPr>
          <w:rFonts w:eastAsiaTheme="minorHAnsi"/>
          <w:sz w:val="28"/>
          <w:szCs w:val="28"/>
          <w:lang w:eastAsia="en-US"/>
        </w:rPr>
        <w:t xml:space="preserve"> </w:t>
      </w:r>
      <w:r w:rsidRPr="00D95C0C">
        <w:rPr>
          <w:rFonts w:eastAsiaTheme="minorHAnsi"/>
          <w:sz w:val="28"/>
          <w:szCs w:val="28"/>
          <w:lang w:eastAsia="en-US"/>
        </w:rPr>
        <w:t>заявление об отмене этого решения суда в течение семи дней со дня вручения ему копии этого решения.</w:t>
      </w:r>
    </w:p>
    <w:p w:rsidR="00C42826" w:rsidRPr="00D95C0C" w:rsidP="00C428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5C0C">
        <w:rPr>
          <w:rFonts w:eastAsiaTheme="minorHAnsi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</w:t>
      </w:r>
      <w:r w:rsidRPr="00D95C0C">
        <w:rPr>
          <w:rFonts w:eastAsiaTheme="minorHAnsi"/>
          <w:sz w:val="28"/>
          <w:szCs w:val="28"/>
          <w:lang w:eastAsia="en-US"/>
        </w:rPr>
        <w:t xml:space="preserve">орении заявления об отмене этого решения суда. </w:t>
      </w:r>
    </w:p>
    <w:p w:rsidR="00C42826" w:rsidRPr="00294A87" w:rsidP="00C428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5C0C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</w:t>
      </w:r>
      <w:r w:rsidRPr="00D95C0C">
        <w:rPr>
          <w:rFonts w:eastAsiaTheme="minorHAnsi"/>
          <w:sz w:val="28"/>
          <w:szCs w:val="28"/>
          <w:lang w:eastAsia="en-US"/>
        </w:rPr>
        <w:t>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</w:t>
      </w:r>
      <w:r w:rsidRPr="00D95C0C">
        <w:rPr>
          <w:rFonts w:eastAsiaTheme="minorHAnsi"/>
          <w:sz w:val="28"/>
          <w:szCs w:val="28"/>
          <w:lang w:eastAsia="en-US"/>
        </w:rPr>
        <w:t>вления.</w:t>
      </w:r>
    </w:p>
    <w:p w:rsidR="00B34E6A" w:rsidRPr="00AE4E88" w:rsidP="00B34E6A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Резолютивная часть объявлена </w:t>
      </w:r>
      <w:r w:rsidR="008B1F59">
        <w:rPr>
          <w:sz w:val="28"/>
          <w:szCs w:val="28"/>
        </w:rPr>
        <w:t xml:space="preserve">19 декабря </w:t>
      </w:r>
      <w:r>
        <w:rPr>
          <w:sz w:val="28"/>
          <w:szCs w:val="28"/>
        </w:rPr>
        <w:t>202</w:t>
      </w:r>
      <w:r w:rsidR="00E37AC3">
        <w:rPr>
          <w:sz w:val="28"/>
          <w:szCs w:val="28"/>
        </w:rPr>
        <w:t>4</w:t>
      </w:r>
      <w:r w:rsidRPr="00AE4E88">
        <w:rPr>
          <w:sz w:val="28"/>
          <w:szCs w:val="28"/>
        </w:rPr>
        <w:t xml:space="preserve"> года.</w:t>
      </w:r>
    </w:p>
    <w:p w:rsidR="00B34E6A" w:rsidP="00B34E6A">
      <w:pPr>
        <w:ind w:firstLine="567"/>
        <w:jc w:val="both"/>
        <w:rPr>
          <w:sz w:val="28"/>
          <w:szCs w:val="28"/>
        </w:rPr>
      </w:pPr>
    </w:p>
    <w:p w:rsidR="00B34E6A" w:rsidP="00B34E6A">
      <w:pPr>
        <w:ind w:firstLine="567"/>
        <w:jc w:val="both"/>
        <w:rPr>
          <w:sz w:val="28"/>
          <w:szCs w:val="28"/>
        </w:rPr>
      </w:pPr>
    </w:p>
    <w:p w:rsidR="00C42826" w:rsidRPr="003B12D3" w:rsidP="00C42826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 </w:t>
      </w:r>
      <w:r w:rsidR="006019CE">
        <w:rPr>
          <w:sz w:val="28"/>
          <w:szCs w:val="28"/>
        </w:rPr>
        <w:tab/>
      </w:r>
      <w:r w:rsidR="006019CE">
        <w:rPr>
          <w:sz w:val="28"/>
          <w:szCs w:val="28"/>
        </w:rPr>
        <w:tab/>
      </w:r>
      <w:r w:rsidR="006019CE">
        <w:rPr>
          <w:sz w:val="28"/>
          <w:szCs w:val="28"/>
        </w:rPr>
        <w:tab/>
      </w:r>
      <w:r w:rsidR="00E37AC3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E37AC3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E37AC3">
        <w:rPr>
          <w:sz w:val="28"/>
          <w:szCs w:val="28"/>
        </w:rPr>
        <w:t>Ильгова</w:t>
      </w:r>
    </w:p>
    <w:p w:rsidR="00C42826" w:rsidP="00C42826">
      <w:pPr>
        <w:ind w:right="-142" w:firstLine="567"/>
        <w:jc w:val="both"/>
        <w:rPr>
          <w:color w:val="000000"/>
        </w:rPr>
      </w:pPr>
    </w:p>
    <w:sectPr w:rsidSect="008342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1B29E8"/>
    <w:multiLevelType w:val="hybridMultilevel"/>
    <w:tmpl w:val="56EC153A"/>
    <w:lvl w:ilvl="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6B"/>
    <w:rsid w:val="0008570F"/>
    <w:rsid w:val="000A15CF"/>
    <w:rsid w:val="000D7CF5"/>
    <w:rsid w:val="00141FA2"/>
    <w:rsid w:val="0017408B"/>
    <w:rsid w:val="002052D3"/>
    <w:rsid w:val="00212B40"/>
    <w:rsid w:val="00213D12"/>
    <w:rsid w:val="00257657"/>
    <w:rsid w:val="00294A87"/>
    <w:rsid w:val="002D4F08"/>
    <w:rsid w:val="00350507"/>
    <w:rsid w:val="0035153F"/>
    <w:rsid w:val="00374BE2"/>
    <w:rsid w:val="003B12D3"/>
    <w:rsid w:val="004F4786"/>
    <w:rsid w:val="00502803"/>
    <w:rsid w:val="006019CE"/>
    <w:rsid w:val="006E355F"/>
    <w:rsid w:val="00731B69"/>
    <w:rsid w:val="00794646"/>
    <w:rsid w:val="00834236"/>
    <w:rsid w:val="008B1F59"/>
    <w:rsid w:val="009339AE"/>
    <w:rsid w:val="00951D34"/>
    <w:rsid w:val="00963E4F"/>
    <w:rsid w:val="009B67F8"/>
    <w:rsid w:val="009E4C0D"/>
    <w:rsid w:val="00AE4E88"/>
    <w:rsid w:val="00B34E6A"/>
    <w:rsid w:val="00B37B51"/>
    <w:rsid w:val="00B95F2B"/>
    <w:rsid w:val="00C42826"/>
    <w:rsid w:val="00D95C0C"/>
    <w:rsid w:val="00DA7F5D"/>
    <w:rsid w:val="00E17F6A"/>
    <w:rsid w:val="00E2791D"/>
    <w:rsid w:val="00E37AC3"/>
    <w:rsid w:val="00E66AC2"/>
    <w:rsid w:val="00F3446B"/>
    <w:rsid w:val="00FC0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4E6A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B34E6A"/>
    <w:rPr>
      <w:rFonts w:ascii="Times New Roman" w:hAnsi="Times New Roman"/>
      <w:sz w:val="18"/>
    </w:rPr>
  </w:style>
  <w:style w:type="character" w:customStyle="1" w:styleId="2">
    <w:name w:val="Основной текст (2)_"/>
    <w:link w:val="20"/>
    <w:locked/>
    <w:rsid w:val="00B34E6A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4E6A"/>
    <w:pPr>
      <w:widowControl w:val="0"/>
      <w:shd w:val="clear" w:color="auto" w:fill="FFFFFF"/>
      <w:spacing w:after="180" w:line="25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515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