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</w:t>
      </w:r>
      <w:r w:rsidR="00E66D4E">
        <w:rPr>
          <w:sz w:val="28"/>
          <w:szCs w:val="28"/>
        </w:rPr>
        <w:t>10</w:t>
      </w:r>
      <w:r w:rsidRPr="00834B69">
        <w:rPr>
          <w:sz w:val="28"/>
          <w:szCs w:val="28"/>
        </w:rPr>
        <w:t>/17/202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января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  <w:r w:rsidR="00A61EE2">
        <w:rPr>
          <w:sz w:val="28"/>
          <w:szCs w:val="28"/>
        </w:rPr>
        <w:t xml:space="preserve">  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секретарем </w:t>
      </w:r>
      <w:r w:rsidR="00AD07E8">
        <w:rPr>
          <w:sz w:val="28"/>
          <w:szCs w:val="28"/>
        </w:rPr>
        <w:t>Убийконь А.Е.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</w:t>
      </w:r>
      <w:r w:rsidRPr="00834B69">
        <w:rPr>
          <w:sz w:val="28"/>
          <w:szCs w:val="28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E66D4E">
        <w:rPr>
          <w:sz w:val="28"/>
          <w:szCs w:val="28"/>
        </w:rPr>
        <w:t>Ескову Жоржу Анатольевичу</w:t>
      </w:r>
      <w:r w:rsidRPr="00894B5A"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руководствуясь статьями 194-199, 321 Гражд</w:t>
      </w:r>
      <w:r w:rsidRPr="00834B69">
        <w:rPr>
          <w:bCs/>
          <w:sz w:val="28"/>
          <w:szCs w:val="28"/>
        </w:rPr>
        <w:t xml:space="preserve">анского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834B69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Pr="00E66D4E">
        <w:rPr>
          <w:sz w:val="28"/>
          <w:szCs w:val="28"/>
        </w:rPr>
        <w:t>Ескову Жоржу Анатольевичу</w:t>
      </w:r>
      <w:r>
        <w:rPr>
          <w:sz w:val="28"/>
          <w:szCs w:val="28"/>
        </w:rPr>
        <w:t xml:space="preserve"> - отказать</w:t>
      </w:r>
      <w:r w:rsidRPr="00834B69">
        <w:rPr>
          <w:sz w:val="28"/>
          <w:szCs w:val="28"/>
        </w:rPr>
        <w:t>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пр</w:t>
      </w:r>
      <w:r w:rsidRPr="00834B69">
        <w:rPr>
          <w:sz w:val="28"/>
          <w:szCs w:val="28"/>
        </w:rPr>
        <w:t>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не присутствовавшие в судебном заседан</w:t>
      </w:r>
      <w:r w:rsidRPr="00834B69">
        <w:rPr>
          <w:sz w:val="28"/>
          <w:szCs w:val="28"/>
        </w:rPr>
        <w:t>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</w:t>
      </w:r>
      <w:r w:rsidRPr="00834B69">
        <w:rPr>
          <w:sz w:val="28"/>
          <w:szCs w:val="28"/>
        </w:rPr>
        <w:t>их в деле и их представителей заявления о составлении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</w:t>
      </w:r>
      <w:r w:rsidRPr="00834B69">
        <w:rPr>
          <w:sz w:val="28"/>
          <w:szCs w:val="28"/>
        </w:rPr>
        <w:t>тральный район городского округа Симферополя) Республики Крым в течение месяца со дня его принятия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40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04C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124557"/>
    <w:rsid w:val="00124557"/>
    <w:rsid w:val="001676CD"/>
    <w:rsid w:val="00253F97"/>
    <w:rsid w:val="002C5A43"/>
    <w:rsid w:val="002E53D6"/>
    <w:rsid w:val="00310566"/>
    <w:rsid w:val="00326552"/>
    <w:rsid w:val="003649ED"/>
    <w:rsid w:val="004039A1"/>
    <w:rsid w:val="006C7885"/>
    <w:rsid w:val="006D404C"/>
    <w:rsid w:val="007D52C0"/>
    <w:rsid w:val="00834B69"/>
    <w:rsid w:val="00894B5A"/>
    <w:rsid w:val="009A238A"/>
    <w:rsid w:val="00A61EE2"/>
    <w:rsid w:val="00AD07E8"/>
    <w:rsid w:val="00C545F8"/>
    <w:rsid w:val="00E66D4E"/>
    <w:rsid w:val="00F35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