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954934">
        <w:rPr>
          <w:sz w:val="27"/>
          <w:szCs w:val="27"/>
        </w:rPr>
        <w:t>017</w:t>
      </w:r>
      <w:r w:rsidRPr="00C24B19">
        <w:rPr>
          <w:sz w:val="27"/>
          <w:szCs w:val="27"/>
        </w:rPr>
        <w:t>/17/202</w:t>
      </w:r>
      <w:r w:rsidR="00954934">
        <w:rPr>
          <w:sz w:val="27"/>
          <w:szCs w:val="27"/>
        </w:rPr>
        <w:t>4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25 января 2024</w:t>
      </w:r>
      <w:r w:rsidRPr="00C24B19">
        <w:rPr>
          <w:bCs/>
          <w:sz w:val="27"/>
          <w:szCs w:val="27"/>
        </w:rPr>
        <w:t xml:space="preserve">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BA693C" w:rsidP="00DD48E5">
      <w:pPr>
        <w:ind w:firstLine="851"/>
        <w:jc w:val="both"/>
        <w:rPr>
          <w:bCs/>
          <w:sz w:val="27"/>
          <w:szCs w:val="27"/>
          <w:lang w:val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="00954934">
        <w:rPr>
          <w:bCs/>
          <w:sz w:val="27"/>
          <w:szCs w:val="27"/>
          <w:lang w:val="x-none"/>
        </w:rPr>
        <w:t>секретарем Убийконь А.Е.</w:t>
      </w:r>
      <w:r w:rsidRPr="00C24B19">
        <w:rPr>
          <w:bCs/>
          <w:sz w:val="27"/>
          <w:szCs w:val="27"/>
          <w:lang w:val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C24B19">
        <w:rPr>
          <w:bCs/>
          <w:sz w:val="27"/>
          <w:szCs w:val="27"/>
          <w:lang w:val="x-none"/>
        </w:rPr>
        <w:t xml:space="preserve">рассмотрев в открытом </w:t>
      </w:r>
      <w:r w:rsidRPr="00C24B19">
        <w:rPr>
          <w:bCs/>
          <w:sz w:val="27"/>
          <w:szCs w:val="27"/>
          <w:lang w:val="x-none"/>
        </w:rPr>
        <w:t xml:space="preserve">судебном заседании гражданское дело по иску </w:t>
      </w:r>
      <w:r w:rsidRPr="00C24B19" w:rsidR="00047C35">
        <w:rPr>
          <w:bCs/>
          <w:sz w:val="27"/>
          <w:szCs w:val="27"/>
          <w:lang w:val="x-none"/>
        </w:rPr>
        <w:t xml:space="preserve">Общества с ограниченной ответственностью </w:t>
      </w:r>
      <w:r w:rsidR="00BA693C">
        <w:rPr>
          <w:bCs/>
          <w:sz w:val="27"/>
          <w:szCs w:val="27"/>
          <w:lang w:val="x-none"/>
        </w:rPr>
        <w:t>м</w:t>
      </w:r>
      <w:r w:rsidRPr="00C24B19" w:rsidR="00047C35">
        <w:rPr>
          <w:bCs/>
          <w:sz w:val="27"/>
          <w:szCs w:val="27"/>
          <w:lang w:val="x-none"/>
        </w:rPr>
        <w:t>икрокредитная компания «</w:t>
      </w:r>
      <w:r w:rsidRPr="00C24B19" w:rsidR="00C24B19">
        <w:rPr>
          <w:bCs/>
          <w:sz w:val="27"/>
          <w:szCs w:val="27"/>
          <w:lang w:val="x-none"/>
        </w:rPr>
        <w:t>Финпром</w:t>
      </w:r>
      <w:r w:rsidRPr="00C24B19" w:rsidR="00047C35">
        <w:rPr>
          <w:bCs/>
          <w:sz w:val="27"/>
          <w:szCs w:val="27"/>
          <w:lang w:val="x-none"/>
        </w:rPr>
        <w:t xml:space="preserve">» к </w:t>
      </w:r>
      <w:r w:rsidR="00954934">
        <w:rPr>
          <w:bCs/>
          <w:sz w:val="27"/>
          <w:szCs w:val="27"/>
          <w:lang w:val="x-none"/>
        </w:rPr>
        <w:t>Великодной</w:t>
      </w:r>
      <w:r w:rsidR="00BA693C">
        <w:rPr>
          <w:bCs/>
          <w:sz w:val="27"/>
          <w:szCs w:val="27"/>
          <w:lang w:val="x-none"/>
        </w:rPr>
        <w:t xml:space="preserve"> Татьяне Семёновне</w:t>
      </w:r>
      <w:r w:rsidR="00954934">
        <w:rPr>
          <w:bCs/>
          <w:sz w:val="27"/>
          <w:szCs w:val="27"/>
          <w:lang w:val="x-none"/>
        </w:rPr>
        <w:t xml:space="preserve"> </w:t>
      </w:r>
      <w:r w:rsidRPr="00C24B19" w:rsidR="00047C35">
        <w:rPr>
          <w:bCs/>
          <w:sz w:val="27"/>
          <w:szCs w:val="27"/>
          <w:lang w:val="x-none"/>
        </w:rPr>
        <w:t xml:space="preserve"> 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val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руководствуясь статьями 194-199, 321 Гражда</w:t>
      </w:r>
      <w:r w:rsidRPr="00C24B19">
        <w:rPr>
          <w:bCs/>
          <w:sz w:val="27"/>
          <w:szCs w:val="27"/>
        </w:rPr>
        <w:t xml:space="preserve">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C24B19" w:rsidR="00C24B19">
        <w:rPr>
          <w:sz w:val="27"/>
          <w:szCs w:val="27"/>
        </w:rPr>
        <w:t xml:space="preserve">Общества с ограниченной ответственностью Микрокредитная компания «Финпром» к </w:t>
      </w:r>
      <w:r w:rsidRPr="00BA693C" w:rsidR="00BA693C">
        <w:rPr>
          <w:sz w:val="27"/>
          <w:szCs w:val="27"/>
        </w:rPr>
        <w:t xml:space="preserve">Великодной Татьяне Семёновне  </w:t>
      </w:r>
      <w:r w:rsidRPr="00C24B19" w:rsidR="00047C35">
        <w:rPr>
          <w:sz w:val="27"/>
          <w:szCs w:val="27"/>
        </w:rPr>
        <w:t xml:space="preserve">о взыскании задолженности по договору потребительского займа </w:t>
      </w:r>
      <w:r w:rsidRPr="00C24B19">
        <w:rPr>
          <w:sz w:val="27"/>
          <w:szCs w:val="27"/>
        </w:rPr>
        <w:t>– удовлетворить</w:t>
      </w:r>
      <w:r w:rsidR="00BA693C">
        <w:rPr>
          <w:sz w:val="27"/>
          <w:szCs w:val="27"/>
        </w:rPr>
        <w:t xml:space="preserve"> чаастично</w:t>
      </w:r>
      <w:r w:rsidRPr="00C24B19">
        <w:rPr>
          <w:sz w:val="27"/>
          <w:szCs w:val="27"/>
        </w:rPr>
        <w:t>.</w:t>
      </w:r>
    </w:p>
    <w:p w:rsidR="00DD48E5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BA693C" w:rsidR="00BA693C">
        <w:rPr>
          <w:sz w:val="27"/>
          <w:szCs w:val="27"/>
        </w:rPr>
        <w:t>Великодной Татьян</w:t>
      </w:r>
      <w:r w:rsidR="00BA693C">
        <w:rPr>
          <w:sz w:val="27"/>
          <w:szCs w:val="27"/>
        </w:rPr>
        <w:t>ы</w:t>
      </w:r>
      <w:r w:rsidRPr="00BA693C" w:rsidR="00BA693C">
        <w:rPr>
          <w:sz w:val="27"/>
          <w:szCs w:val="27"/>
        </w:rPr>
        <w:t xml:space="preserve"> Семёновн</w:t>
      </w:r>
      <w:r w:rsidR="00BA693C">
        <w:rPr>
          <w:sz w:val="27"/>
          <w:szCs w:val="27"/>
        </w:rPr>
        <w:t>ы</w:t>
      </w:r>
      <w:r w:rsidRPr="00BA693C" w:rsidR="00BA693C">
        <w:rPr>
          <w:sz w:val="27"/>
          <w:szCs w:val="27"/>
        </w:rPr>
        <w:t xml:space="preserve">  </w:t>
      </w:r>
      <w:r w:rsidRPr="00C24B19">
        <w:rPr>
          <w:sz w:val="27"/>
          <w:szCs w:val="27"/>
        </w:rPr>
        <w:t xml:space="preserve">(паспорт гражданина Российской Федерации </w:t>
      </w:r>
      <w:r w:rsidR="00C64B3B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в пользу Общества с ограниченной ответственностью </w:t>
      </w:r>
      <w:r w:rsidR="00BA693C">
        <w:rPr>
          <w:sz w:val="27"/>
          <w:szCs w:val="27"/>
        </w:rPr>
        <w:t>м</w:t>
      </w:r>
      <w:r w:rsidRPr="00C24B19" w:rsidR="00047C35">
        <w:rPr>
          <w:sz w:val="27"/>
          <w:szCs w:val="27"/>
        </w:rPr>
        <w:t>икрокредитная компания «</w:t>
      </w:r>
      <w:r w:rsidRPr="00C24B19" w:rsidR="00C24B19">
        <w:rPr>
          <w:sz w:val="27"/>
          <w:szCs w:val="27"/>
        </w:rPr>
        <w:t>Финпром</w:t>
      </w:r>
      <w:r w:rsidRPr="00C24B19" w:rsidR="00047C35">
        <w:rPr>
          <w:sz w:val="27"/>
          <w:szCs w:val="27"/>
        </w:rPr>
        <w:t xml:space="preserve">» </w:t>
      </w:r>
      <w:r w:rsidRPr="00C24B19">
        <w:rPr>
          <w:sz w:val="27"/>
          <w:szCs w:val="27"/>
        </w:rPr>
        <w:t xml:space="preserve">(ИНН </w:t>
      </w:r>
      <w:r w:rsidR="00C64B3B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Pr="00C24B19" w:rsidR="00C24B19">
        <w:rPr>
          <w:sz w:val="27"/>
          <w:szCs w:val="27"/>
        </w:rPr>
        <w:t>№</w:t>
      </w:r>
      <w:r w:rsidR="00C64B3B">
        <w:rPr>
          <w:sz w:val="28"/>
          <w:szCs w:val="28"/>
        </w:rPr>
        <w:t>“данные изъяты”</w:t>
      </w:r>
      <w:r w:rsidRPr="00C24B19">
        <w:rPr>
          <w:sz w:val="27"/>
          <w:szCs w:val="27"/>
        </w:rPr>
        <w:t xml:space="preserve"> в размере </w:t>
      </w:r>
      <w:r w:rsidR="00BA693C">
        <w:rPr>
          <w:sz w:val="27"/>
          <w:szCs w:val="27"/>
        </w:rPr>
        <w:t>14700</w:t>
      </w:r>
      <w:r w:rsidRPr="00C24B19">
        <w:rPr>
          <w:sz w:val="27"/>
          <w:szCs w:val="27"/>
        </w:rPr>
        <w:t xml:space="preserve"> (</w:t>
      </w:r>
      <w:r w:rsidR="00BA693C">
        <w:rPr>
          <w:sz w:val="27"/>
          <w:szCs w:val="27"/>
        </w:rPr>
        <w:t>четырнадцать тысяч семьсот</w:t>
      </w:r>
      <w:r w:rsidRPr="00C24B19">
        <w:rPr>
          <w:sz w:val="27"/>
          <w:szCs w:val="27"/>
        </w:rPr>
        <w:t xml:space="preserve">) рублей, в том числе: основной долг в размере </w:t>
      </w:r>
      <w:r w:rsidRPr="00BA693C" w:rsidR="00BA693C">
        <w:rPr>
          <w:sz w:val="27"/>
          <w:szCs w:val="27"/>
        </w:rPr>
        <w:t>14700 (четырнадцать тысяч семьсот) рублей</w:t>
      </w:r>
      <w:r w:rsidRPr="00C24B19">
        <w:rPr>
          <w:sz w:val="27"/>
          <w:szCs w:val="27"/>
        </w:rPr>
        <w:t>.</w:t>
      </w:r>
    </w:p>
    <w:p w:rsidR="00BA693C" w:rsidRPr="00C24B19" w:rsidP="00DD48E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BA693C" w:rsidR="00BA693C">
        <w:rPr>
          <w:sz w:val="27"/>
          <w:szCs w:val="27"/>
        </w:rPr>
        <w:t xml:space="preserve">Великодной Татьяны Семёновны  (паспорт гражданина Российской Федерации </w:t>
      </w:r>
      <w:r w:rsidR="00C64B3B">
        <w:rPr>
          <w:sz w:val="28"/>
          <w:szCs w:val="28"/>
        </w:rPr>
        <w:t>“данные изъяты”</w:t>
      </w:r>
      <w:r w:rsidRPr="00BA693C" w:rsidR="00BA693C">
        <w:rPr>
          <w:sz w:val="27"/>
          <w:szCs w:val="27"/>
        </w:rPr>
        <w:t xml:space="preserve">) </w:t>
      </w:r>
      <w:r w:rsidRPr="00C24B19" w:rsidR="00C24B19">
        <w:rPr>
          <w:sz w:val="27"/>
          <w:szCs w:val="27"/>
        </w:rPr>
        <w:t xml:space="preserve">в пользу Общества с ограниченной ответственностью </w:t>
      </w:r>
      <w:r w:rsidR="00BA693C">
        <w:rPr>
          <w:sz w:val="27"/>
          <w:szCs w:val="27"/>
        </w:rPr>
        <w:t>м</w:t>
      </w:r>
      <w:r w:rsidRPr="00C24B19" w:rsidR="00C24B19">
        <w:rPr>
          <w:sz w:val="27"/>
          <w:szCs w:val="27"/>
        </w:rPr>
        <w:t>икрокредитная компания «</w:t>
      </w:r>
      <w:r w:rsidRPr="00C24B19" w:rsidR="00C24B19">
        <w:rPr>
          <w:sz w:val="27"/>
          <w:szCs w:val="27"/>
        </w:rPr>
        <w:t>Финпром</w:t>
      </w:r>
      <w:r w:rsidRPr="00C24B19" w:rsidR="00C24B19">
        <w:rPr>
          <w:sz w:val="27"/>
          <w:szCs w:val="27"/>
        </w:rPr>
        <w:t xml:space="preserve">» (ИНН </w:t>
      </w:r>
      <w:r w:rsidR="00C64B3B">
        <w:rPr>
          <w:sz w:val="28"/>
          <w:szCs w:val="28"/>
        </w:rPr>
        <w:t>“данные изъяты”</w:t>
      </w:r>
      <w:r w:rsidRPr="00C24B19" w:rsidR="00C24B19">
        <w:rPr>
          <w:sz w:val="27"/>
          <w:szCs w:val="27"/>
        </w:rPr>
        <w:t xml:space="preserve">) </w:t>
      </w:r>
      <w:r w:rsidRPr="00C24B19" w:rsidR="00047C35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BA693C">
        <w:rPr>
          <w:sz w:val="27"/>
          <w:szCs w:val="27"/>
        </w:rPr>
        <w:t>588</w:t>
      </w:r>
      <w:r w:rsidRPr="00C24B19" w:rsid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BA693C">
        <w:rPr>
          <w:sz w:val="27"/>
          <w:szCs w:val="27"/>
        </w:rPr>
        <w:t>пятьсот восемьдесят восемь</w:t>
      </w:r>
      <w:r w:rsidR="00FE04E6">
        <w:rPr>
          <w:sz w:val="27"/>
          <w:szCs w:val="27"/>
        </w:rPr>
        <w:t>) рублей,</w:t>
      </w:r>
      <w:r w:rsidR="00BA693C">
        <w:rPr>
          <w:sz w:val="27"/>
          <w:szCs w:val="27"/>
        </w:rPr>
        <w:t xml:space="preserve"> почтовые расходы в сумме 65 (шестьдесят)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</w:t>
      </w:r>
      <w:r w:rsidRPr="00C24B19">
        <w:rPr>
          <w:sz w:val="27"/>
          <w:szCs w:val="27"/>
        </w:rPr>
        <w:t>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</w:t>
      </w:r>
      <w:r w:rsidRPr="00C24B19">
        <w:rPr>
          <w:sz w:val="27"/>
          <w:szCs w:val="27"/>
        </w:rPr>
        <w:t>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</w:t>
      </w:r>
      <w:r w:rsidRPr="00C24B19">
        <w:rPr>
          <w:sz w:val="27"/>
          <w:szCs w:val="27"/>
        </w:rPr>
        <w:t>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A693C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C24B19">
      <w:headerReference w:type="even" r:id="rId4"/>
      <w:headerReference w:type="default" r:id="rId5"/>
      <w:pgSz w:w="11906" w:h="16838"/>
      <w:pgMar w:top="426" w:right="849" w:bottom="567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05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47C35"/>
    <w:rsid w:val="005F23EE"/>
    <w:rsid w:val="00756B5C"/>
    <w:rsid w:val="007B5DA7"/>
    <w:rsid w:val="00954934"/>
    <w:rsid w:val="0096072A"/>
    <w:rsid w:val="00960D09"/>
    <w:rsid w:val="00BA693C"/>
    <w:rsid w:val="00BD20CA"/>
    <w:rsid w:val="00C24B19"/>
    <w:rsid w:val="00C64B3B"/>
    <w:rsid w:val="00DD48E5"/>
    <w:rsid w:val="00E40594"/>
    <w:rsid w:val="00EE049C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