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C787B" w:rsidRPr="003149D2" w:rsidP="00BC787B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8"/>
          <w:szCs w:val="28"/>
        </w:rPr>
      </w:pPr>
      <w:r w:rsidRPr="003149D2">
        <w:rPr>
          <w:sz w:val="28"/>
          <w:szCs w:val="28"/>
        </w:rPr>
        <w:t>Дело № 02-</w:t>
      </w:r>
      <w:r>
        <w:rPr>
          <w:sz w:val="28"/>
          <w:szCs w:val="28"/>
        </w:rPr>
        <w:t>0020</w:t>
      </w:r>
      <w:r w:rsidRPr="003149D2">
        <w:rPr>
          <w:sz w:val="28"/>
          <w:szCs w:val="28"/>
        </w:rPr>
        <w:t>/17/201</w:t>
      </w:r>
      <w:r>
        <w:rPr>
          <w:sz w:val="28"/>
          <w:szCs w:val="28"/>
        </w:rPr>
        <w:t>8</w:t>
      </w:r>
    </w:p>
    <w:p w:rsidR="00BC787B" w:rsidRPr="003149D2" w:rsidP="00BC787B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</w:p>
    <w:p w:rsidR="00BC787B" w:rsidRPr="003149D2" w:rsidP="00BC787B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149D2">
        <w:rPr>
          <w:sz w:val="28"/>
          <w:szCs w:val="28"/>
        </w:rPr>
        <w:t>РЕШЕНИЕ</w:t>
      </w:r>
    </w:p>
    <w:p w:rsidR="00BC787B" w:rsidRPr="003149D2" w:rsidP="00BC787B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3149D2">
        <w:rPr>
          <w:sz w:val="28"/>
          <w:szCs w:val="28"/>
        </w:rPr>
        <w:t>ИМЕНЕМ РОССИЙСКОЙ ФЕДЕРАЦИИ</w:t>
      </w:r>
    </w:p>
    <w:p w:rsidR="00BC787B" w:rsidRPr="003149D2" w:rsidP="00BC787B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3149D2">
        <w:rPr>
          <w:sz w:val="28"/>
          <w:szCs w:val="28"/>
        </w:rPr>
        <w:t>(резолютивная часть)</w:t>
      </w:r>
    </w:p>
    <w:p w:rsidR="00BC787B" w:rsidRPr="00225CAB" w:rsidP="00BC787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</w:p>
    <w:p w:rsidR="00BC787B" w:rsidRPr="00225CAB" w:rsidP="00BC787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16 января 2019</w:t>
      </w:r>
      <w:r w:rsidRPr="00225CAB">
        <w:rPr>
          <w:sz w:val="28"/>
          <w:szCs w:val="28"/>
        </w:rPr>
        <w:t xml:space="preserve"> года                                                г. Симферополь</w:t>
      </w:r>
    </w:p>
    <w:p w:rsidR="00BC787B" w:rsidRPr="00225CAB" w:rsidP="00BC787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BC787B" w:rsidRPr="00225CAB" w:rsidP="00BC787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25CAB">
        <w:rPr>
          <w:sz w:val="28"/>
          <w:szCs w:val="28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BC787B" w:rsidP="00BC787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25C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помощником </w:t>
      </w:r>
      <w:r w:rsidR="00552AA8">
        <w:rPr>
          <w:sz w:val="28"/>
          <w:szCs w:val="28"/>
        </w:rPr>
        <w:t>Николаевой М.И.</w:t>
      </w:r>
      <w:r w:rsidRPr="00225CAB">
        <w:rPr>
          <w:sz w:val="28"/>
          <w:szCs w:val="28"/>
        </w:rPr>
        <w:t>,</w:t>
      </w:r>
    </w:p>
    <w:p w:rsidR="00BC787B" w:rsidP="00BC787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</w:t>
      </w:r>
      <w:r>
        <w:rPr>
          <w:sz w:val="28"/>
          <w:szCs w:val="28"/>
        </w:rPr>
        <w:t xml:space="preserve"> истца – Ванишиной Я.А.,</w:t>
      </w:r>
    </w:p>
    <w:p w:rsidR="00BC787B" w:rsidP="00BC787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25CAB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Товарищества собственников недвижимости «Лесное»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Данила</w:t>
      </w:r>
      <w:r>
        <w:rPr>
          <w:sz w:val="28"/>
          <w:szCs w:val="28"/>
        </w:rPr>
        <w:t xml:space="preserve"> </w:t>
      </w:r>
      <w:r w:rsidR="007E6218">
        <w:rPr>
          <w:sz w:val="28"/>
          <w:szCs w:val="28"/>
        </w:rPr>
        <w:t>Т.Г.</w:t>
      </w:r>
      <w:r>
        <w:rPr>
          <w:sz w:val="28"/>
          <w:szCs w:val="28"/>
        </w:rPr>
        <w:t xml:space="preserve"> о взыскании задолженности в сумме 35758,81 рублей,</w:t>
      </w:r>
    </w:p>
    <w:p w:rsidR="00BC787B" w:rsidRPr="00225CAB" w:rsidP="00BC787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95902">
        <w:rPr>
          <w:sz w:val="28"/>
          <w:szCs w:val="28"/>
        </w:rPr>
        <w:t xml:space="preserve">руководствуясь статьями 194-199, </w:t>
      </w:r>
      <w:r>
        <w:rPr>
          <w:sz w:val="28"/>
          <w:szCs w:val="28"/>
        </w:rPr>
        <w:t>233</w:t>
      </w:r>
      <w:r>
        <w:rPr>
          <w:sz w:val="28"/>
          <w:szCs w:val="28"/>
        </w:rPr>
        <w:t xml:space="preserve">, </w:t>
      </w:r>
      <w:r w:rsidRPr="00B95902">
        <w:rPr>
          <w:sz w:val="28"/>
          <w:szCs w:val="28"/>
        </w:rPr>
        <w:t>321 Гражданского процессуального кодекса Российской Федерации, суд</w:t>
      </w:r>
    </w:p>
    <w:p w:rsidR="00BC787B" w:rsidRPr="00B95902" w:rsidP="00BC787B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B95902">
        <w:rPr>
          <w:sz w:val="28"/>
          <w:szCs w:val="28"/>
        </w:rPr>
        <w:t>:</w:t>
      </w:r>
    </w:p>
    <w:p w:rsidR="00BC787B" w:rsidRPr="00225CAB" w:rsidP="00BC787B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225CAB">
        <w:rPr>
          <w:sz w:val="28"/>
          <w:szCs w:val="28"/>
        </w:rPr>
        <w:t xml:space="preserve"> </w:t>
      </w:r>
      <w:r w:rsidRPr="00BC787B">
        <w:rPr>
          <w:sz w:val="28"/>
          <w:szCs w:val="28"/>
        </w:rPr>
        <w:t>Товарищества собственников недвижимости «</w:t>
      </w:r>
      <w:r w:rsidRPr="00BC787B">
        <w:rPr>
          <w:sz w:val="28"/>
          <w:szCs w:val="28"/>
        </w:rPr>
        <w:t>Лесное</w:t>
      </w:r>
      <w:r w:rsidRPr="00BC787B">
        <w:rPr>
          <w:sz w:val="28"/>
          <w:szCs w:val="28"/>
        </w:rPr>
        <w:t xml:space="preserve">» к Данила </w:t>
      </w:r>
      <w:r w:rsidR="007E6218">
        <w:rPr>
          <w:sz w:val="28"/>
          <w:szCs w:val="28"/>
        </w:rPr>
        <w:t>Т.Г.</w:t>
      </w:r>
      <w:r w:rsidRPr="00BC787B">
        <w:rPr>
          <w:sz w:val="28"/>
          <w:szCs w:val="28"/>
        </w:rPr>
        <w:t xml:space="preserve"> о взыскании задолженности в сумме 35758,81 рублей </w:t>
      </w:r>
      <w:r w:rsidRPr="00225CAB">
        <w:rPr>
          <w:sz w:val="28"/>
          <w:szCs w:val="28"/>
        </w:rPr>
        <w:t>– удовлетворить</w:t>
      </w:r>
      <w:r>
        <w:rPr>
          <w:sz w:val="28"/>
          <w:szCs w:val="28"/>
        </w:rPr>
        <w:t xml:space="preserve"> частично</w:t>
      </w:r>
      <w:r w:rsidRPr="00225CAB">
        <w:rPr>
          <w:sz w:val="28"/>
          <w:szCs w:val="28"/>
        </w:rPr>
        <w:t xml:space="preserve">. </w:t>
      </w:r>
    </w:p>
    <w:p w:rsidR="002400EC" w:rsidP="00BC787B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BC787B">
        <w:rPr>
          <w:sz w:val="28"/>
          <w:szCs w:val="28"/>
        </w:rPr>
        <w:t xml:space="preserve">Данила </w:t>
      </w:r>
      <w:r w:rsidR="007E6218">
        <w:rPr>
          <w:sz w:val="28"/>
          <w:szCs w:val="28"/>
        </w:rPr>
        <w:t>Т.Г.</w:t>
      </w:r>
      <w:r w:rsidRPr="00BC78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Pr="00BC787B">
        <w:rPr>
          <w:sz w:val="28"/>
          <w:szCs w:val="28"/>
        </w:rPr>
        <w:t xml:space="preserve">Товарищества собственников недвижимости «Лесное» </w:t>
      </w:r>
      <w:r>
        <w:rPr>
          <w:sz w:val="28"/>
          <w:szCs w:val="28"/>
        </w:rPr>
        <w:t xml:space="preserve"> </w:t>
      </w:r>
      <w:r w:rsidR="00120AD7">
        <w:rPr>
          <w:sz w:val="28"/>
          <w:szCs w:val="28"/>
        </w:rPr>
        <w:t xml:space="preserve">неосновательное обогащение в виде </w:t>
      </w:r>
      <w:r w:rsidRPr="002400EC">
        <w:rPr>
          <w:sz w:val="28"/>
          <w:szCs w:val="28"/>
        </w:rPr>
        <w:t>задолженност</w:t>
      </w:r>
      <w:r w:rsidR="00120AD7">
        <w:rPr>
          <w:sz w:val="28"/>
          <w:szCs w:val="28"/>
        </w:rPr>
        <w:t>и</w:t>
      </w:r>
      <w:r w:rsidRPr="002400EC">
        <w:rPr>
          <w:sz w:val="28"/>
          <w:szCs w:val="28"/>
        </w:rPr>
        <w:t xml:space="preserve"> по взносам</w:t>
      </w:r>
      <w:r>
        <w:rPr>
          <w:sz w:val="28"/>
          <w:szCs w:val="28"/>
        </w:rPr>
        <w:t xml:space="preserve"> за 2016 год в сумме 3540</w:t>
      </w:r>
      <w:r w:rsidR="00120AD7">
        <w:rPr>
          <w:sz w:val="28"/>
          <w:szCs w:val="28"/>
        </w:rPr>
        <w:t xml:space="preserve"> (три тысячи пятьсот сорок)</w:t>
      </w:r>
      <w:r>
        <w:rPr>
          <w:sz w:val="28"/>
          <w:szCs w:val="28"/>
        </w:rPr>
        <w:t xml:space="preserve"> рублей</w:t>
      </w:r>
      <w:r w:rsidR="00120AD7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, проценты за пользование чужими денежными средствами</w:t>
      </w:r>
      <w:r>
        <w:rPr>
          <w:sz w:val="28"/>
          <w:szCs w:val="28"/>
        </w:rPr>
        <w:t xml:space="preserve"> за период с 02.04.2016 по 30.11.2018 в сумме 810</w:t>
      </w:r>
      <w:r w:rsidR="00120AD7">
        <w:rPr>
          <w:sz w:val="28"/>
          <w:szCs w:val="28"/>
        </w:rPr>
        <w:t xml:space="preserve"> (восемьсот десять) рублей </w:t>
      </w:r>
      <w:r>
        <w:rPr>
          <w:sz w:val="28"/>
          <w:szCs w:val="28"/>
        </w:rPr>
        <w:t xml:space="preserve">38 </w:t>
      </w:r>
      <w:r w:rsidR="00120AD7">
        <w:rPr>
          <w:sz w:val="28"/>
          <w:szCs w:val="28"/>
        </w:rPr>
        <w:t>копеек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120AD7" w:rsidR="00120AD7">
        <w:rPr>
          <w:sz w:val="28"/>
          <w:szCs w:val="28"/>
        </w:rPr>
        <w:t>неосновательное обогащение в виде задолженности по взносам</w:t>
      </w:r>
      <w:r w:rsidRPr="002400EC">
        <w:rPr>
          <w:sz w:val="28"/>
          <w:szCs w:val="28"/>
        </w:rPr>
        <w:t xml:space="preserve"> за 201</w:t>
      </w:r>
      <w:r>
        <w:rPr>
          <w:sz w:val="28"/>
          <w:szCs w:val="28"/>
        </w:rPr>
        <w:t>7</w:t>
      </w:r>
      <w:r w:rsidRPr="002400EC">
        <w:rPr>
          <w:sz w:val="28"/>
          <w:szCs w:val="28"/>
        </w:rPr>
        <w:t xml:space="preserve"> год в сумме </w:t>
      </w:r>
      <w:r w:rsidR="00120AD7">
        <w:rPr>
          <w:sz w:val="28"/>
          <w:szCs w:val="28"/>
        </w:rPr>
        <w:t>2657 (две тысячи шестьсот пятьдесят семь) рублей 52 копейки</w:t>
      </w:r>
      <w:r>
        <w:rPr>
          <w:sz w:val="28"/>
          <w:szCs w:val="28"/>
        </w:rPr>
        <w:t xml:space="preserve">; </w:t>
      </w:r>
      <w:r w:rsidRPr="00120AD7" w:rsidR="00120AD7">
        <w:rPr>
          <w:sz w:val="28"/>
          <w:szCs w:val="28"/>
        </w:rPr>
        <w:t>неосновательное обогащение в виде задолженности по взносам</w:t>
      </w:r>
      <w:r w:rsidRPr="002400EC">
        <w:rPr>
          <w:sz w:val="28"/>
          <w:szCs w:val="28"/>
        </w:rPr>
        <w:t xml:space="preserve"> за 201</w:t>
      </w:r>
      <w:r>
        <w:rPr>
          <w:sz w:val="28"/>
          <w:szCs w:val="28"/>
        </w:rPr>
        <w:t>8</w:t>
      </w:r>
      <w:r w:rsidRPr="002400EC">
        <w:rPr>
          <w:sz w:val="28"/>
          <w:szCs w:val="28"/>
        </w:rPr>
        <w:t xml:space="preserve"> год в сумме </w:t>
      </w:r>
      <w:r w:rsidR="00120AD7">
        <w:rPr>
          <w:sz w:val="28"/>
          <w:szCs w:val="28"/>
        </w:rPr>
        <w:t>4627 (четыре тысячи шестьсот двадцать семь) рублей 38 копеек</w:t>
      </w:r>
      <w:r w:rsidR="009D4871">
        <w:rPr>
          <w:sz w:val="28"/>
          <w:szCs w:val="28"/>
        </w:rPr>
        <w:t xml:space="preserve">; </w:t>
      </w:r>
      <w:r w:rsidRPr="00120AD7" w:rsidR="00120AD7">
        <w:rPr>
          <w:sz w:val="28"/>
          <w:szCs w:val="28"/>
        </w:rPr>
        <w:t xml:space="preserve">неосновательное обогащение в виде задолженности </w:t>
      </w:r>
      <w:r w:rsidR="009D4871">
        <w:rPr>
          <w:sz w:val="28"/>
          <w:szCs w:val="28"/>
        </w:rPr>
        <w:t>по целевому взносу в сумме 3000</w:t>
      </w:r>
      <w:r w:rsidR="00120AD7">
        <w:rPr>
          <w:sz w:val="28"/>
          <w:szCs w:val="28"/>
        </w:rPr>
        <w:t xml:space="preserve"> (три тысячи) рублей </w:t>
      </w:r>
      <w:r w:rsidR="009D4871">
        <w:rPr>
          <w:sz w:val="28"/>
          <w:szCs w:val="28"/>
        </w:rPr>
        <w:t xml:space="preserve">00 </w:t>
      </w:r>
      <w:r w:rsidR="00120AD7">
        <w:rPr>
          <w:sz w:val="28"/>
          <w:szCs w:val="28"/>
        </w:rPr>
        <w:t>копеек</w:t>
      </w:r>
      <w:r w:rsidR="009D4871">
        <w:rPr>
          <w:sz w:val="28"/>
          <w:szCs w:val="28"/>
        </w:rPr>
        <w:t>, проценты за пользование чужими денежными средствами за период с 31.12.2015 по 30.11.2018 в сумме 751</w:t>
      </w:r>
      <w:r w:rsidR="00120AD7">
        <w:rPr>
          <w:sz w:val="28"/>
          <w:szCs w:val="28"/>
        </w:rPr>
        <w:t xml:space="preserve"> (семьсот пятьдесят один) рубль </w:t>
      </w:r>
      <w:r w:rsidR="009D4871">
        <w:rPr>
          <w:sz w:val="28"/>
          <w:szCs w:val="28"/>
        </w:rPr>
        <w:t xml:space="preserve">41 </w:t>
      </w:r>
      <w:r w:rsidR="00120AD7">
        <w:rPr>
          <w:sz w:val="28"/>
          <w:szCs w:val="28"/>
        </w:rPr>
        <w:t>копейка</w:t>
      </w:r>
      <w:r w:rsidR="009D4871">
        <w:rPr>
          <w:sz w:val="28"/>
          <w:szCs w:val="28"/>
        </w:rPr>
        <w:t xml:space="preserve">, а всего: </w:t>
      </w:r>
      <w:r w:rsidR="00120AD7">
        <w:rPr>
          <w:sz w:val="28"/>
          <w:szCs w:val="28"/>
        </w:rPr>
        <w:t>15386 (пятнадцать тысяч триста восемьдесят шесть) рублей 69 копеек</w:t>
      </w:r>
      <w:r w:rsidR="009D4871">
        <w:rPr>
          <w:sz w:val="28"/>
          <w:szCs w:val="28"/>
        </w:rPr>
        <w:t xml:space="preserve">. </w:t>
      </w:r>
    </w:p>
    <w:p w:rsidR="00BC787B" w:rsidRPr="00225CAB" w:rsidP="00BC787B">
      <w:pPr>
        <w:ind w:right="-45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остальной части иска – отказать.</w:t>
      </w:r>
    </w:p>
    <w:p w:rsidR="00BC787B" w:rsidRPr="00225CAB" w:rsidP="00BC787B">
      <w:pPr>
        <w:ind w:right="-45" w:firstLine="851"/>
        <w:jc w:val="both"/>
        <w:rPr>
          <w:sz w:val="28"/>
          <w:szCs w:val="28"/>
          <w:lang w:eastAsia="en-US"/>
        </w:rPr>
      </w:pPr>
      <w:r w:rsidRPr="00225CAB">
        <w:rPr>
          <w:sz w:val="28"/>
          <w:szCs w:val="28"/>
          <w:lang w:eastAsia="en-US"/>
        </w:rPr>
        <w:t xml:space="preserve">Взыскать с </w:t>
      </w:r>
      <w:r w:rsidRPr="009D4871" w:rsidR="009D4871">
        <w:rPr>
          <w:sz w:val="28"/>
          <w:szCs w:val="28"/>
        </w:rPr>
        <w:t xml:space="preserve">Данила </w:t>
      </w:r>
      <w:r w:rsidR="007E6218">
        <w:rPr>
          <w:sz w:val="28"/>
          <w:szCs w:val="28"/>
        </w:rPr>
        <w:t>Т.Г.</w:t>
      </w:r>
      <w:r w:rsidRPr="009D4871" w:rsidR="009D4871">
        <w:rPr>
          <w:sz w:val="28"/>
          <w:szCs w:val="28"/>
        </w:rPr>
        <w:t xml:space="preserve"> </w:t>
      </w:r>
      <w:r w:rsidRPr="008C4506">
        <w:rPr>
          <w:sz w:val="28"/>
          <w:szCs w:val="28"/>
        </w:rPr>
        <w:t xml:space="preserve">в пользу </w:t>
      </w:r>
      <w:r w:rsidRPr="009D4871" w:rsidR="009D4871">
        <w:rPr>
          <w:sz w:val="28"/>
          <w:szCs w:val="28"/>
        </w:rPr>
        <w:t>Товарищества собственников недвижимости «</w:t>
      </w:r>
      <w:r w:rsidRPr="009D4871" w:rsidR="009D4871">
        <w:rPr>
          <w:sz w:val="28"/>
          <w:szCs w:val="28"/>
        </w:rPr>
        <w:t>Лесное</w:t>
      </w:r>
      <w:r w:rsidRPr="009D4871" w:rsidR="009D4871">
        <w:rPr>
          <w:sz w:val="28"/>
          <w:szCs w:val="28"/>
        </w:rPr>
        <w:t xml:space="preserve">» </w:t>
      </w:r>
      <w:r w:rsidRPr="00225CAB">
        <w:rPr>
          <w:sz w:val="28"/>
          <w:szCs w:val="28"/>
          <w:lang w:eastAsia="en-US"/>
        </w:rPr>
        <w:t xml:space="preserve">судебные расходы по оплате государственной пошлины в размере </w:t>
      </w:r>
      <w:r w:rsidR="00E202A5">
        <w:rPr>
          <w:sz w:val="28"/>
          <w:szCs w:val="28"/>
          <w:lang w:eastAsia="en-US"/>
        </w:rPr>
        <w:t>615 (шестьсот пятнадцать</w:t>
      </w:r>
      <w:r w:rsidR="00120AD7">
        <w:rPr>
          <w:sz w:val="28"/>
          <w:szCs w:val="28"/>
          <w:lang w:eastAsia="en-US"/>
        </w:rPr>
        <w:t xml:space="preserve">) </w:t>
      </w:r>
      <w:r w:rsidR="009D4871">
        <w:rPr>
          <w:sz w:val="28"/>
          <w:szCs w:val="28"/>
          <w:lang w:eastAsia="en-US"/>
        </w:rPr>
        <w:t>рублей</w:t>
      </w:r>
      <w:r w:rsidR="00120AD7">
        <w:rPr>
          <w:sz w:val="28"/>
          <w:szCs w:val="28"/>
          <w:lang w:eastAsia="en-US"/>
        </w:rPr>
        <w:t xml:space="preserve"> 69 копеек</w:t>
      </w:r>
      <w:r w:rsidR="009D4871">
        <w:rPr>
          <w:sz w:val="28"/>
          <w:szCs w:val="28"/>
          <w:lang w:eastAsia="en-US"/>
        </w:rPr>
        <w:t xml:space="preserve">, расходы на оплату услуг представителя в сумме 3000 </w:t>
      </w:r>
      <w:r w:rsidR="00120AD7">
        <w:rPr>
          <w:sz w:val="28"/>
          <w:szCs w:val="28"/>
          <w:lang w:eastAsia="en-US"/>
        </w:rPr>
        <w:t>(три тысячи) р</w:t>
      </w:r>
      <w:r w:rsidR="009D4871">
        <w:rPr>
          <w:sz w:val="28"/>
          <w:szCs w:val="28"/>
          <w:lang w:eastAsia="en-US"/>
        </w:rPr>
        <w:t>ублей</w:t>
      </w:r>
      <w:r w:rsidR="00120AD7">
        <w:rPr>
          <w:sz w:val="28"/>
          <w:szCs w:val="28"/>
          <w:lang w:eastAsia="en-US"/>
        </w:rPr>
        <w:t xml:space="preserve"> 00 копеек</w:t>
      </w:r>
      <w:r w:rsidRPr="00225CAB">
        <w:rPr>
          <w:sz w:val="28"/>
          <w:szCs w:val="28"/>
          <w:lang w:eastAsia="en-US"/>
        </w:rPr>
        <w:t>.</w:t>
      </w:r>
    </w:p>
    <w:p w:rsidR="00BC787B" w:rsidRPr="00225CAB" w:rsidP="00BC787B">
      <w:pPr>
        <w:ind w:right="-45" w:firstLine="851"/>
        <w:jc w:val="both"/>
        <w:rPr>
          <w:sz w:val="28"/>
          <w:szCs w:val="28"/>
          <w:lang w:eastAsia="en-US"/>
        </w:rPr>
      </w:pPr>
      <w:r w:rsidRPr="00225CAB">
        <w:rPr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BC787B" w:rsidRPr="007A0DD1" w:rsidP="00BC787B">
      <w:pPr>
        <w:ind w:right="-45" w:firstLine="851"/>
        <w:jc w:val="both"/>
        <w:rPr>
          <w:sz w:val="28"/>
          <w:szCs w:val="28"/>
        </w:rPr>
      </w:pPr>
      <w:r w:rsidRPr="007A0DD1">
        <w:rPr>
          <w:sz w:val="28"/>
          <w:szCs w:val="28"/>
        </w:rPr>
        <w:t>Заочное решение суда может быть обжаловано сторонами также в апелляционном порядке в теч</w:t>
      </w:r>
      <w:r w:rsidRPr="007A0DD1">
        <w:rPr>
          <w:sz w:val="28"/>
          <w:szCs w:val="28"/>
        </w:rPr>
        <w:t xml:space="preserve">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BC787B" w:rsidRPr="00FF6EDF" w:rsidP="00BC787B">
      <w:pPr>
        <w:ind w:right="-45" w:firstLine="851"/>
        <w:jc w:val="both"/>
        <w:rPr>
          <w:sz w:val="28"/>
          <w:szCs w:val="28"/>
        </w:rPr>
      </w:pPr>
      <w:r w:rsidRPr="00FF6EDF">
        <w:rPr>
          <w:sz w:val="28"/>
          <w:szCs w:val="28"/>
        </w:rPr>
        <w:t>Лица, участвующие в деле, их</w:t>
      </w:r>
      <w:r w:rsidRPr="00FF6EDF">
        <w:rPr>
          <w:sz w:val="28"/>
          <w:szCs w:val="28"/>
        </w:rPr>
        <w:t xml:space="preserve">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C787B" w:rsidP="00BC787B">
      <w:pPr>
        <w:ind w:right="-45" w:firstLine="851"/>
        <w:jc w:val="both"/>
        <w:rPr>
          <w:sz w:val="28"/>
          <w:szCs w:val="28"/>
        </w:rPr>
      </w:pPr>
      <w:r w:rsidRPr="00FF6EDF">
        <w:rPr>
          <w:sz w:val="28"/>
          <w:szCs w:val="28"/>
        </w:rPr>
        <w:t xml:space="preserve">Лица, участвующие в деле, их представители, не присутствовавшие </w:t>
      </w:r>
      <w:r w:rsidRPr="00FF6EDF">
        <w:rPr>
          <w:sz w:val="28"/>
          <w:szCs w:val="28"/>
        </w:rPr>
        <w:t>в судебном заседании, вправе подать заявление о составлении мотивированного решения суда в течение пятнадцат</w:t>
      </w:r>
      <w:r>
        <w:rPr>
          <w:sz w:val="28"/>
          <w:szCs w:val="28"/>
        </w:rPr>
        <w:t>и</w:t>
      </w:r>
      <w:r w:rsidRPr="00FF6EDF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BC787B" w:rsidP="00BC787B">
      <w:pPr>
        <w:ind w:right="-45" w:firstLine="851"/>
        <w:jc w:val="both"/>
        <w:rPr>
          <w:sz w:val="28"/>
          <w:szCs w:val="28"/>
        </w:rPr>
      </w:pPr>
      <w:r w:rsidRPr="00333BE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</w:t>
      </w:r>
      <w:r w:rsidRPr="00333BEF">
        <w:rPr>
          <w:sz w:val="28"/>
          <w:szCs w:val="28"/>
        </w:rPr>
        <w:t xml:space="preserve"> от лиц, участвующих в деле и их представителей заявления о составлении мотивированного решения суда</w:t>
      </w:r>
      <w:r>
        <w:rPr>
          <w:sz w:val="28"/>
          <w:szCs w:val="28"/>
        </w:rPr>
        <w:t>.</w:t>
      </w:r>
    </w:p>
    <w:p w:rsidR="00BC787B" w:rsidP="00BC787B">
      <w:pPr>
        <w:ind w:right="-45" w:firstLine="851"/>
        <w:jc w:val="both"/>
        <w:rPr>
          <w:sz w:val="28"/>
          <w:szCs w:val="28"/>
          <w:lang w:eastAsia="en-US"/>
        </w:rPr>
      </w:pPr>
    </w:p>
    <w:p w:rsidR="00BC787B" w:rsidP="00BC787B">
      <w:pPr>
        <w:ind w:right="-45" w:firstLine="851"/>
        <w:jc w:val="both"/>
      </w:pPr>
      <w:r>
        <w:rPr>
          <w:sz w:val="28"/>
          <w:szCs w:val="28"/>
          <w:lang w:eastAsia="en-US"/>
        </w:rPr>
        <w:t>Мировой судья                                                          А.Л. Тоскина</w:t>
      </w:r>
    </w:p>
    <w:p w:rsidR="00BC787B" w:rsidP="00BC787B"/>
    <w:p w:rsidR="002C5A43"/>
    <w:sectPr w:rsidSect="00120AD7">
      <w:headerReference w:type="even" r:id="rId4"/>
      <w:headerReference w:type="default" r:id="rId5"/>
      <w:pgSz w:w="11906" w:h="16838"/>
      <w:pgMar w:top="1135" w:right="849" w:bottom="993" w:left="1560" w:header="708" w:footer="39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</w:p>
  <w:p w:rsidR="00FA1DFC">
    <w:pPr>
      <w:pStyle w:val="Header"/>
    </w:pPr>
  </w:p>
  <w:p w:rsidR="00CB4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7B"/>
    <w:rsid w:val="00075561"/>
    <w:rsid w:val="00120AD7"/>
    <w:rsid w:val="00225CAB"/>
    <w:rsid w:val="002400EC"/>
    <w:rsid w:val="002C5A43"/>
    <w:rsid w:val="003149D2"/>
    <w:rsid w:val="00326552"/>
    <w:rsid w:val="00333BEF"/>
    <w:rsid w:val="004E5FB1"/>
    <w:rsid w:val="00552AA8"/>
    <w:rsid w:val="007A0DD1"/>
    <w:rsid w:val="007E6218"/>
    <w:rsid w:val="00810EB0"/>
    <w:rsid w:val="008C4506"/>
    <w:rsid w:val="008E5508"/>
    <w:rsid w:val="009D4871"/>
    <w:rsid w:val="00B95902"/>
    <w:rsid w:val="00BC787B"/>
    <w:rsid w:val="00C12B7B"/>
    <w:rsid w:val="00C545F8"/>
    <w:rsid w:val="00CB40D8"/>
    <w:rsid w:val="00DF7E6B"/>
    <w:rsid w:val="00E202A5"/>
    <w:rsid w:val="00FA1DFC"/>
    <w:rsid w:val="00FF6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C787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C7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C787B"/>
  </w:style>
  <w:style w:type="paragraph" w:styleId="Footer">
    <w:name w:val="footer"/>
    <w:basedOn w:val="Normal"/>
    <w:link w:val="a0"/>
    <w:uiPriority w:val="99"/>
    <w:unhideWhenUsed/>
    <w:rsid w:val="00BC787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C78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