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033B" w:rsidP="009B5191">
      <w:pPr>
        <w:spacing w:line="276" w:lineRule="auto"/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02-0</w:t>
      </w:r>
      <w:r w:rsidR="0018228D">
        <w:rPr>
          <w:sz w:val="28"/>
          <w:szCs w:val="28"/>
        </w:rPr>
        <w:t>064/17/2018</w:t>
      </w:r>
      <w:r>
        <w:rPr>
          <w:sz w:val="28"/>
          <w:szCs w:val="28"/>
        </w:rPr>
        <w:t xml:space="preserve"> </w:t>
      </w:r>
    </w:p>
    <w:p w:rsidR="00BC033B" w:rsidRPr="008B43F7" w:rsidP="009B5191">
      <w:pPr>
        <w:spacing w:line="276" w:lineRule="auto"/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РЕШЕНИЕ</w:t>
      </w:r>
    </w:p>
    <w:p w:rsidR="00BC033B" w:rsidP="009B5191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Cs/>
          <w:sz w:val="28"/>
          <w:szCs w:val="28"/>
        </w:rPr>
      </w:pPr>
      <w:r w:rsidRPr="008B43F7">
        <w:rPr>
          <w:bCs/>
          <w:sz w:val="28"/>
          <w:szCs w:val="28"/>
        </w:rPr>
        <w:t>ИМЕНЕМ РОССИЙСКОЙ ФЕДЕРАЦИИ</w:t>
      </w:r>
    </w:p>
    <w:p w:rsidR="00BC033B" w:rsidP="009B5191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C033B" w:rsidP="009B5191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BC033B" w:rsidP="009B5191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15 февраля 2018 года                                                г. Симферополь</w:t>
      </w:r>
    </w:p>
    <w:p w:rsidR="00BC033B" w:rsidP="009B5191">
      <w:pPr>
        <w:spacing w:line="276" w:lineRule="auto"/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М</w:t>
      </w:r>
      <w:r w:rsidRPr="00E40C37">
        <w:rPr>
          <w:sz w:val="28"/>
          <w:szCs w:val="28"/>
        </w:rPr>
        <w:t xml:space="preserve">ировой судья судебного участка №17 Центрального судебного района </w:t>
      </w:r>
      <w:r>
        <w:rPr>
          <w:sz w:val="28"/>
          <w:szCs w:val="28"/>
        </w:rPr>
        <w:t>г.</w:t>
      </w:r>
      <w:r w:rsidRPr="00E40C37">
        <w:rPr>
          <w:sz w:val="28"/>
          <w:szCs w:val="28"/>
        </w:rPr>
        <w:t xml:space="preserve"> Симферополь (Центральный район городского округа Симферополя) Республики Крым Тоскина А.Л.</w:t>
      </w:r>
      <w:r w:rsidRPr="00E40C37">
        <w:rPr>
          <w:b/>
          <w:i/>
          <w:sz w:val="28"/>
          <w:szCs w:val="28"/>
        </w:rPr>
        <w:t>,</w:t>
      </w:r>
    </w:p>
    <w:p w:rsidR="00BC033B" w:rsidP="009B5191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BC033B" w:rsidP="009B5191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E556A1">
        <w:rPr>
          <w:sz w:val="28"/>
          <w:szCs w:val="28"/>
        </w:rPr>
        <w:t xml:space="preserve">рассмотрев в открытом судебном заседании в помещении судебного участка № 17 Центрального </w:t>
      </w:r>
      <w:r w:rsidRPr="00E556A1">
        <w:rPr>
          <w:sz w:val="28"/>
          <w:szCs w:val="28"/>
        </w:rPr>
        <w:t>судебного района города Симферополь</w:t>
      </w:r>
      <w:r>
        <w:rPr>
          <w:sz w:val="28"/>
          <w:szCs w:val="28"/>
        </w:rPr>
        <w:t xml:space="preserve"> </w:t>
      </w:r>
      <w:r w:rsidRPr="000F0441">
        <w:rPr>
          <w:sz w:val="28"/>
          <w:szCs w:val="28"/>
        </w:rPr>
        <w:t>(</w:t>
      </w:r>
      <w:r w:rsidRPr="0018228D">
        <w:rPr>
          <w:sz w:val="28"/>
          <w:szCs w:val="28"/>
        </w:rPr>
        <w:t xml:space="preserve">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Pr="0018228D" w:rsidR="0018228D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Джанкойском районе Республики Крым к Горбатенко </w:t>
      </w:r>
      <w:r w:rsidR="00854133">
        <w:rPr>
          <w:sz w:val="28"/>
          <w:szCs w:val="28"/>
        </w:rPr>
        <w:t>З.П.</w:t>
      </w:r>
      <w:r w:rsidRPr="0018228D" w:rsidR="0018228D">
        <w:rPr>
          <w:sz w:val="28"/>
          <w:szCs w:val="28"/>
        </w:rPr>
        <w:t xml:space="preserve"> о взыскании недобросовестно полученной пенсии умершего гражданина</w:t>
      </w:r>
      <w:r w:rsidRPr="0018228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</w:p>
    <w:p w:rsidR="00BC033B" w:rsidP="009B5191">
      <w:pPr>
        <w:spacing w:line="276" w:lineRule="auto"/>
        <w:ind w:right="-45" w:firstLine="851"/>
        <w:jc w:val="both"/>
        <w:rPr>
          <w:bCs/>
          <w:sz w:val="28"/>
          <w:szCs w:val="28"/>
        </w:rPr>
      </w:pPr>
      <w:r w:rsidRPr="00125464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мировой судь</w:t>
      </w:r>
      <w:r>
        <w:rPr>
          <w:bCs/>
          <w:sz w:val="28"/>
          <w:szCs w:val="28"/>
        </w:rPr>
        <w:t xml:space="preserve">я – </w:t>
      </w:r>
    </w:p>
    <w:p w:rsidR="00BC033B" w:rsidRPr="00BC033B" w:rsidP="009B5191">
      <w:pPr>
        <w:spacing w:line="276" w:lineRule="auto"/>
        <w:ind w:right="-45"/>
        <w:jc w:val="center"/>
        <w:rPr>
          <w:sz w:val="28"/>
          <w:szCs w:val="28"/>
        </w:rPr>
      </w:pPr>
      <w:r w:rsidRPr="00BC033B">
        <w:rPr>
          <w:sz w:val="28"/>
          <w:szCs w:val="28"/>
        </w:rPr>
        <w:t>Р Е Ш И Л:</w:t>
      </w:r>
    </w:p>
    <w:p w:rsidR="00BC033B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</w:t>
      </w:r>
      <w:r w:rsidRPr="003A31F5">
        <w:rPr>
          <w:sz w:val="28"/>
          <w:szCs w:val="28"/>
        </w:rPr>
        <w:t>ск</w:t>
      </w:r>
      <w:r>
        <w:rPr>
          <w:sz w:val="28"/>
          <w:szCs w:val="28"/>
        </w:rPr>
        <w:t>овых требований</w:t>
      </w:r>
      <w:r w:rsidRPr="003A31F5">
        <w:rPr>
          <w:sz w:val="28"/>
          <w:szCs w:val="28"/>
        </w:rPr>
        <w:t xml:space="preserve"> </w:t>
      </w:r>
      <w:r w:rsidRPr="0018228D" w:rsidR="0018228D">
        <w:rPr>
          <w:sz w:val="28"/>
          <w:szCs w:val="28"/>
        </w:rPr>
        <w:t xml:space="preserve">Государственного учреждения – управления Пенсионного фонда Российской Федерации в Джанкойском районе Республики Крым к Горбатенко </w:t>
      </w:r>
      <w:r w:rsidR="00854133">
        <w:rPr>
          <w:sz w:val="28"/>
          <w:szCs w:val="28"/>
        </w:rPr>
        <w:t>З.П.</w:t>
      </w:r>
      <w:r w:rsidRPr="0018228D" w:rsidR="0018228D">
        <w:rPr>
          <w:sz w:val="28"/>
          <w:szCs w:val="28"/>
        </w:rPr>
        <w:t xml:space="preserve"> о взыскании недобросовестно полученной пенсии умершего гражданина</w:t>
      </w:r>
      <w:r w:rsidR="00F406BB"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 w:rsidR="00F406BB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отказать</w:t>
      </w:r>
      <w:r w:rsidRPr="003A31F5">
        <w:rPr>
          <w:sz w:val="28"/>
          <w:szCs w:val="28"/>
        </w:rPr>
        <w:t>.</w:t>
      </w:r>
    </w:p>
    <w:p w:rsidR="0018228D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Горбатенко </w:t>
      </w:r>
      <w:r w:rsidR="00854133">
        <w:rPr>
          <w:sz w:val="28"/>
          <w:szCs w:val="28"/>
        </w:rPr>
        <w:t>З.П.</w:t>
      </w:r>
      <w:r>
        <w:rPr>
          <w:sz w:val="28"/>
          <w:szCs w:val="28"/>
        </w:rPr>
        <w:t xml:space="preserve"> </w:t>
      </w:r>
      <w:r w:rsidRPr="00225CAB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пользу </w:t>
      </w:r>
      <w:r w:rsidRPr="0018228D" w:rsidR="009B5191">
        <w:rPr>
          <w:sz w:val="28"/>
          <w:szCs w:val="28"/>
        </w:rPr>
        <w:t>Государственного учреждения – управления Пенсионного фонда Российской Федерации в Джанкойском районе Республики Крым</w:t>
      </w:r>
      <w:r w:rsidRPr="00225CAB">
        <w:rPr>
          <w:sz w:val="28"/>
          <w:szCs w:val="28"/>
          <w:lang w:eastAsia="en-US"/>
        </w:rPr>
        <w:t xml:space="preserve"> судебные расходы по оплате государственной пошлины в размере </w:t>
      </w:r>
      <w:r>
        <w:rPr>
          <w:sz w:val="28"/>
          <w:szCs w:val="28"/>
          <w:lang w:eastAsia="en-US"/>
        </w:rPr>
        <w:t>438 (четыреста тридцать восемь</w:t>
      </w:r>
      <w:r w:rsidRPr="00225CAB">
        <w:rPr>
          <w:sz w:val="28"/>
          <w:szCs w:val="28"/>
          <w:lang w:eastAsia="en-US"/>
        </w:rPr>
        <w:t>) рублей</w:t>
      </w:r>
      <w:r>
        <w:rPr>
          <w:sz w:val="28"/>
          <w:szCs w:val="28"/>
          <w:lang w:eastAsia="en-US"/>
        </w:rPr>
        <w:t xml:space="preserve"> 29 копеек.</w:t>
      </w:r>
    </w:p>
    <w:p w:rsidR="00BC033B" w:rsidRPr="00FF6EDF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</w:t>
      </w:r>
      <w:r w:rsidRPr="00FF6EDF">
        <w:rPr>
          <w:sz w:val="28"/>
          <w:szCs w:val="28"/>
        </w:rPr>
        <w:t>ние о составлении мотивированного решения суда в течение трех дней со дня оглашения резолютивной части решения суда.</w:t>
      </w:r>
    </w:p>
    <w:p w:rsidR="00BC033B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</w:t>
      </w:r>
      <w:r w:rsidRPr="00FF6EDF">
        <w:rPr>
          <w:sz w:val="28"/>
          <w:szCs w:val="28"/>
        </w:rPr>
        <w:t xml:space="preserve"> решения суда в течение пятнадцать дней со дня оглашения резолютивной части решения суда.</w:t>
      </w:r>
    </w:p>
    <w:p w:rsidR="00BC033B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 w:rsidRPr="00333BEF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</w:t>
      </w:r>
      <w:r w:rsidRPr="00333BEF">
        <w:rPr>
          <w:sz w:val="28"/>
          <w:szCs w:val="28"/>
        </w:rPr>
        <w:t>мотивированного решения суда.</w:t>
      </w:r>
    </w:p>
    <w:p w:rsidR="00BC033B" w:rsidRPr="00FF6EDF" w:rsidP="009B5191">
      <w:pPr>
        <w:spacing w:line="276" w:lineRule="auto"/>
        <w:ind w:right="-45" w:firstLine="851"/>
        <w:jc w:val="both"/>
        <w:rPr>
          <w:sz w:val="28"/>
          <w:szCs w:val="28"/>
        </w:rPr>
      </w:pPr>
      <w:r w:rsidRPr="00FF6EDF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Центральный районный суд г</w:t>
      </w:r>
      <w:r w:rsidR="0018228D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Симферополя</w:t>
      </w:r>
      <w:r w:rsidRPr="00FF6EDF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</w:t>
      </w:r>
      <w:r w:rsidRPr="00FF6EDF">
        <w:rPr>
          <w:sz w:val="28"/>
          <w:szCs w:val="28"/>
        </w:rPr>
        <w:t xml:space="preserve">ирового судью </w:t>
      </w:r>
      <w:r w:rsidRPr="000F0441">
        <w:rPr>
          <w:sz w:val="28"/>
          <w:szCs w:val="28"/>
        </w:rPr>
        <w:t xml:space="preserve">судебного участка №17 Центрального судебного района </w:t>
      </w:r>
      <w:r w:rsidR="0018228D">
        <w:rPr>
          <w:sz w:val="28"/>
          <w:szCs w:val="28"/>
        </w:rPr>
        <w:t>города</w:t>
      </w:r>
      <w:r w:rsidRPr="000F0441">
        <w:rPr>
          <w:sz w:val="28"/>
          <w:szCs w:val="28"/>
        </w:rPr>
        <w:t xml:space="preserve"> Симферополь (Центральный район городского округа Симферополя) </w:t>
      </w:r>
      <w:r>
        <w:rPr>
          <w:sz w:val="28"/>
          <w:szCs w:val="28"/>
        </w:rPr>
        <w:t>Республи</w:t>
      </w:r>
      <w:r>
        <w:rPr>
          <w:sz w:val="28"/>
          <w:szCs w:val="28"/>
        </w:rPr>
        <w:t xml:space="preserve">ки Крым </w:t>
      </w:r>
      <w:r w:rsidRPr="00056570">
        <w:rPr>
          <w:sz w:val="28"/>
          <w:szCs w:val="28"/>
        </w:rPr>
        <w:t>в течение месяца со дня принятия решения суда в окончательной форме</w:t>
      </w:r>
      <w:r w:rsidRPr="00FF6EDF">
        <w:rPr>
          <w:sz w:val="28"/>
          <w:szCs w:val="28"/>
        </w:rPr>
        <w:t>.</w:t>
      </w:r>
    </w:p>
    <w:p w:rsidR="00BC033B" w:rsidP="009B5191">
      <w:pPr>
        <w:spacing w:line="276" w:lineRule="auto"/>
        <w:ind w:firstLine="851"/>
        <w:rPr>
          <w:sz w:val="28"/>
          <w:szCs w:val="28"/>
        </w:rPr>
      </w:pPr>
    </w:p>
    <w:p w:rsidR="002C5A43" w:rsidP="009B5191">
      <w:pPr>
        <w:spacing w:line="276" w:lineRule="auto"/>
        <w:ind w:firstLine="851"/>
      </w:pPr>
      <w:r w:rsidRPr="00FF6EDF"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 xml:space="preserve">                                                      А.Л. Тоскина</w:t>
      </w:r>
    </w:p>
    <w:sectPr w:rsidSect="00F406B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566" w:bottom="851" w:left="1701" w:header="708" w:footer="13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854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36618613"/>
      <w:docPartObj>
        <w:docPartGallery w:val="Page Numbers (Bottom of Page)"/>
        <w:docPartUnique/>
      </w:docPartObj>
    </w:sdtPr>
    <w:sdtContent>
      <w:p w:rsidR="00BC033B">
        <w:pPr>
          <w:pStyle w:val="Footer"/>
          <w:jc w:val="right"/>
        </w:pPr>
      </w:p>
      <w:p w:rsidR="00DB3199">
        <w:pPr>
          <w:pStyle w:val="Footer"/>
          <w:jc w:val="right"/>
        </w:pPr>
      </w:p>
    </w:sdtContent>
  </w:sdt>
  <w:p w:rsidR="00DB31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3B"/>
    <w:rsid w:val="00056570"/>
    <w:rsid w:val="000F0441"/>
    <w:rsid w:val="00125464"/>
    <w:rsid w:val="0015376A"/>
    <w:rsid w:val="0018228D"/>
    <w:rsid w:val="001E52AB"/>
    <w:rsid w:val="00225CAB"/>
    <w:rsid w:val="0028602E"/>
    <w:rsid w:val="00295486"/>
    <w:rsid w:val="002C5A43"/>
    <w:rsid w:val="00326552"/>
    <w:rsid w:val="00333BEF"/>
    <w:rsid w:val="003A0F3B"/>
    <w:rsid w:val="003A31F5"/>
    <w:rsid w:val="00854133"/>
    <w:rsid w:val="008B43F7"/>
    <w:rsid w:val="009B5191"/>
    <w:rsid w:val="00B65E6E"/>
    <w:rsid w:val="00BC033B"/>
    <w:rsid w:val="00C545F8"/>
    <w:rsid w:val="00D25034"/>
    <w:rsid w:val="00DB3199"/>
    <w:rsid w:val="00E40C37"/>
    <w:rsid w:val="00E556A1"/>
    <w:rsid w:val="00F406BB"/>
    <w:rsid w:val="00FD0784"/>
    <w:rsid w:val="00FF6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033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C033B"/>
  </w:style>
  <w:style w:type="paragraph" w:styleId="Footer">
    <w:name w:val="footer"/>
    <w:basedOn w:val="Normal"/>
    <w:link w:val="a0"/>
    <w:uiPriority w:val="99"/>
    <w:unhideWhenUsed/>
    <w:rsid w:val="00BC033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C03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