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14F1" w:rsidRPr="004527A4" w:rsidP="001014F1">
      <w:pPr>
        <w:ind w:right="-45" w:firstLine="851"/>
        <w:jc w:val="right"/>
        <w:rPr>
          <w:sz w:val="20"/>
          <w:szCs w:val="20"/>
        </w:rPr>
      </w:pPr>
      <w:r w:rsidRPr="004527A4">
        <w:rPr>
          <w:sz w:val="20"/>
          <w:szCs w:val="20"/>
        </w:rPr>
        <w:t>Дело № 02-0</w:t>
      </w:r>
      <w:r w:rsidRPr="004527A4">
        <w:rPr>
          <w:sz w:val="20"/>
          <w:szCs w:val="20"/>
        </w:rPr>
        <w:t>065</w:t>
      </w:r>
      <w:r w:rsidRPr="004527A4">
        <w:rPr>
          <w:sz w:val="20"/>
          <w:szCs w:val="20"/>
        </w:rPr>
        <w:t>/17/20</w:t>
      </w:r>
      <w:r w:rsidRPr="004527A4">
        <w:rPr>
          <w:sz w:val="20"/>
          <w:szCs w:val="20"/>
        </w:rPr>
        <w:t>20</w:t>
      </w:r>
    </w:p>
    <w:p w:rsidR="001014F1" w:rsidRPr="004527A4" w:rsidP="001014F1">
      <w:pPr>
        <w:ind w:right="-45"/>
        <w:jc w:val="center"/>
        <w:rPr>
          <w:bCs/>
          <w:sz w:val="20"/>
          <w:szCs w:val="20"/>
        </w:rPr>
      </w:pPr>
      <w:r w:rsidRPr="004527A4">
        <w:rPr>
          <w:bCs/>
          <w:sz w:val="20"/>
          <w:szCs w:val="20"/>
        </w:rPr>
        <w:t>РЕШЕНИЕ</w:t>
      </w:r>
    </w:p>
    <w:p w:rsidR="001014F1" w:rsidRPr="004527A4" w:rsidP="001014F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4527A4">
        <w:rPr>
          <w:bCs/>
          <w:sz w:val="20"/>
          <w:szCs w:val="20"/>
        </w:rPr>
        <w:t>ИМЕНЕМ РОССИЙСКОЙ ФЕДЕРАЦИИ</w:t>
      </w:r>
    </w:p>
    <w:p w:rsidR="001014F1" w:rsidRPr="004527A4" w:rsidP="001014F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4527A4">
        <w:rPr>
          <w:bCs/>
          <w:sz w:val="20"/>
          <w:szCs w:val="20"/>
        </w:rPr>
        <w:t>(резолютивная часть)</w:t>
      </w:r>
    </w:p>
    <w:p w:rsidR="001014F1" w:rsidRPr="004527A4" w:rsidP="001014F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0"/>
          <w:szCs w:val="20"/>
        </w:rPr>
      </w:pPr>
    </w:p>
    <w:p w:rsidR="001014F1" w:rsidRPr="004527A4" w:rsidP="001014F1">
      <w:pPr>
        <w:ind w:firstLine="851"/>
        <w:jc w:val="both"/>
        <w:rPr>
          <w:sz w:val="20"/>
          <w:szCs w:val="20"/>
        </w:rPr>
      </w:pPr>
      <w:r w:rsidRPr="004527A4">
        <w:rPr>
          <w:sz w:val="20"/>
          <w:szCs w:val="20"/>
        </w:rPr>
        <w:t>22</w:t>
      </w:r>
      <w:r w:rsidRPr="004527A4">
        <w:rPr>
          <w:sz w:val="20"/>
          <w:szCs w:val="20"/>
        </w:rPr>
        <w:t xml:space="preserve"> июня 2020 года                                                г. Симферополь</w:t>
      </w:r>
    </w:p>
    <w:p w:rsidR="001014F1" w:rsidRPr="004527A4" w:rsidP="001014F1">
      <w:pPr>
        <w:ind w:firstLine="851"/>
        <w:jc w:val="both"/>
        <w:rPr>
          <w:sz w:val="20"/>
          <w:szCs w:val="20"/>
        </w:rPr>
      </w:pPr>
    </w:p>
    <w:p w:rsidR="001014F1" w:rsidRPr="004527A4" w:rsidP="001014F1">
      <w:pPr>
        <w:ind w:firstLine="851"/>
        <w:jc w:val="both"/>
        <w:rPr>
          <w:sz w:val="20"/>
          <w:szCs w:val="20"/>
        </w:rPr>
      </w:pPr>
      <w:r w:rsidRPr="004527A4">
        <w:rPr>
          <w:sz w:val="20"/>
          <w:szCs w:val="20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1014F1" w:rsidRPr="004527A4" w:rsidP="001014F1">
      <w:pPr>
        <w:ind w:firstLine="851"/>
        <w:jc w:val="both"/>
        <w:rPr>
          <w:sz w:val="20"/>
          <w:szCs w:val="20"/>
        </w:rPr>
      </w:pPr>
      <w:r w:rsidRPr="004527A4">
        <w:rPr>
          <w:sz w:val="20"/>
          <w:szCs w:val="20"/>
        </w:rPr>
        <w:t>при ведении протокола судебного заседания и аудиопротоколирования секретарем – Волковой О.В</w:t>
      </w:r>
      <w:r w:rsidRPr="004527A4">
        <w:rPr>
          <w:sz w:val="20"/>
          <w:szCs w:val="20"/>
        </w:rPr>
        <w:t>.,</w:t>
      </w:r>
    </w:p>
    <w:p w:rsidR="001014F1" w:rsidRPr="004527A4" w:rsidP="001014F1">
      <w:pPr>
        <w:ind w:firstLine="851"/>
        <w:jc w:val="both"/>
        <w:rPr>
          <w:sz w:val="20"/>
          <w:szCs w:val="20"/>
        </w:rPr>
      </w:pPr>
      <w:r w:rsidRPr="004527A4">
        <w:rPr>
          <w:sz w:val="20"/>
          <w:szCs w:val="20"/>
        </w:rPr>
        <w:t xml:space="preserve">с участием </w:t>
      </w:r>
      <w:r w:rsidRPr="004527A4">
        <w:rPr>
          <w:sz w:val="20"/>
          <w:szCs w:val="20"/>
        </w:rPr>
        <w:t>истца – Лавренюк С.А., представителя истца – Кондаковой О.А., ответчика – Будько А.В., представителя ответчика – Рожкова В.Н.</w:t>
      </w:r>
      <w:r w:rsidRPr="004527A4">
        <w:rPr>
          <w:sz w:val="20"/>
          <w:szCs w:val="20"/>
        </w:rPr>
        <w:t>,</w:t>
      </w:r>
    </w:p>
    <w:p w:rsidR="001014F1" w:rsidRPr="004527A4" w:rsidP="001014F1">
      <w:pPr>
        <w:ind w:firstLine="851"/>
        <w:jc w:val="both"/>
        <w:rPr>
          <w:sz w:val="20"/>
          <w:szCs w:val="20"/>
        </w:rPr>
      </w:pPr>
      <w:r w:rsidRPr="004527A4">
        <w:rPr>
          <w:sz w:val="20"/>
          <w:szCs w:val="20"/>
        </w:rPr>
        <w:t xml:space="preserve">рассмотрев в открытом судебном заседании гражданское дело по иску </w:t>
      </w:r>
      <w:r w:rsidRPr="004527A4">
        <w:rPr>
          <w:sz w:val="20"/>
          <w:szCs w:val="20"/>
        </w:rPr>
        <w:t>Лавренюк</w:t>
      </w:r>
      <w:r w:rsidRPr="004527A4">
        <w:rPr>
          <w:sz w:val="20"/>
          <w:szCs w:val="20"/>
        </w:rPr>
        <w:t xml:space="preserve"> С</w:t>
      </w:r>
      <w:r w:rsidRPr="004527A4" w:rsidR="004527A4">
        <w:rPr>
          <w:sz w:val="20"/>
          <w:szCs w:val="20"/>
        </w:rPr>
        <w:t>.</w:t>
      </w:r>
      <w:r w:rsidRPr="004527A4">
        <w:rPr>
          <w:sz w:val="20"/>
          <w:szCs w:val="20"/>
        </w:rPr>
        <w:t>А</w:t>
      </w:r>
      <w:r w:rsidRPr="004527A4" w:rsidR="004527A4">
        <w:rPr>
          <w:sz w:val="20"/>
          <w:szCs w:val="20"/>
        </w:rPr>
        <w:t xml:space="preserve">. </w:t>
      </w:r>
      <w:r w:rsidRPr="004527A4">
        <w:rPr>
          <w:sz w:val="20"/>
          <w:szCs w:val="20"/>
        </w:rPr>
        <w:t>к Будько А</w:t>
      </w:r>
      <w:r w:rsidRPr="004527A4" w:rsidR="004527A4">
        <w:rPr>
          <w:sz w:val="20"/>
          <w:szCs w:val="20"/>
        </w:rPr>
        <w:t>.</w:t>
      </w:r>
      <w:r w:rsidRPr="004527A4">
        <w:rPr>
          <w:sz w:val="20"/>
          <w:szCs w:val="20"/>
        </w:rPr>
        <w:t>В</w:t>
      </w:r>
      <w:r w:rsidRPr="004527A4" w:rsidR="004527A4">
        <w:rPr>
          <w:sz w:val="20"/>
          <w:szCs w:val="20"/>
        </w:rPr>
        <w:t>.</w:t>
      </w:r>
      <w:r w:rsidRPr="004527A4">
        <w:rPr>
          <w:sz w:val="20"/>
          <w:szCs w:val="20"/>
        </w:rPr>
        <w:t xml:space="preserve"> о взыскании компенсации за пользование долей в  праве собственности</w:t>
      </w:r>
      <w:r w:rsidRPr="004527A4">
        <w:rPr>
          <w:sz w:val="20"/>
          <w:szCs w:val="20"/>
        </w:rPr>
        <w:t xml:space="preserve">, </w:t>
      </w:r>
      <w:r w:rsidRPr="004527A4">
        <w:rPr>
          <w:sz w:val="20"/>
          <w:szCs w:val="20"/>
        </w:rPr>
        <w:t>третье лиц</w:t>
      </w:r>
      <w:r w:rsidRPr="004527A4">
        <w:rPr>
          <w:sz w:val="20"/>
          <w:szCs w:val="20"/>
        </w:rPr>
        <w:t>о</w:t>
      </w:r>
      <w:r w:rsidRPr="004527A4">
        <w:rPr>
          <w:sz w:val="20"/>
          <w:szCs w:val="20"/>
        </w:rPr>
        <w:t>, не заявляюще</w:t>
      </w:r>
      <w:r w:rsidRPr="004527A4">
        <w:rPr>
          <w:sz w:val="20"/>
          <w:szCs w:val="20"/>
        </w:rPr>
        <w:t>е</w:t>
      </w:r>
      <w:r w:rsidRPr="004527A4">
        <w:rPr>
          <w:sz w:val="20"/>
          <w:szCs w:val="20"/>
        </w:rPr>
        <w:t xml:space="preserve"> самостоятельных требований на предмет спора - Обществ</w:t>
      </w:r>
      <w:r w:rsidRPr="004527A4">
        <w:rPr>
          <w:sz w:val="20"/>
          <w:szCs w:val="20"/>
        </w:rPr>
        <w:t>о</w:t>
      </w:r>
      <w:r w:rsidRPr="004527A4">
        <w:rPr>
          <w:sz w:val="20"/>
          <w:szCs w:val="20"/>
        </w:rPr>
        <w:t xml:space="preserve"> с ограниченной ответственностью «Жилищно-коммунальное хозяйство Азов»</w:t>
      </w:r>
      <w:r w:rsidRPr="004527A4">
        <w:rPr>
          <w:sz w:val="20"/>
          <w:szCs w:val="20"/>
        </w:rPr>
        <w:t>,</w:t>
      </w:r>
    </w:p>
    <w:p w:rsidR="001014F1" w:rsidRPr="004527A4" w:rsidP="001014F1">
      <w:pPr>
        <w:ind w:firstLine="851"/>
        <w:jc w:val="both"/>
        <w:rPr>
          <w:sz w:val="20"/>
          <w:szCs w:val="20"/>
        </w:rPr>
      </w:pPr>
      <w:r w:rsidRPr="004527A4">
        <w:rPr>
          <w:sz w:val="20"/>
          <w:szCs w:val="20"/>
        </w:rPr>
        <w:t>руководствуясь стат</w:t>
      </w:r>
      <w:r w:rsidRPr="004527A4">
        <w:rPr>
          <w:sz w:val="20"/>
          <w:szCs w:val="20"/>
        </w:rPr>
        <w:t xml:space="preserve">ьями 194-199, 321 Гражданского процессуального кодекса Российской Федерации, </w:t>
      </w:r>
      <w:r w:rsidRPr="004527A4">
        <w:rPr>
          <w:sz w:val="20"/>
          <w:szCs w:val="20"/>
        </w:rPr>
        <w:t>суд</w:t>
      </w:r>
      <w:r w:rsidRPr="004527A4">
        <w:rPr>
          <w:sz w:val="20"/>
          <w:szCs w:val="20"/>
        </w:rPr>
        <w:t xml:space="preserve"> – </w:t>
      </w:r>
    </w:p>
    <w:p w:rsidR="001014F1" w:rsidRPr="004527A4" w:rsidP="001014F1">
      <w:pPr>
        <w:jc w:val="center"/>
        <w:rPr>
          <w:sz w:val="20"/>
          <w:szCs w:val="20"/>
        </w:rPr>
      </w:pPr>
      <w:r w:rsidRPr="004527A4">
        <w:rPr>
          <w:sz w:val="20"/>
          <w:szCs w:val="20"/>
        </w:rPr>
        <w:t>РЕШИЛ</w:t>
      </w:r>
      <w:r w:rsidRPr="004527A4">
        <w:rPr>
          <w:sz w:val="20"/>
          <w:szCs w:val="20"/>
        </w:rPr>
        <w:t>:</w:t>
      </w:r>
    </w:p>
    <w:p w:rsidR="001014F1" w:rsidRPr="004527A4" w:rsidP="001014F1">
      <w:pPr>
        <w:ind w:firstLine="851"/>
        <w:jc w:val="both"/>
        <w:rPr>
          <w:sz w:val="20"/>
          <w:szCs w:val="20"/>
        </w:rPr>
      </w:pPr>
      <w:r w:rsidRPr="004527A4">
        <w:rPr>
          <w:sz w:val="20"/>
          <w:szCs w:val="20"/>
        </w:rPr>
        <w:t xml:space="preserve">Иск </w:t>
      </w:r>
      <w:r w:rsidRPr="004527A4">
        <w:rPr>
          <w:sz w:val="20"/>
          <w:szCs w:val="20"/>
        </w:rPr>
        <w:t>Лавренюк</w:t>
      </w:r>
      <w:r w:rsidRPr="004527A4">
        <w:rPr>
          <w:sz w:val="20"/>
          <w:szCs w:val="20"/>
        </w:rPr>
        <w:t xml:space="preserve"> С</w:t>
      </w:r>
      <w:r w:rsidRPr="004527A4" w:rsidR="004527A4">
        <w:rPr>
          <w:sz w:val="20"/>
          <w:szCs w:val="20"/>
        </w:rPr>
        <w:t>.</w:t>
      </w:r>
      <w:r w:rsidRPr="004527A4">
        <w:rPr>
          <w:sz w:val="20"/>
          <w:szCs w:val="20"/>
        </w:rPr>
        <w:t xml:space="preserve"> А</w:t>
      </w:r>
      <w:r w:rsidRPr="004527A4" w:rsidR="004527A4">
        <w:rPr>
          <w:sz w:val="20"/>
          <w:szCs w:val="20"/>
        </w:rPr>
        <w:t>.</w:t>
      </w:r>
      <w:r w:rsidRPr="004527A4">
        <w:rPr>
          <w:sz w:val="20"/>
          <w:szCs w:val="20"/>
        </w:rPr>
        <w:t xml:space="preserve"> к Будько А</w:t>
      </w:r>
      <w:r w:rsidRPr="004527A4" w:rsidR="004527A4">
        <w:rPr>
          <w:sz w:val="20"/>
          <w:szCs w:val="20"/>
        </w:rPr>
        <w:t>.</w:t>
      </w:r>
      <w:r w:rsidRPr="004527A4">
        <w:rPr>
          <w:sz w:val="20"/>
          <w:szCs w:val="20"/>
        </w:rPr>
        <w:t xml:space="preserve"> В</w:t>
      </w:r>
      <w:r w:rsidRPr="004527A4" w:rsidR="004527A4">
        <w:rPr>
          <w:sz w:val="20"/>
          <w:szCs w:val="20"/>
        </w:rPr>
        <w:t>.</w:t>
      </w:r>
      <w:r w:rsidRPr="004527A4">
        <w:rPr>
          <w:sz w:val="20"/>
          <w:szCs w:val="20"/>
        </w:rPr>
        <w:t xml:space="preserve"> о взыскании компенсации за пользование долей в  праве собственности, третье лицо, не заявляющее с</w:t>
      </w:r>
      <w:r w:rsidRPr="004527A4">
        <w:rPr>
          <w:sz w:val="20"/>
          <w:szCs w:val="20"/>
        </w:rPr>
        <w:t>амостоятельных требований на предмет спора - Общество с ограниченной ответственностью «Жилищно-коммунальное хозяйство Азов»</w:t>
      </w:r>
      <w:r w:rsidRPr="004527A4">
        <w:rPr>
          <w:sz w:val="20"/>
          <w:szCs w:val="20"/>
        </w:rPr>
        <w:t xml:space="preserve"> - удовлетворить</w:t>
      </w:r>
      <w:r w:rsidRPr="004527A4">
        <w:rPr>
          <w:sz w:val="20"/>
          <w:szCs w:val="20"/>
        </w:rPr>
        <w:t>.</w:t>
      </w:r>
    </w:p>
    <w:p w:rsidR="000065FE" w:rsidRPr="004527A4" w:rsidP="001014F1">
      <w:pPr>
        <w:ind w:firstLine="851"/>
        <w:jc w:val="both"/>
        <w:rPr>
          <w:sz w:val="20"/>
          <w:szCs w:val="20"/>
        </w:rPr>
      </w:pPr>
      <w:r w:rsidRPr="004527A4">
        <w:rPr>
          <w:sz w:val="20"/>
          <w:szCs w:val="20"/>
        </w:rPr>
        <w:t xml:space="preserve">Взыскать с </w:t>
      </w:r>
      <w:r w:rsidRPr="004527A4">
        <w:rPr>
          <w:sz w:val="20"/>
          <w:szCs w:val="20"/>
        </w:rPr>
        <w:t>Будько А</w:t>
      </w:r>
      <w:r w:rsidRPr="004527A4" w:rsidR="004527A4">
        <w:rPr>
          <w:sz w:val="20"/>
          <w:szCs w:val="20"/>
        </w:rPr>
        <w:t>.</w:t>
      </w:r>
      <w:r w:rsidRPr="004527A4">
        <w:rPr>
          <w:sz w:val="20"/>
          <w:szCs w:val="20"/>
        </w:rPr>
        <w:t xml:space="preserve"> В</w:t>
      </w:r>
      <w:r w:rsidRPr="004527A4" w:rsidR="004527A4">
        <w:rPr>
          <w:sz w:val="20"/>
          <w:szCs w:val="20"/>
        </w:rPr>
        <w:t>.</w:t>
      </w:r>
      <w:r w:rsidRPr="004527A4">
        <w:rPr>
          <w:sz w:val="20"/>
          <w:szCs w:val="20"/>
        </w:rPr>
        <w:t xml:space="preserve"> </w:t>
      </w:r>
      <w:r w:rsidRPr="004527A4">
        <w:rPr>
          <w:sz w:val="20"/>
          <w:szCs w:val="20"/>
        </w:rPr>
        <w:t xml:space="preserve">в пользу </w:t>
      </w:r>
      <w:r w:rsidRPr="004527A4">
        <w:rPr>
          <w:sz w:val="20"/>
          <w:szCs w:val="20"/>
        </w:rPr>
        <w:t>Лавренюк</w:t>
      </w:r>
      <w:r w:rsidRPr="004527A4">
        <w:rPr>
          <w:sz w:val="20"/>
          <w:szCs w:val="20"/>
        </w:rPr>
        <w:t xml:space="preserve"> С</w:t>
      </w:r>
      <w:r w:rsidRPr="004527A4" w:rsidR="004527A4">
        <w:rPr>
          <w:sz w:val="20"/>
          <w:szCs w:val="20"/>
        </w:rPr>
        <w:t>.</w:t>
      </w:r>
      <w:r w:rsidRPr="004527A4">
        <w:rPr>
          <w:sz w:val="20"/>
          <w:szCs w:val="20"/>
        </w:rPr>
        <w:t xml:space="preserve"> А</w:t>
      </w:r>
      <w:r w:rsidRPr="004527A4" w:rsidR="004527A4">
        <w:rPr>
          <w:sz w:val="20"/>
          <w:szCs w:val="20"/>
        </w:rPr>
        <w:t>.</w:t>
      </w:r>
      <w:r w:rsidRPr="004527A4">
        <w:rPr>
          <w:sz w:val="20"/>
          <w:szCs w:val="20"/>
        </w:rPr>
        <w:t xml:space="preserve"> </w:t>
      </w:r>
      <w:r w:rsidRPr="004527A4">
        <w:rPr>
          <w:sz w:val="20"/>
          <w:szCs w:val="20"/>
        </w:rPr>
        <w:t xml:space="preserve">компенсацию за пользование </w:t>
      </w:r>
      <w:r w:rsidRPr="004527A4" w:rsidR="002E539B">
        <w:rPr>
          <w:sz w:val="20"/>
          <w:szCs w:val="20"/>
        </w:rPr>
        <w:t xml:space="preserve">жилым </w:t>
      </w:r>
      <w:r w:rsidRPr="004527A4">
        <w:rPr>
          <w:sz w:val="20"/>
          <w:szCs w:val="20"/>
        </w:rPr>
        <w:t xml:space="preserve">помещением, превышающим </w:t>
      </w:r>
      <w:r w:rsidRPr="004527A4">
        <w:rPr>
          <w:sz w:val="20"/>
          <w:szCs w:val="20"/>
        </w:rPr>
        <w:t xml:space="preserve">его долю в праве общей долевой собственности на квартиру, расположенную по адресу: </w:t>
      </w:r>
      <w:r w:rsidR="00624D10">
        <w:rPr>
          <w:sz w:val="20"/>
          <w:szCs w:val="20"/>
        </w:rPr>
        <w:t>«данные изъяты</w:t>
      </w:r>
      <w:r w:rsidRPr="004527A4">
        <w:rPr>
          <w:sz w:val="20"/>
          <w:szCs w:val="20"/>
        </w:rPr>
        <w:t xml:space="preserve">, </w:t>
      </w:r>
      <w:r w:rsidRPr="004527A4">
        <w:rPr>
          <w:sz w:val="20"/>
          <w:szCs w:val="20"/>
        </w:rPr>
        <w:t xml:space="preserve">за период с </w:t>
      </w:r>
      <w:r w:rsidRPr="004527A4">
        <w:rPr>
          <w:sz w:val="20"/>
          <w:szCs w:val="20"/>
        </w:rPr>
        <w:t>11.06.2019 по день вынесения решения суда включительно, то е</w:t>
      </w:r>
      <w:r w:rsidRPr="004527A4">
        <w:rPr>
          <w:sz w:val="20"/>
          <w:szCs w:val="20"/>
        </w:rPr>
        <w:t xml:space="preserve">сть по 22.06.2020 </w:t>
      </w:r>
      <w:r w:rsidRPr="004527A4">
        <w:rPr>
          <w:sz w:val="20"/>
          <w:szCs w:val="20"/>
        </w:rPr>
        <w:t xml:space="preserve"> </w:t>
      </w:r>
      <w:r w:rsidRPr="004527A4">
        <w:rPr>
          <w:sz w:val="20"/>
          <w:szCs w:val="20"/>
        </w:rPr>
        <w:t xml:space="preserve">включительно, в сумме </w:t>
      </w:r>
      <w:r w:rsidRPr="004527A4" w:rsidR="002E539B">
        <w:rPr>
          <w:sz w:val="20"/>
          <w:szCs w:val="20"/>
        </w:rPr>
        <w:t>13242 (тринадцать тысяч двести сорок два) рубля, 90</w:t>
      </w:r>
      <w:r w:rsidRPr="004527A4">
        <w:rPr>
          <w:sz w:val="20"/>
          <w:szCs w:val="20"/>
        </w:rPr>
        <w:t xml:space="preserve"> </w:t>
      </w:r>
      <w:r w:rsidRPr="004527A4" w:rsidR="002E539B">
        <w:rPr>
          <w:sz w:val="20"/>
          <w:szCs w:val="20"/>
        </w:rPr>
        <w:t>копеек</w:t>
      </w:r>
      <w:r w:rsidRPr="004527A4">
        <w:rPr>
          <w:sz w:val="20"/>
          <w:szCs w:val="20"/>
        </w:rPr>
        <w:t>.</w:t>
      </w:r>
      <w:r w:rsidRPr="004527A4" w:rsidR="002E539B">
        <w:rPr>
          <w:sz w:val="20"/>
          <w:szCs w:val="20"/>
        </w:rPr>
        <w:t xml:space="preserve"> </w:t>
      </w:r>
    </w:p>
    <w:p w:rsidR="001014F1" w:rsidRPr="004527A4" w:rsidP="001014F1">
      <w:pPr>
        <w:ind w:firstLine="851"/>
        <w:jc w:val="both"/>
        <w:rPr>
          <w:sz w:val="20"/>
          <w:szCs w:val="20"/>
        </w:rPr>
      </w:pPr>
      <w:r w:rsidRPr="004527A4">
        <w:rPr>
          <w:sz w:val="20"/>
          <w:szCs w:val="20"/>
        </w:rPr>
        <w:t>Взыскать с Будько А</w:t>
      </w:r>
      <w:r w:rsidRPr="004527A4" w:rsidR="004527A4">
        <w:rPr>
          <w:sz w:val="20"/>
          <w:szCs w:val="20"/>
        </w:rPr>
        <w:t>.</w:t>
      </w:r>
      <w:r w:rsidRPr="004527A4">
        <w:rPr>
          <w:sz w:val="20"/>
          <w:szCs w:val="20"/>
        </w:rPr>
        <w:t xml:space="preserve"> В</w:t>
      </w:r>
      <w:r w:rsidRPr="004527A4" w:rsidR="004527A4">
        <w:rPr>
          <w:sz w:val="20"/>
          <w:szCs w:val="20"/>
        </w:rPr>
        <w:t>.</w:t>
      </w:r>
      <w:r w:rsidRPr="004527A4">
        <w:rPr>
          <w:sz w:val="20"/>
          <w:szCs w:val="20"/>
        </w:rPr>
        <w:t xml:space="preserve"> в пользу </w:t>
      </w:r>
      <w:r w:rsidRPr="004527A4">
        <w:rPr>
          <w:sz w:val="20"/>
          <w:szCs w:val="20"/>
        </w:rPr>
        <w:t>Лавренюк</w:t>
      </w:r>
      <w:r w:rsidRPr="004527A4">
        <w:rPr>
          <w:sz w:val="20"/>
          <w:szCs w:val="20"/>
        </w:rPr>
        <w:t xml:space="preserve"> С</w:t>
      </w:r>
      <w:r w:rsidRPr="004527A4" w:rsidR="004527A4">
        <w:rPr>
          <w:sz w:val="20"/>
          <w:szCs w:val="20"/>
        </w:rPr>
        <w:t>.</w:t>
      </w:r>
      <w:r w:rsidRPr="004527A4">
        <w:rPr>
          <w:sz w:val="20"/>
          <w:szCs w:val="20"/>
        </w:rPr>
        <w:t xml:space="preserve"> А</w:t>
      </w:r>
      <w:r w:rsidRPr="004527A4" w:rsidR="004527A4">
        <w:rPr>
          <w:sz w:val="20"/>
          <w:szCs w:val="20"/>
        </w:rPr>
        <w:t>.</w:t>
      </w:r>
      <w:r w:rsidRPr="004527A4">
        <w:rPr>
          <w:sz w:val="20"/>
          <w:szCs w:val="20"/>
        </w:rPr>
        <w:t xml:space="preserve"> </w:t>
      </w:r>
      <w:r w:rsidRPr="004527A4" w:rsidR="002E539B">
        <w:rPr>
          <w:sz w:val="20"/>
          <w:szCs w:val="20"/>
        </w:rPr>
        <w:t xml:space="preserve">плату за пользование жилым помещением, превышающим его долю в праве общей долевой собственности на квартиру, расположенную по адресу: </w:t>
      </w:r>
      <w:r>
        <w:rPr>
          <w:sz w:val="20"/>
          <w:szCs w:val="20"/>
        </w:rPr>
        <w:t>«данные изъяты»</w:t>
      </w:r>
      <w:r w:rsidRPr="004527A4" w:rsidR="002E539B">
        <w:rPr>
          <w:sz w:val="20"/>
          <w:szCs w:val="20"/>
        </w:rPr>
        <w:t xml:space="preserve">, начиная с 23.06.2020 в сумме 1070 (одна </w:t>
      </w:r>
      <w:r w:rsidRPr="004527A4" w:rsidR="002E539B">
        <w:rPr>
          <w:sz w:val="20"/>
          <w:szCs w:val="20"/>
        </w:rPr>
        <w:t>тысяча семьдесят) рублей 85 копеек ежемесячно и до изменения обстоятельств, послуживших основанием для взыскания денежных средств.</w:t>
      </w:r>
    </w:p>
    <w:p w:rsidR="001014F1" w:rsidRPr="004527A4" w:rsidP="001014F1">
      <w:pPr>
        <w:ind w:firstLine="851"/>
        <w:jc w:val="both"/>
        <w:rPr>
          <w:sz w:val="20"/>
          <w:szCs w:val="20"/>
        </w:rPr>
      </w:pPr>
      <w:r w:rsidRPr="004527A4">
        <w:rPr>
          <w:sz w:val="20"/>
          <w:szCs w:val="20"/>
        </w:rPr>
        <w:t xml:space="preserve">Взыскать с </w:t>
      </w:r>
      <w:r w:rsidRPr="004527A4" w:rsidR="002E539B">
        <w:rPr>
          <w:sz w:val="20"/>
          <w:szCs w:val="20"/>
        </w:rPr>
        <w:t>Будько А</w:t>
      </w:r>
      <w:r w:rsidRPr="004527A4" w:rsidR="004527A4">
        <w:rPr>
          <w:sz w:val="20"/>
          <w:szCs w:val="20"/>
        </w:rPr>
        <w:t>.</w:t>
      </w:r>
      <w:r w:rsidRPr="004527A4" w:rsidR="002E539B">
        <w:rPr>
          <w:sz w:val="20"/>
          <w:szCs w:val="20"/>
        </w:rPr>
        <w:t xml:space="preserve"> В</w:t>
      </w:r>
      <w:r w:rsidRPr="004527A4" w:rsidR="004527A4">
        <w:rPr>
          <w:sz w:val="20"/>
          <w:szCs w:val="20"/>
        </w:rPr>
        <w:t>.</w:t>
      </w:r>
      <w:r w:rsidRPr="004527A4" w:rsidR="002E539B">
        <w:rPr>
          <w:sz w:val="20"/>
          <w:szCs w:val="20"/>
        </w:rPr>
        <w:t xml:space="preserve"> в пользу </w:t>
      </w:r>
      <w:r w:rsidRPr="004527A4" w:rsidR="002E539B">
        <w:rPr>
          <w:sz w:val="20"/>
          <w:szCs w:val="20"/>
        </w:rPr>
        <w:t>Лавренюк</w:t>
      </w:r>
      <w:r w:rsidRPr="004527A4" w:rsidR="002E539B">
        <w:rPr>
          <w:sz w:val="20"/>
          <w:szCs w:val="20"/>
        </w:rPr>
        <w:t xml:space="preserve"> С</w:t>
      </w:r>
      <w:r w:rsidRPr="004527A4" w:rsidR="004527A4">
        <w:rPr>
          <w:sz w:val="20"/>
          <w:szCs w:val="20"/>
        </w:rPr>
        <w:t>.</w:t>
      </w:r>
      <w:r w:rsidRPr="004527A4" w:rsidR="002E539B">
        <w:rPr>
          <w:sz w:val="20"/>
          <w:szCs w:val="20"/>
        </w:rPr>
        <w:t xml:space="preserve"> А</w:t>
      </w:r>
      <w:r w:rsidRPr="004527A4" w:rsidR="004527A4">
        <w:rPr>
          <w:sz w:val="20"/>
          <w:szCs w:val="20"/>
        </w:rPr>
        <w:t>.</w:t>
      </w:r>
      <w:r w:rsidRPr="004527A4">
        <w:rPr>
          <w:sz w:val="20"/>
          <w:szCs w:val="20"/>
        </w:rPr>
        <w:t xml:space="preserve"> судебные расходы по оплате госуд</w:t>
      </w:r>
      <w:r w:rsidRPr="004527A4">
        <w:rPr>
          <w:sz w:val="20"/>
          <w:szCs w:val="20"/>
        </w:rPr>
        <w:t>арственной пошлины в размере 400</w:t>
      </w:r>
      <w:r w:rsidRPr="004527A4">
        <w:rPr>
          <w:sz w:val="20"/>
          <w:szCs w:val="20"/>
        </w:rPr>
        <w:t xml:space="preserve"> (</w:t>
      </w:r>
      <w:r w:rsidRPr="004527A4">
        <w:rPr>
          <w:sz w:val="20"/>
          <w:szCs w:val="20"/>
        </w:rPr>
        <w:t>четыреста</w:t>
      </w:r>
      <w:r w:rsidRPr="004527A4">
        <w:rPr>
          <w:sz w:val="20"/>
          <w:szCs w:val="20"/>
        </w:rPr>
        <w:t>) рубл</w:t>
      </w:r>
      <w:r w:rsidRPr="004527A4">
        <w:rPr>
          <w:sz w:val="20"/>
          <w:szCs w:val="20"/>
        </w:rPr>
        <w:t>ей</w:t>
      </w:r>
      <w:r w:rsidRPr="004527A4">
        <w:rPr>
          <w:sz w:val="20"/>
          <w:szCs w:val="20"/>
        </w:rPr>
        <w:t xml:space="preserve"> </w:t>
      </w:r>
      <w:r w:rsidRPr="004527A4">
        <w:rPr>
          <w:sz w:val="20"/>
          <w:szCs w:val="20"/>
        </w:rPr>
        <w:t>00</w:t>
      </w:r>
      <w:r w:rsidRPr="004527A4">
        <w:rPr>
          <w:sz w:val="20"/>
          <w:szCs w:val="20"/>
        </w:rPr>
        <w:t xml:space="preserve"> копеек.</w:t>
      </w:r>
    </w:p>
    <w:p w:rsidR="001014F1" w:rsidRPr="004527A4" w:rsidP="001014F1">
      <w:pPr>
        <w:ind w:firstLine="851"/>
        <w:jc w:val="both"/>
        <w:rPr>
          <w:sz w:val="20"/>
          <w:szCs w:val="20"/>
        </w:rPr>
      </w:pPr>
      <w:r w:rsidRPr="004527A4">
        <w:rPr>
          <w:sz w:val="20"/>
          <w:szCs w:val="20"/>
        </w:rPr>
        <w:t>Лица, участвующие в деле,</w:t>
      </w:r>
      <w:r w:rsidRPr="004527A4">
        <w:rPr>
          <w:sz w:val="20"/>
          <w:szCs w:val="20"/>
        </w:rPr>
        <w:t xml:space="preserve">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014F1" w:rsidRPr="004527A4" w:rsidP="001014F1">
      <w:pPr>
        <w:ind w:firstLine="851"/>
        <w:jc w:val="both"/>
        <w:rPr>
          <w:sz w:val="20"/>
          <w:szCs w:val="20"/>
        </w:rPr>
      </w:pPr>
      <w:r w:rsidRPr="004527A4">
        <w:rPr>
          <w:sz w:val="20"/>
          <w:szCs w:val="20"/>
        </w:rPr>
        <w:t xml:space="preserve">Лица, участвующие в деле, их представители, не </w:t>
      </w:r>
      <w:r w:rsidRPr="004527A4">
        <w:rPr>
          <w:sz w:val="20"/>
          <w:szCs w:val="20"/>
        </w:rPr>
        <w:t>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1014F1" w:rsidRPr="004527A4" w:rsidP="001014F1">
      <w:pPr>
        <w:ind w:firstLine="851"/>
        <w:jc w:val="both"/>
        <w:rPr>
          <w:sz w:val="20"/>
          <w:szCs w:val="20"/>
        </w:rPr>
      </w:pPr>
      <w:r w:rsidRPr="004527A4">
        <w:rPr>
          <w:sz w:val="20"/>
          <w:szCs w:val="20"/>
        </w:rPr>
        <w:t>Мировой судья составляет мотивированное решение суда в течение пяти дней с</w:t>
      </w:r>
      <w:r w:rsidRPr="004527A4">
        <w:rPr>
          <w:sz w:val="20"/>
          <w:szCs w:val="20"/>
        </w:rPr>
        <w:t>о дня поступления от лиц, участвующих в деле и их представителей заявления о составлении мотивированного решения суда.</w:t>
      </w:r>
    </w:p>
    <w:p w:rsidR="001014F1" w:rsidRPr="004527A4" w:rsidP="001014F1">
      <w:pPr>
        <w:ind w:firstLine="851"/>
        <w:jc w:val="both"/>
        <w:rPr>
          <w:sz w:val="20"/>
          <w:szCs w:val="20"/>
        </w:rPr>
      </w:pPr>
      <w:r w:rsidRPr="004527A4">
        <w:rPr>
          <w:sz w:val="20"/>
          <w:szCs w:val="20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</w:t>
      </w:r>
      <w:r w:rsidRPr="004527A4">
        <w:rPr>
          <w:sz w:val="20"/>
          <w:szCs w:val="20"/>
        </w:rPr>
        <w:t>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1014F1" w:rsidRPr="004527A4" w:rsidP="001014F1">
      <w:pPr>
        <w:ind w:firstLine="851"/>
        <w:jc w:val="both"/>
        <w:rPr>
          <w:sz w:val="20"/>
          <w:szCs w:val="20"/>
        </w:rPr>
      </w:pPr>
    </w:p>
    <w:p w:rsidR="001014F1" w:rsidRPr="004527A4" w:rsidP="001014F1">
      <w:pPr>
        <w:ind w:firstLine="851"/>
        <w:jc w:val="both"/>
        <w:rPr>
          <w:sz w:val="20"/>
          <w:szCs w:val="20"/>
        </w:rPr>
      </w:pPr>
      <w:r w:rsidRPr="004527A4">
        <w:rPr>
          <w:sz w:val="20"/>
          <w:szCs w:val="20"/>
        </w:rPr>
        <w:t>Мировой судья                                                         А.Л</w:t>
      </w:r>
      <w:r w:rsidRPr="004527A4">
        <w:rPr>
          <w:sz w:val="20"/>
          <w:szCs w:val="20"/>
        </w:rPr>
        <w:t>. Тоскина</w:t>
      </w:r>
    </w:p>
    <w:p w:rsidR="001014F1" w:rsidRPr="004527A4" w:rsidP="001014F1">
      <w:pPr>
        <w:ind w:firstLine="851"/>
        <w:jc w:val="both"/>
        <w:rPr>
          <w:sz w:val="20"/>
          <w:szCs w:val="20"/>
        </w:rPr>
      </w:pPr>
    </w:p>
    <w:p w:rsidR="001014F1" w:rsidRPr="004527A4" w:rsidP="001014F1">
      <w:pPr>
        <w:ind w:firstLine="851"/>
        <w:rPr>
          <w:sz w:val="20"/>
          <w:szCs w:val="20"/>
        </w:rPr>
      </w:pPr>
    </w:p>
    <w:p w:rsidR="001014F1" w:rsidRPr="004527A4" w:rsidP="001014F1">
      <w:pPr>
        <w:rPr>
          <w:sz w:val="20"/>
          <w:szCs w:val="20"/>
        </w:rPr>
      </w:pPr>
    </w:p>
    <w:p w:rsidR="001014F1" w:rsidRPr="004527A4" w:rsidP="001014F1">
      <w:pPr>
        <w:rPr>
          <w:sz w:val="20"/>
          <w:szCs w:val="20"/>
        </w:rPr>
      </w:pPr>
    </w:p>
    <w:p w:rsidR="001014F1" w:rsidRPr="004527A4" w:rsidP="001014F1">
      <w:pPr>
        <w:rPr>
          <w:sz w:val="20"/>
          <w:szCs w:val="20"/>
        </w:rPr>
      </w:pPr>
    </w:p>
    <w:p w:rsidR="001014F1" w:rsidRPr="004527A4" w:rsidP="001014F1">
      <w:pPr>
        <w:rPr>
          <w:sz w:val="20"/>
          <w:szCs w:val="20"/>
        </w:rPr>
      </w:pPr>
    </w:p>
    <w:p w:rsidR="001014F1" w:rsidRPr="004527A4" w:rsidP="001014F1">
      <w:pPr>
        <w:rPr>
          <w:sz w:val="20"/>
          <w:szCs w:val="20"/>
        </w:rPr>
      </w:pPr>
    </w:p>
    <w:p w:rsidR="001014F1" w:rsidRPr="004527A4" w:rsidP="001014F1">
      <w:pPr>
        <w:rPr>
          <w:sz w:val="20"/>
          <w:szCs w:val="20"/>
        </w:rPr>
      </w:pPr>
    </w:p>
    <w:p w:rsidR="002C5A43" w:rsidRPr="004527A4">
      <w:pPr>
        <w:rPr>
          <w:sz w:val="20"/>
          <w:szCs w:val="20"/>
        </w:rPr>
      </w:pPr>
    </w:p>
    <w:sectPr w:rsidSect="00547380">
      <w:headerReference w:type="even" r:id="rId4"/>
      <w:headerReference w:type="default" r:id="rId5"/>
      <w:footerReference w:type="default" r:id="rId6"/>
      <w:pgSz w:w="11906" w:h="16838"/>
      <w:pgMar w:top="993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7A4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F1"/>
    <w:rsid w:val="000065FE"/>
    <w:rsid w:val="001014F1"/>
    <w:rsid w:val="0014524E"/>
    <w:rsid w:val="002C5A43"/>
    <w:rsid w:val="002E539B"/>
    <w:rsid w:val="00326552"/>
    <w:rsid w:val="003B5B2E"/>
    <w:rsid w:val="004527A4"/>
    <w:rsid w:val="004940F8"/>
    <w:rsid w:val="005F23EE"/>
    <w:rsid w:val="00624D10"/>
    <w:rsid w:val="007210BD"/>
    <w:rsid w:val="00C545F8"/>
    <w:rsid w:val="00E23A8B"/>
    <w:rsid w:val="00EA5E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014F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014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014F1"/>
  </w:style>
  <w:style w:type="paragraph" w:styleId="Footer">
    <w:name w:val="footer"/>
    <w:basedOn w:val="Normal"/>
    <w:link w:val="a0"/>
    <w:uiPriority w:val="99"/>
    <w:unhideWhenUsed/>
    <w:rsid w:val="001014F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014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527A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527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