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9B8" w:rsidRPr="004F3F59" w:rsidP="006169B8">
      <w:pPr>
        <w:ind w:right="-45" w:firstLine="851"/>
        <w:jc w:val="right"/>
        <w:rPr>
          <w:sz w:val="18"/>
          <w:szCs w:val="18"/>
        </w:rPr>
      </w:pPr>
      <w:r w:rsidRPr="004F3F59">
        <w:rPr>
          <w:sz w:val="18"/>
          <w:szCs w:val="18"/>
        </w:rPr>
        <w:t>Дело № 02-0</w:t>
      </w:r>
      <w:r w:rsidRPr="004F3F59">
        <w:rPr>
          <w:sz w:val="18"/>
          <w:szCs w:val="18"/>
        </w:rPr>
        <w:t>106</w:t>
      </w:r>
      <w:r w:rsidRPr="004F3F59">
        <w:rPr>
          <w:sz w:val="18"/>
          <w:szCs w:val="18"/>
        </w:rPr>
        <w:t>/17/20</w:t>
      </w:r>
      <w:r w:rsidRPr="004F3F59">
        <w:rPr>
          <w:sz w:val="18"/>
          <w:szCs w:val="18"/>
        </w:rPr>
        <w:t>2</w:t>
      </w:r>
      <w:r w:rsidRPr="004F3F59">
        <w:rPr>
          <w:sz w:val="18"/>
          <w:szCs w:val="18"/>
        </w:rPr>
        <w:t>2</w:t>
      </w:r>
      <w:r w:rsidRPr="004F3F59">
        <w:rPr>
          <w:sz w:val="18"/>
          <w:szCs w:val="18"/>
        </w:rPr>
        <w:t xml:space="preserve"> </w:t>
      </w:r>
    </w:p>
    <w:p w:rsidR="006169B8" w:rsidRPr="004F3F59" w:rsidP="006169B8">
      <w:pPr>
        <w:ind w:right="-45"/>
        <w:jc w:val="center"/>
        <w:rPr>
          <w:bCs/>
          <w:sz w:val="18"/>
          <w:szCs w:val="18"/>
        </w:rPr>
      </w:pPr>
      <w:r w:rsidRPr="004F3F59">
        <w:rPr>
          <w:bCs/>
          <w:sz w:val="18"/>
          <w:szCs w:val="18"/>
        </w:rPr>
        <w:t>РЕШЕНИЕ</w:t>
      </w:r>
    </w:p>
    <w:p w:rsidR="006169B8" w:rsidRPr="004F3F59" w:rsidP="006169B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F3F59">
        <w:rPr>
          <w:bCs/>
          <w:sz w:val="18"/>
          <w:szCs w:val="18"/>
        </w:rPr>
        <w:t>ИМЕНЕМ РОССИЙСКОЙ ФЕДЕРАЦИИ</w:t>
      </w:r>
    </w:p>
    <w:p w:rsidR="006169B8" w:rsidRPr="004F3F59" w:rsidP="006169B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F3F59">
        <w:rPr>
          <w:bCs/>
          <w:sz w:val="18"/>
          <w:szCs w:val="18"/>
        </w:rPr>
        <w:t>(резолютивная часть)</w:t>
      </w:r>
    </w:p>
    <w:p w:rsidR="006169B8" w:rsidRPr="004F3F59" w:rsidP="006169B8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6169B8" w:rsidRPr="004F3F59" w:rsidP="006169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>28</w:t>
      </w:r>
      <w:r w:rsidRPr="004F3F59">
        <w:rPr>
          <w:sz w:val="18"/>
          <w:szCs w:val="18"/>
        </w:rPr>
        <w:t xml:space="preserve"> </w:t>
      </w:r>
      <w:r w:rsidRPr="004F3F59">
        <w:rPr>
          <w:sz w:val="18"/>
          <w:szCs w:val="18"/>
        </w:rPr>
        <w:t>февраля</w:t>
      </w:r>
      <w:r w:rsidRPr="004F3F59">
        <w:rPr>
          <w:sz w:val="18"/>
          <w:szCs w:val="18"/>
        </w:rPr>
        <w:t xml:space="preserve"> 2022</w:t>
      </w:r>
      <w:r w:rsidRPr="004F3F59">
        <w:rPr>
          <w:sz w:val="18"/>
          <w:szCs w:val="18"/>
        </w:rPr>
        <w:t xml:space="preserve"> года                                                                    г. Симферополь</w:t>
      </w:r>
    </w:p>
    <w:p w:rsidR="006169B8" w:rsidRPr="004F3F59" w:rsidP="006169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6169B8" w:rsidRPr="004F3F59" w:rsidP="006169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>Мировой судья судебного участка №17 Центрального судебного района г</w:t>
      </w:r>
      <w:r w:rsidRPr="004F3F59" w:rsidR="00AE2C17">
        <w:rPr>
          <w:sz w:val="18"/>
          <w:szCs w:val="18"/>
        </w:rPr>
        <w:t>орода</w:t>
      </w:r>
      <w:r w:rsidRPr="004F3F59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6169B8" w:rsidRPr="004F3F59" w:rsidP="006169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 xml:space="preserve">при ведении протокола судебного заседания </w:t>
      </w:r>
      <w:r w:rsidRPr="004F3F59">
        <w:rPr>
          <w:sz w:val="18"/>
          <w:szCs w:val="18"/>
        </w:rPr>
        <w:t xml:space="preserve">и аудиопротоколирования </w:t>
      </w:r>
      <w:r w:rsidRPr="004F3F59">
        <w:rPr>
          <w:sz w:val="18"/>
          <w:szCs w:val="18"/>
        </w:rPr>
        <w:t xml:space="preserve">секретарем </w:t>
      </w:r>
      <w:r w:rsidRPr="004F3F59">
        <w:rPr>
          <w:sz w:val="18"/>
          <w:szCs w:val="18"/>
        </w:rPr>
        <w:t>Приходько М.С.</w:t>
      </w:r>
      <w:r w:rsidRPr="004F3F59">
        <w:rPr>
          <w:sz w:val="18"/>
          <w:szCs w:val="18"/>
        </w:rPr>
        <w:t>,</w:t>
      </w:r>
    </w:p>
    <w:p w:rsidR="006169B8" w:rsidRPr="004F3F59" w:rsidP="006169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 xml:space="preserve">с участием истца </w:t>
      </w:r>
      <w:r w:rsidRPr="004F3F59">
        <w:rPr>
          <w:sz w:val="18"/>
          <w:szCs w:val="18"/>
        </w:rPr>
        <w:t>–</w:t>
      </w:r>
      <w:r w:rsidRPr="004F3F59">
        <w:rPr>
          <w:sz w:val="18"/>
          <w:szCs w:val="18"/>
        </w:rPr>
        <w:t xml:space="preserve"> </w:t>
      </w:r>
      <w:r w:rsidRPr="004F3F59">
        <w:rPr>
          <w:sz w:val="18"/>
          <w:szCs w:val="18"/>
        </w:rPr>
        <w:t>Будяковой О.А.,</w:t>
      </w:r>
    </w:p>
    <w:p w:rsidR="006169B8" w:rsidRPr="004F3F59" w:rsidP="006169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4F3F59">
        <w:rPr>
          <w:sz w:val="18"/>
          <w:szCs w:val="18"/>
        </w:rPr>
        <w:t>рассмотрев в открытом судебном</w:t>
      </w:r>
      <w:r w:rsidRPr="004F3F59">
        <w:rPr>
          <w:sz w:val="18"/>
          <w:szCs w:val="18"/>
        </w:rPr>
        <w:t xml:space="preserve"> заседании гражданское дело по иску </w:t>
      </w:r>
      <w:r w:rsidRPr="004F3F59">
        <w:rPr>
          <w:sz w:val="18"/>
          <w:szCs w:val="18"/>
        </w:rPr>
        <w:t>Будяковой</w:t>
      </w:r>
      <w:r w:rsidRPr="004F3F59">
        <w:rPr>
          <w:sz w:val="18"/>
          <w:szCs w:val="18"/>
        </w:rPr>
        <w:t xml:space="preserve"> О.</w:t>
      </w:r>
      <w:r w:rsidRPr="004F3F59">
        <w:rPr>
          <w:sz w:val="18"/>
          <w:szCs w:val="18"/>
        </w:rPr>
        <w:t xml:space="preserve"> А.</w:t>
      </w:r>
      <w:r w:rsidRPr="004F3F59">
        <w:rPr>
          <w:sz w:val="18"/>
          <w:szCs w:val="18"/>
        </w:rPr>
        <w:t xml:space="preserve"> к Обществу с ограниченной ответственностью «Межригиональное юридическое содружество» о защите прав потребителей, с участием уполномоченного органа - </w:t>
      </w:r>
      <w:r w:rsidRPr="004F3F59">
        <w:rPr>
          <w:sz w:val="18"/>
          <w:szCs w:val="18"/>
          <w:lang w:eastAsia="x-none"/>
        </w:rPr>
        <w:t>Межрегиональное управление Федеральной сл</w:t>
      </w:r>
      <w:r w:rsidRPr="004F3F59">
        <w:rPr>
          <w:sz w:val="18"/>
          <w:szCs w:val="18"/>
          <w:lang w:eastAsia="x-none"/>
        </w:rPr>
        <w:t>ужбы по надзору в сфере защиты прав потребителей и благополучия человека по Республике Крым и городу Севастополю</w:t>
      </w:r>
      <w:r w:rsidRPr="004F3F59">
        <w:rPr>
          <w:sz w:val="18"/>
          <w:szCs w:val="18"/>
        </w:rPr>
        <w:t>,</w:t>
      </w:r>
      <w:r w:rsidRPr="004F3F59">
        <w:rPr>
          <w:bCs/>
          <w:sz w:val="18"/>
          <w:szCs w:val="18"/>
        </w:rPr>
        <w:t xml:space="preserve"> </w:t>
      </w:r>
    </w:p>
    <w:p w:rsidR="006169B8" w:rsidRPr="004F3F59" w:rsidP="006169B8">
      <w:pPr>
        <w:ind w:right="-45" w:firstLine="851"/>
        <w:jc w:val="both"/>
        <w:rPr>
          <w:bCs/>
          <w:sz w:val="18"/>
          <w:szCs w:val="18"/>
        </w:rPr>
      </w:pPr>
      <w:r w:rsidRPr="004F3F59">
        <w:rPr>
          <w:bCs/>
          <w:sz w:val="18"/>
          <w:szCs w:val="18"/>
        </w:rPr>
        <w:t>р</w:t>
      </w:r>
      <w:r w:rsidRPr="004F3F59">
        <w:rPr>
          <w:bCs/>
          <w:sz w:val="18"/>
          <w:szCs w:val="18"/>
        </w:rPr>
        <w:t xml:space="preserve">уководствуясь статьями 194-199, 321 Гражданского процессуального кодекса Российской Федерации, </w:t>
      </w:r>
      <w:r w:rsidRPr="004F3F59">
        <w:rPr>
          <w:bCs/>
          <w:sz w:val="18"/>
          <w:szCs w:val="18"/>
        </w:rPr>
        <w:t>суд</w:t>
      </w:r>
      <w:r w:rsidRPr="004F3F59">
        <w:rPr>
          <w:bCs/>
          <w:sz w:val="18"/>
          <w:szCs w:val="18"/>
        </w:rPr>
        <w:t xml:space="preserve"> – </w:t>
      </w:r>
    </w:p>
    <w:p w:rsidR="006169B8" w:rsidRPr="004F3F59" w:rsidP="006169B8">
      <w:pPr>
        <w:ind w:right="-45" w:firstLine="851"/>
        <w:jc w:val="center"/>
        <w:rPr>
          <w:sz w:val="18"/>
          <w:szCs w:val="18"/>
        </w:rPr>
      </w:pPr>
      <w:r w:rsidRPr="004F3F59">
        <w:rPr>
          <w:sz w:val="18"/>
          <w:szCs w:val="18"/>
        </w:rPr>
        <w:t>РЕШИЛ: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 xml:space="preserve">Иск </w:t>
      </w:r>
      <w:r w:rsidRPr="004F3F59">
        <w:rPr>
          <w:sz w:val="18"/>
          <w:szCs w:val="18"/>
        </w:rPr>
        <w:t>Будяковой</w:t>
      </w:r>
      <w:r w:rsidRPr="004F3F59">
        <w:rPr>
          <w:sz w:val="18"/>
          <w:szCs w:val="18"/>
        </w:rPr>
        <w:t xml:space="preserve"> О.</w:t>
      </w:r>
      <w:r w:rsidRPr="004F3F59">
        <w:rPr>
          <w:sz w:val="18"/>
          <w:szCs w:val="18"/>
        </w:rPr>
        <w:t xml:space="preserve"> А.</w:t>
      </w:r>
      <w:r w:rsidRPr="004F3F59">
        <w:rPr>
          <w:sz w:val="18"/>
          <w:szCs w:val="18"/>
        </w:rPr>
        <w:t xml:space="preserve"> к Обществу с ограниченной ответственностью «Межригиональное юридическое содружество» о защите прав потребителей, с участием уполномоченного органа - Межрегиональное управление Федеральной службы по надзору в сфере защиты прав потребите</w:t>
      </w:r>
      <w:r w:rsidRPr="004F3F59">
        <w:rPr>
          <w:sz w:val="18"/>
          <w:szCs w:val="18"/>
        </w:rPr>
        <w:t>лей и благополучия человека по Республике Крым и городу Севастополю</w:t>
      </w:r>
      <w:r w:rsidRPr="004F3F59">
        <w:rPr>
          <w:sz w:val="18"/>
          <w:szCs w:val="18"/>
        </w:rPr>
        <w:t xml:space="preserve"> – удовлетворить частично.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>Признать</w:t>
      </w:r>
      <w:r w:rsidRPr="004F3F59">
        <w:rPr>
          <w:sz w:val="18"/>
          <w:szCs w:val="18"/>
        </w:rPr>
        <w:t xml:space="preserve"> </w:t>
      </w:r>
      <w:r w:rsidRPr="004F3F59">
        <w:rPr>
          <w:sz w:val="18"/>
          <w:szCs w:val="18"/>
        </w:rPr>
        <w:t xml:space="preserve">договор </w:t>
      </w:r>
      <w:r w:rsidRPr="004F3F59" w:rsidR="005C24F7">
        <w:rPr>
          <w:sz w:val="18"/>
          <w:szCs w:val="18"/>
        </w:rPr>
        <w:t>№23062105 от 23.06.2021 об оказании юридических услуг</w:t>
      </w:r>
      <w:r w:rsidRPr="004F3F59">
        <w:rPr>
          <w:sz w:val="18"/>
          <w:szCs w:val="18"/>
        </w:rPr>
        <w:t xml:space="preserve"> расторгнутым</w:t>
      </w:r>
      <w:r w:rsidRPr="004F3F59">
        <w:rPr>
          <w:sz w:val="18"/>
          <w:szCs w:val="18"/>
        </w:rPr>
        <w:t>.</w:t>
      </w:r>
    </w:p>
    <w:p w:rsidR="006169B8" w:rsidRPr="004F3F59" w:rsidP="006169B8">
      <w:pPr>
        <w:ind w:firstLine="851"/>
        <w:jc w:val="both"/>
        <w:rPr>
          <w:bCs/>
          <w:sz w:val="18"/>
          <w:szCs w:val="18"/>
        </w:rPr>
      </w:pPr>
      <w:r w:rsidRPr="004F3F59">
        <w:rPr>
          <w:sz w:val="18"/>
          <w:szCs w:val="18"/>
        </w:rPr>
        <w:t xml:space="preserve">Взыскать </w:t>
      </w:r>
      <w:r w:rsidRPr="004F3F59" w:rsidR="005C24F7">
        <w:rPr>
          <w:sz w:val="18"/>
          <w:szCs w:val="18"/>
        </w:rPr>
        <w:t xml:space="preserve">с Общества с ограниченной ответственностью «Межригиональное юридическое содружество» </w:t>
      </w:r>
      <w:r w:rsidRPr="004F3F59">
        <w:rPr>
          <w:sz w:val="18"/>
          <w:szCs w:val="18"/>
        </w:rPr>
        <w:t xml:space="preserve">в пользу </w:t>
      </w:r>
      <w:r w:rsidRPr="004F3F59" w:rsidR="005C24F7">
        <w:rPr>
          <w:sz w:val="18"/>
          <w:szCs w:val="18"/>
        </w:rPr>
        <w:t>Будяковой</w:t>
      </w:r>
      <w:r w:rsidRPr="004F3F59" w:rsidR="005C24F7">
        <w:rPr>
          <w:sz w:val="18"/>
          <w:szCs w:val="18"/>
        </w:rPr>
        <w:t xml:space="preserve"> О</w:t>
      </w:r>
      <w:r w:rsidRPr="004F3F59">
        <w:rPr>
          <w:sz w:val="18"/>
          <w:szCs w:val="18"/>
        </w:rPr>
        <w:t>.</w:t>
      </w:r>
      <w:r w:rsidRPr="004F3F59" w:rsidR="005C24F7">
        <w:rPr>
          <w:sz w:val="18"/>
          <w:szCs w:val="18"/>
        </w:rPr>
        <w:t xml:space="preserve"> А</w:t>
      </w:r>
      <w:r w:rsidRPr="004F3F59">
        <w:rPr>
          <w:sz w:val="18"/>
          <w:szCs w:val="18"/>
        </w:rPr>
        <w:t>.</w:t>
      </w:r>
      <w:r w:rsidRPr="004F3F59" w:rsidR="005C24F7">
        <w:rPr>
          <w:sz w:val="18"/>
          <w:szCs w:val="18"/>
        </w:rPr>
        <w:t xml:space="preserve"> </w:t>
      </w:r>
      <w:r w:rsidRPr="004F3F59">
        <w:rPr>
          <w:sz w:val="18"/>
          <w:szCs w:val="18"/>
        </w:rPr>
        <w:t xml:space="preserve">денежные средства </w:t>
      </w:r>
      <w:r w:rsidRPr="004F3F59">
        <w:rPr>
          <w:sz w:val="18"/>
          <w:szCs w:val="18"/>
        </w:rPr>
        <w:t xml:space="preserve">в сумме </w:t>
      </w:r>
      <w:r w:rsidRPr="004F3F59" w:rsidR="005C24F7">
        <w:rPr>
          <w:sz w:val="18"/>
          <w:szCs w:val="18"/>
        </w:rPr>
        <w:t>20</w:t>
      </w:r>
      <w:r w:rsidRPr="004F3F59">
        <w:rPr>
          <w:sz w:val="18"/>
          <w:szCs w:val="18"/>
        </w:rPr>
        <w:t>000 (</w:t>
      </w:r>
      <w:r w:rsidRPr="004F3F59" w:rsidR="005C24F7">
        <w:rPr>
          <w:sz w:val="18"/>
          <w:szCs w:val="18"/>
        </w:rPr>
        <w:t>двадцать</w:t>
      </w:r>
      <w:r w:rsidRPr="004F3F59">
        <w:rPr>
          <w:sz w:val="18"/>
          <w:szCs w:val="18"/>
        </w:rPr>
        <w:t xml:space="preserve"> тысяч)</w:t>
      </w:r>
      <w:r w:rsidRPr="004F3F59">
        <w:rPr>
          <w:sz w:val="18"/>
          <w:szCs w:val="18"/>
        </w:rPr>
        <w:t xml:space="preserve"> рублей</w:t>
      </w:r>
      <w:r w:rsidRPr="004F3F59">
        <w:rPr>
          <w:sz w:val="18"/>
          <w:szCs w:val="18"/>
        </w:rPr>
        <w:t xml:space="preserve">, </w:t>
      </w:r>
      <w:r w:rsidRPr="004F3F59" w:rsidR="005C24F7">
        <w:rPr>
          <w:sz w:val="18"/>
          <w:szCs w:val="18"/>
        </w:rPr>
        <w:t xml:space="preserve">неустойку за период с 18.12.2021 по 11.01.2022 в размере 14400 рублей, </w:t>
      </w:r>
      <w:r w:rsidRPr="004F3F59">
        <w:rPr>
          <w:sz w:val="18"/>
          <w:szCs w:val="18"/>
        </w:rPr>
        <w:t xml:space="preserve">компенсацию морального вреда в сумме </w:t>
      </w:r>
      <w:r w:rsidRPr="004F3F59" w:rsidR="005C24F7">
        <w:rPr>
          <w:sz w:val="18"/>
          <w:szCs w:val="18"/>
        </w:rPr>
        <w:t>5</w:t>
      </w:r>
      <w:r w:rsidRPr="004F3F59">
        <w:rPr>
          <w:sz w:val="18"/>
          <w:szCs w:val="18"/>
        </w:rPr>
        <w:t>000 (</w:t>
      </w:r>
      <w:r w:rsidRPr="004F3F59" w:rsidR="005C24F7">
        <w:rPr>
          <w:sz w:val="18"/>
          <w:szCs w:val="18"/>
        </w:rPr>
        <w:t>пять</w:t>
      </w:r>
      <w:r w:rsidRPr="004F3F59">
        <w:rPr>
          <w:sz w:val="18"/>
          <w:szCs w:val="18"/>
        </w:rPr>
        <w:t xml:space="preserve"> тысяча) рублей,</w:t>
      </w:r>
      <w:r w:rsidRPr="004F3F59">
        <w:rPr>
          <w:sz w:val="18"/>
          <w:szCs w:val="18"/>
        </w:rPr>
        <w:t xml:space="preserve"> </w:t>
      </w:r>
      <w:r w:rsidRPr="004F3F59">
        <w:rPr>
          <w:bCs/>
          <w:sz w:val="18"/>
          <w:szCs w:val="18"/>
        </w:rPr>
        <w:t>штраф в соответствии с положениями пункта 6 статьи 13 Закона Российской Федерации от 07.02.1992 №2300-1 «О защите прав</w:t>
      </w:r>
      <w:r w:rsidRPr="004F3F59">
        <w:rPr>
          <w:bCs/>
          <w:sz w:val="18"/>
          <w:szCs w:val="18"/>
        </w:rPr>
        <w:t xml:space="preserve"> потребителей» за неудовлетворение в добровольном порядке требований потребителя в размере </w:t>
      </w:r>
      <w:r w:rsidRPr="004F3F59" w:rsidR="005C24F7">
        <w:rPr>
          <w:bCs/>
          <w:sz w:val="18"/>
          <w:szCs w:val="18"/>
        </w:rPr>
        <w:t>1970</w:t>
      </w:r>
      <w:r w:rsidRPr="004F3F59">
        <w:rPr>
          <w:bCs/>
          <w:sz w:val="18"/>
          <w:szCs w:val="18"/>
        </w:rPr>
        <w:t>0 (</w:t>
      </w:r>
      <w:r w:rsidRPr="004F3F59" w:rsidR="00A11DC3">
        <w:rPr>
          <w:bCs/>
          <w:sz w:val="18"/>
          <w:szCs w:val="18"/>
        </w:rPr>
        <w:t>девятнадцать</w:t>
      </w:r>
      <w:r w:rsidRPr="004F3F59" w:rsidR="005C24F7">
        <w:rPr>
          <w:bCs/>
          <w:sz w:val="18"/>
          <w:szCs w:val="18"/>
        </w:rPr>
        <w:t xml:space="preserve"> тысяч семьсот</w:t>
      </w:r>
      <w:r w:rsidRPr="004F3F59">
        <w:rPr>
          <w:bCs/>
          <w:sz w:val="18"/>
          <w:szCs w:val="18"/>
        </w:rPr>
        <w:t>) рублей.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bCs/>
          <w:sz w:val="18"/>
          <w:szCs w:val="18"/>
        </w:rPr>
        <w:t>В у</w:t>
      </w:r>
      <w:r w:rsidRPr="004F3F59">
        <w:rPr>
          <w:bCs/>
          <w:sz w:val="18"/>
          <w:szCs w:val="18"/>
        </w:rPr>
        <w:t>довлетворении остальной части иска – отказать.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 xml:space="preserve">Взыскать с </w:t>
      </w:r>
      <w:r w:rsidRPr="004F3F59" w:rsidR="005C24F7">
        <w:rPr>
          <w:sz w:val="18"/>
          <w:szCs w:val="18"/>
        </w:rPr>
        <w:t>Общества с ограниченной ответственностью «Межригиональное юридическое содружество»</w:t>
      </w:r>
      <w:r w:rsidRPr="004F3F59" w:rsidR="00A11DC3">
        <w:rPr>
          <w:sz w:val="18"/>
          <w:szCs w:val="18"/>
        </w:rPr>
        <w:t xml:space="preserve"> </w:t>
      </w:r>
      <w:r w:rsidRPr="004F3F59">
        <w:rPr>
          <w:sz w:val="18"/>
          <w:szCs w:val="18"/>
        </w:rPr>
        <w:t>в доход местного бюджета муниципального образования городской округ Симферополь Республики Крым судебные расходы по</w:t>
      </w:r>
      <w:r w:rsidRPr="004F3F59">
        <w:rPr>
          <w:sz w:val="18"/>
          <w:szCs w:val="18"/>
        </w:rPr>
        <w:t xml:space="preserve"> оплате государственной пошлины </w:t>
      </w:r>
      <w:r w:rsidRPr="004F3F59" w:rsidR="00A11DC3">
        <w:rPr>
          <w:sz w:val="18"/>
          <w:szCs w:val="18"/>
        </w:rPr>
        <w:t>в размере 1532 (одна тысяча пятьсот тридцать два) рублей</w:t>
      </w:r>
      <w:r w:rsidRPr="004F3F59">
        <w:rPr>
          <w:sz w:val="18"/>
          <w:szCs w:val="18"/>
        </w:rPr>
        <w:t xml:space="preserve">. 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</w:t>
      </w:r>
      <w:r w:rsidRPr="004F3F59">
        <w:rPr>
          <w:sz w:val="18"/>
          <w:szCs w:val="18"/>
        </w:rPr>
        <w:t>дней со дня оглашения резолютивной части решения суда.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</w:t>
      </w:r>
      <w:r w:rsidRPr="004F3F59">
        <w:rPr>
          <w:sz w:val="18"/>
          <w:szCs w:val="18"/>
        </w:rPr>
        <w:t>ютивной части решения суда.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  <w:r w:rsidRPr="004F3F59">
        <w:rPr>
          <w:sz w:val="18"/>
          <w:szCs w:val="18"/>
        </w:rPr>
        <w:t>Решение может быть обжаловано в Цен</w:t>
      </w:r>
      <w:r w:rsidRPr="004F3F59">
        <w:rPr>
          <w:sz w:val="18"/>
          <w:szCs w:val="18"/>
        </w:rPr>
        <w:t>тральный районный суд города Симферополя через мирового судью судебного участка №17 Центрального судебного района г</w:t>
      </w:r>
      <w:r w:rsidRPr="004F3F59">
        <w:rPr>
          <w:sz w:val="18"/>
          <w:szCs w:val="18"/>
        </w:rPr>
        <w:t>орода</w:t>
      </w:r>
      <w:r w:rsidRPr="004F3F59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 месяца со дня его принятия в окончательной фор</w:t>
      </w:r>
      <w:r w:rsidRPr="004F3F59">
        <w:rPr>
          <w:sz w:val="18"/>
          <w:szCs w:val="18"/>
        </w:rPr>
        <w:t>ме.</w:t>
      </w:r>
    </w:p>
    <w:p w:rsidR="006169B8" w:rsidRPr="004F3F59" w:rsidP="006169B8">
      <w:pPr>
        <w:ind w:firstLine="851"/>
        <w:jc w:val="both"/>
        <w:rPr>
          <w:sz w:val="18"/>
          <w:szCs w:val="18"/>
        </w:rPr>
      </w:pPr>
    </w:p>
    <w:p w:rsidR="006169B8" w:rsidRPr="004F3F59" w:rsidP="006169B8">
      <w:pPr>
        <w:ind w:firstLine="851"/>
        <w:jc w:val="both"/>
        <w:rPr>
          <w:sz w:val="18"/>
          <w:szCs w:val="18"/>
          <w:shd w:val="clear" w:color="auto" w:fill="FFFFFF"/>
        </w:rPr>
      </w:pPr>
      <w:r w:rsidRPr="004F3F59">
        <w:rPr>
          <w:sz w:val="18"/>
          <w:szCs w:val="18"/>
        </w:rPr>
        <w:t xml:space="preserve">Мировой судья                  </w:t>
      </w:r>
      <w:r w:rsidRPr="004F3F59">
        <w:rPr>
          <w:sz w:val="18"/>
          <w:szCs w:val="18"/>
        </w:rPr>
        <w:t xml:space="preserve">      </w:t>
      </w:r>
      <w:r w:rsidRPr="004F3F59">
        <w:rPr>
          <w:i/>
          <w:sz w:val="18"/>
          <w:szCs w:val="18"/>
        </w:rPr>
        <w:t xml:space="preserve">   </w:t>
      </w:r>
      <w:r w:rsidRPr="004F3F59">
        <w:rPr>
          <w:sz w:val="18"/>
          <w:szCs w:val="18"/>
        </w:rPr>
        <w:t xml:space="preserve">                              А.Л. Тоскина</w:t>
      </w:r>
    </w:p>
    <w:p w:rsidR="006169B8" w:rsidRPr="004F3F59" w:rsidP="006169B8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6169B8" w:rsidRPr="004F3F59" w:rsidP="006169B8">
      <w:pPr>
        <w:ind w:firstLine="851"/>
        <w:rPr>
          <w:sz w:val="18"/>
          <w:szCs w:val="18"/>
        </w:rPr>
      </w:pPr>
    </w:p>
    <w:p w:rsidR="006169B8" w:rsidRPr="004F3F59" w:rsidP="006169B8">
      <w:pPr>
        <w:ind w:firstLine="851"/>
        <w:rPr>
          <w:sz w:val="18"/>
          <w:szCs w:val="18"/>
        </w:rPr>
      </w:pPr>
    </w:p>
    <w:p w:rsidR="006169B8" w:rsidRPr="004F3F59" w:rsidP="006169B8">
      <w:pPr>
        <w:ind w:firstLine="851"/>
        <w:rPr>
          <w:sz w:val="18"/>
          <w:szCs w:val="18"/>
        </w:rPr>
      </w:pPr>
    </w:p>
    <w:p w:rsidR="006169B8" w:rsidRPr="004F3F59" w:rsidP="006169B8">
      <w:pPr>
        <w:ind w:firstLine="851"/>
        <w:rPr>
          <w:sz w:val="18"/>
          <w:szCs w:val="18"/>
        </w:rPr>
      </w:pPr>
    </w:p>
    <w:p w:rsidR="006169B8" w:rsidRPr="004F3F59" w:rsidP="006169B8">
      <w:pPr>
        <w:ind w:firstLine="851"/>
        <w:rPr>
          <w:sz w:val="18"/>
          <w:szCs w:val="18"/>
        </w:rPr>
      </w:pPr>
    </w:p>
    <w:p w:rsidR="006169B8" w:rsidRPr="004F3F59" w:rsidP="006169B8">
      <w:pPr>
        <w:rPr>
          <w:sz w:val="18"/>
          <w:szCs w:val="18"/>
        </w:rPr>
      </w:pPr>
    </w:p>
    <w:p w:rsidR="006169B8" w:rsidRPr="004F3F59" w:rsidP="006169B8">
      <w:pPr>
        <w:rPr>
          <w:sz w:val="18"/>
          <w:szCs w:val="18"/>
        </w:rPr>
      </w:pPr>
    </w:p>
    <w:p w:rsidR="006169B8" w:rsidRPr="004F3F59" w:rsidP="006169B8">
      <w:pPr>
        <w:rPr>
          <w:sz w:val="18"/>
          <w:szCs w:val="18"/>
        </w:rPr>
      </w:pPr>
    </w:p>
    <w:p w:rsidR="006169B8" w:rsidRPr="004F3F59" w:rsidP="006169B8">
      <w:pPr>
        <w:rPr>
          <w:sz w:val="18"/>
          <w:szCs w:val="18"/>
        </w:rPr>
      </w:pPr>
    </w:p>
    <w:p w:rsidR="001B7488" w:rsidRPr="004F3F59">
      <w:pPr>
        <w:rPr>
          <w:sz w:val="18"/>
          <w:szCs w:val="18"/>
        </w:rPr>
      </w:pPr>
    </w:p>
    <w:sectPr w:rsidSect="0003039D">
      <w:headerReference w:type="even" r:id="rId4"/>
      <w:headerReference w:type="default" r:id="rId5"/>
      <w:pgSz w:w="11906" w:h="16838"/>
      <w:pgMar w:top="851" w:right="707" w:bottom="709" w:left="1276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 w:rsidP="00A67F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>
    <w:pPr>
      <w:pStyle w:val="Header"/>
    </w:pPr>
  </w:p>
  <w:p w:rsidR="00A67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B8"/>
    <w:rsid w:val="001B7488"/>
    <w:rsid w:val="003E28C1"/>
    <w:rsid w:val="00410AA6"/>
    <w:rsid w:val="004F3F59"/>
    <w:rsid w:val="005C24F7"/>
    <w:rsid w:val="006169B8"/>
    <w:rsid w:val="00886EF6"/>
    <w:rsid w:val="00A11DC3"/>
    <w:rsid w:val="00A67F9D"/>
    <w:rsid w:val="00AA6201"/>
    <w:rsid w:val="00AE2C17"/>
    <w:rsid w:val="00AF1835"/>
    <w:rsid w:val="00F77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169B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16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