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72D85" w:rsidP="00772D85">
      <w:pPr>
        <w:ind w:right="-45"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02-0138/17/2018 </w:t>
      </w:r>
    </w:p>
    <w:p w:rsidR="00772D85" w:rsidRPr="008B43F7" w:rsidP="00772D85">
      <w:pPr>
        <w:ind w:right="-45"/>
        <w:jc w:val="center"/>
        <w:rPr>
          <w:bCs/>
          <w:sz w:val="28"/>
          <w:szCs w:val="28"/>
        </w:rPr>
      </w:pPr>
      <w:r w:rsidRPr="008B43F7">
        <w:rPr>
          <w:bCs/>
          <w:sz w:val="28"/>
          <w:szCs w:val="28"/>
        </w:rPr>
        <w:t>РЕШЕНИЕ</w:t>
      </w:r>
    </w:p>
    <w:p w:rsidR="00772D85" w:rsidP="00772D8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8B43F7">
        <w:rPr>
          <w:bCs/>
          <w:sz w:val="28"/>
          <w:szCs w:val="28"/>
        </w:rPr>
        <w:t>ИМЕНЕМ РОССИЙСКОЙ ФЕДЕРАЦИИ</w:t>
      </w:r>
    </w:p>
    <w:p w:rsidR="00772D85" w:rsidP="00772D8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(резолютивная часть)</w:t>
      </w:r>
    </w:p>
    <w:p w:rsidR="00772D85" w:rsidP="00772D8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772D85" w:rsidP="00772D8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27 марта 2018 года                                                г. Симферополь</w:t>
      </w:r>
    </w:p>
    <w:p w:rsidR="00772D85" w:rsidP="00772D85">
      <w:pPr>
        <w:ind w:firstLine="851"/>
        <w:jc w:val="both"/>
        <w:rPr>
          <w:sz w:val="28"/>
          <w:szCs w:val="28"/>
        </w:rPr>
      </w:pPr>
    </w:p>
    <w:p w:rsidR="00772D85" w:rsidP="00772D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40C37">
        <w:rPr>
          <w:sz w:val="28"/>
          <w:szCs w:val="28"/>
        </w:rPr>
        <w:t xml:space="preserve">ировой судья судебного участка №17 Центрального судебного района </w:t>
      </w:r>
      <w:r>
        <w:rPr>
          <w:sz w:val="28"/>
          <w:szCs w:val="28"/>
        </w:rPr>
        <w:t>г.</w:t>
      </w:r>
      <w:r w:rsidRPr="00E40C37">
        <w:rPr>
          <w:sz w:val="28"/>
          <w:szCs w:val="28"/>
        </w:rPr>
        <w:t xml:space="preserve"> Симферополь (Центральный район городского округа Симферополя) Республики Крым Тоскина А.Л.</w:t>
      </w:r>
      <w:r>
        <w:rPr>
          <w:sz w:val="28"/>
          <w:szCs w:val="28"/>
        </w:rPr>
        <w:t>,</w:t>
      </w:r>
    </w:p>
    <w:p w:rsidR="00772D85" w:rsidP="00772D8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ведении протокола судебного заседания секретарем – Музаффаровой Д.М.,</w:t>
      </w:r>
    </w:p>
    <w:p w:rsidR="00772D85" w:rsidP="00772D85">
      <w:pPr>
        <w:ind w:firstLine="85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с участием ответчика</w:t>
      </w:r>
      <w:r w:rsidR="00D9617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Очкуровой А.В.</w:t>
      </w:r>
      <w:r w:rsidR="00D96177">
        <w:rPr>
          <w:sz w:val="28"/>
          <w:szCs w:val="28"/>
        </w:rPr>
        <w:t>,</w:t>
      </w:r>
    </w:p>
    <w:p w:rsidR="00772D85" w:rsidP="00772D8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E556A1">
        <w:rPr>
          <w:sz w:val="28"/>
          <w:szCs w:val="28"/>
        </w:rPr>
        <w:t>рассмотрев в открытом судебном заседании</w:t>
      </w:r>
      <w:r w:rsidRPr="0018228D">
        <w:rPr>
          <w:sz w:val="28"/>
          <w:szCs w:val="28"/>
        </w:rPr>
        <w:t xml:space="preserve"> гражданск</w:t>
      </w:r>
      <w:r w:rsidRPr="0018228D">
        <w:rPr>
          <w:sz w:val="28"/>
          <w:szCs w:val="28"/>
        </w:rPr>
        <w:t xml:space="preserve">ое дело по иску Государственного учреждения – управления Пенсионного фонда Российской Федерации в </w:t>
      </w:r>
      <w:r>
        <w:rPr>
          <w:sz w:val="28"/>
          <w:szCs w:val="28"/>
        </w:rPr>
        <w:t>г. Симферополе Республики Крым</w:t>
      </w:r>
      <w:r w:rsidRPr="0018228D">
        <w:rPr>
          <w:sz w:val="28"/>
          <w:szCs w:val="28"/>
        </w:rPr>
        <w:t xml:space="preserve"> к </w:t>
      </w:r>
      <w:r>
        <w:rPr>
          <w:sz w:val="28"/>
          <w:szCs w:val="28"/>
        </w:rPr>
        <w:t>Очкуровой</w:t>
      </w:r>
      <w:r>
        <w:rPr>
          <w:sz w:val="28"/>
          <w:szCs w:val="28"/>
        </w:rPr>
        <w:t xml:space="preserve"> </w:t>
      </w:r>
      <w:r w:rsidR="00B103C9">
        <w:rPr>
          <w:sz w:val="28"/>
          <w:szCs w:val="28"/>
        </w:rPr>
        <w:t>А.В.</w:t>
      </w:r>
      <w:r>
        <w:rPr>
          <w:sz w:val="28"/>
          <w:szCs w:val="28"/>
        </w:rPr>
        <w:t xml:space="preserve"> о взыскании переплаты пенсии</w:t>
      </w:r>
      <w:r w:rsidRPr="0018228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 </w:t>
      </w:r>
    </w:p>
    <w:p w:rsidR="00772D85" w:rsidP="00772D85">
      <w:pPr>
        <w:ind w:right="-45" w:firstLine="851"/>
        <w:jc w:val="both"/>
        <w:rPr>
          <w:bCs/>
          <w:sz w:val="28"/>
          <w:szCs w:val="28"/>
        </w:rPr>
      </w:pPr>
      <w:r w:rsidRPr="00125464">
        <w:rPr>
          <w:bCs/>
          <w:sz w:val="28"/>
          <w:szCs w:val="28"/>
        </w:rPr>
        <w:t>руководствуясь статьями 194-199, 321 Гражданского процессуального</w:t>
      </w:r>
      <w:r w:rsidRPr="00125464">
        <w:rPr>
          <w:bCs/>
          <w:sz w:val="28"/>
          <w:szCs w:val="28"/>
        </w:rPr>
        <w:t xml:space="preserve"> кодекса Российской Федерации, </w:t>
      </w:r>
      <w:r>
        <w:rPr>
          <w:bCs/>
          <w:sz w:val="28"/>
          <w:szCs w:val="28"/>
        </w:rPr>
        <w:t xml:space="preserve">мировой судья – </w:t>
      </w:r>
    </w:p>
    <w:p w:rsidR="00772D85" w:rsidRPr="00BC033B" w:rsidP="00772D85">
      <w:pPr>
        <w:ind w:right="-45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BC033B">
        <w:rPr>
          <w:sz w:val="28"/>
          <w:szCs w:val="28"/>
        </w:rPr>
        <w:t>:</w:t>
      </w:r>
    </w:p>
    <w:p w:rsidR="00772D85" w:rsidP="00772D85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Pr="0018228D">
        <w:rPr>
          <w:sz w:val="28"/>
          <w:szCs w:val="28"/>
        </w:rPr>
        <w:t xml:space="preserve">Государственного учреждения – управления Пенсионного фонда Российской Федерации в </w:t>
      </w:r>
      <w:r>
        <w:rPr>
          <w:sz w:val="28"/>
          <w:szCs w:val="28"/>
        </w:rPr>
        <w:t>г. Симферополе Республики Крым</w:t>
      </w:r>
      <w:r w:rsidRPr="0018228D">
        <w:rPr>
          <w:sz w:val="28"/>
          <w:szCs w:val="28"/>
        </w:rPr>
        <w:t xml:space="preserve"> к </w:t>
      </w:r>
      <w:r>
        <w:rPr>
          <w:sz w:val="28"/>
          <w:szCs w:val="28"/>
        </w:rPr>
        <w:t>Очкуровой</w:t>
      </w:r>
      <w:r>
        <w:rPr>
          <w:sz w:val="28"/>
          <w:szCs w:val="28"/>
        </w:rPr>
        <w:t xml:space="preserve"> </w:t>
      </w:r>
      <w:r w:rsidR="00B103C9">
        <w:rPr>
          <w:sz w:val="28"/>
          <w:szCs w:val="28"/>
        </w:rPr>
        <w:t>А.В.</w:t>
      </w:r>
      <w:r>
        <w:rPr>
          <w:sz w:val="28"/>
          <w:szCs w:val="28"/>
        </w:rPr>
        <w:t xml:space="preserve"> о взыскании переплаты пенсии – удовлетв</w:t>
      </w:r>
      <w:r>
        <w:rPr>
          <w:sz w:val="28"/>
          <w:szCs w:val="28"/>
        </w:rPr>
        <w:t>орить частично</w:t>
      </w:r>
      <w:r w:rsidRPr="003A31F5">
        <w:rPr>
          <w:sz w:val="28"/>
          <w:szCs w:val="28"/>
        </w:rPr>
        <w:t>.</w:t>
      </w:r>
    </w:p>
    <w:p w:rsidR="00772D85" w:rsidP="00772D85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Pr="00772D85">
        <w:rPr>
          <w:sz w:val="28"/>
          <w:szCs w:val="28"/>
        </w:rPr>
        <w:t>Очкуровой</w:t>
      </w:r>
      <w:r w:rsidRPr="00772D85">
        <w:rPr>
          <w:sz w:val="28"/>
          <w:szCs w:val="28"/>
        </w:rPr>
        <w:t xml:space="preserve"> </w:t>
      </w:r>
      <w:r w:rsidR="00B103C9">
        <w:rPr>
          <w:sz w:val="28"/>
          <w:szCs w:val="28"/>
        </w:rPr>
        <w:t>А.В.</w:t>
      </w:r>
      <w:r w:rsidRPr="00772D85">
        <w:rPr>
          <w:sz w:val="28"/>
          <w:szCs w:val="28"/>
        </w:rPr>
        <w:t xml:space="preserve"> </w:t>
      </w:r>
      <w:r w:rsidRPr="00225CAB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 xml:space="preserve">пользу </w:t>
      </w:r>
      <w:r w:rsidRPr="00772D85">
        <w:rPr>
          <w:sz w:val="28"/>
          <w:szCs w:val="28"/>
        </w:rPr>
        <w:t xml:space="preserve">Государственного учреждения – управления Пенсионного фонда Российской Федерации в г. Симферополе Республики Крым </w:t>
      </w:r>
      <w:r>
        <w:rPr>
          <w:sz w:val="28"/>
          <w:szCs w:val="28"/>
        </w:rPr>
        <w:t xml:space="preserve">переплату пенсии в размере 14845 (четырнадцать тысяч восемьсот сорок пять) </w:t>
      </w:r>
      <w:r>
        <w:rPr>
          <w:sz w:val="28"/>
          <w:szCs w:val="28"/>
        </w:rPr>
        <w:t>рублей 45 копеек.</w:t>
      </w:r>
    </w:p>
    <w:p w:rsidR="00772D85" w:rsidP="00772D85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иска  - отказать.</w:t>
      </w:r>
    </w:p>
    <w:p w:rsidR="00772D85" w:rsidP="00772D85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Pr="00772D85">
        <w:rPr>
          <w:sz w:val="28"/>
          <w:szCs w:val="28"/>
        </w:rPr>
        <w:t xml:space="preserve">Очкуровой </w:t>
      </w:r>
      <w:r w:rsidR="00B103C9">
        <w:rPr>
          <w:sz w:val="28"/>
          <w:szCs w:val="28"/>
        </w:rPr>
        <w:t>А.В.</w:t>
      </w:r>
      <w:r w:rsidRPr="00772D85">
        <w:rPr>
          <w:sz w:val="28"/>
          <w:szCs w:val="28"/>
        </w:rPr>
        <w:t xml:space="preserve"> </w:t>
      </w:r>
      <w:r w:rsidRPr="00225CAB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 xml:space="preserve">пользу </w:t>
      </w:r>
      <w:r w:rsidRPr="00772D85">
        <w:rPr>
          <w:sz w:val="28"/>
          <w:szCs w:val="28"/>
        </w:rPr>
        <w:t>Государственного учреждения – управления Пенсионного фонда Российской Федерации в г. Симферополе Республики Крым</w:t>
      </w:r>
      <w:r>
        <w:rPr>
          <w:sz w:val="28"/>
          <w:szCs w:val="28"/>
        </w:rPr>
        <w:t xml:space="preserve"> </w:t>
      </w:r>
      <w:r w:rsidRPr="00225CAB">
        <w:rPr>
          <w:sz w:val="28"/>
          <w:szCs w:val="28"/>
          <w:lang w:eastAsia="en-US"/>
        </w:rPr>
        <w:t>судебные расходы по оплате</w:t>
      </w:r>
      <w:r w:rsidRPr="00225CAB">
        <w:rPr>
          <w:sz w:val="28"/>
          <w:szCs w:val="28"/>
          <w:lang w:eastAsia="en-US"/>
        </w:rPr>
        <w:t xml:space="preserve"> государственной пошлины в размере </w:t>
      </w:r>
      <w:r>
        <w:rPr>
          <w:sz w:val="28"/>
          <w:szCs w:val="28"/>
          <w:lang w:eastAsia="en-US"/>
        </w:rPr>
        <w:t>673 (шестьсот семьдесят три</w:t>
      </w:r>
      <w:r w:rsidRPr="00225CAB">
        <w:rPr>
          <w:sz w:val="28"/>
          <w:szCs w:val="28"/>
          <w:lang w:eastAsia="en-US"/>
        </w:rPr>
        <w:t>) рубл</w:t>
      </w:r>
      <w:r>
        <w:rPr>
          <w:sz w:val="28"/>
          <w:szCs w:val="28"/>
          <w:lang w:eastAsia="en-US"/>
        </w:rPr>
        <w:t>я 82 копейки.</w:t>
      </w:r>
    </w:p>
    <w:p w:rsidR="00772D85" w:rsidRPr="00FF6EDF" w:rsidP="00772D85">
      <w:pPr>
        <w:ind w:right="-45" w:firstLine="851"/>
        <w:jc w:val="both"/>
        <w:rPr>
          <w:sz w:val="28"/>
          <w:szCs w:val="28"/>
        </w:rPr>
      </w:pPr>
      <w:r w:rsidRPr="00FF6EDF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</w:t>
      </w:r>
      <w:r w:rsidRPr="00FF6EDF">
        <w:rPr>
          <w:sz w:val="28"/>
          <w:szCs w:val="28"/>
        </w:rPr>
        <w:t>ня оглашения резолютивной части решения суда.</w:t>
      </w:r>
    </w:p>
    <w:p w:rsidR="00772D85" w:rsidP="00772D85">
      <w:pPr>
        <w:ind w:right="-45" w:firstLine="851"/>
        <w:jc w:val="both"/>
        <w:rPr>
          <w:sz w:val="28"/>
          <w:szCs w:val="28"/>
        </w:rPr>
      </w:pPr>
      <w:r w:rsidRPr="00FF6EDF">
        <w:rPr>
          <w:sz w:val="28"/>
          <w:szCs w:val="28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</w:t>
      </w:r>
      <w:r w:rsidRPr="00FF6EDF">
        <w:rPr>
          <w:sz w:val="28"/>
          <w:szCs w:val="28"/>
        </w:rPr>
        <w:t>части решения суда.</w:t>
      </w:r>
    </w:p>
    <w:p w:rsidR="00772D85" w:rsidP="00772D85">
      <w:pPr>
        <w:ind w:right="-45" w:firstLine="851"/>
        <w:jc w:val="both"/>
        <w:rPr>
          <w:sz w:val="28"/>
          <w:szCs w:val="28"/>
        </w:rPr>
      </w:pPr>
      <w:r w:rsidRPr="00333BEF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772D85" w:rsidRPr="00FF6EDF" w:rsidP="00772D85">
      <w:pPr>
        <w:ind w:right="-45" w:firstLine="851"/>
        <w:jc w:val="both"/>
        <w:rPr>
          <w:sz w:val="28"/>
          <w:szCs w:val="28"/>
        </w:rPr>
      </w:pPr>
      <w:r w:rsidRPr="00FF6EDF">
        <w:rPr>
          <w:sz w:val="28"/>
          <w:szCs w:val="28"/>
        </w:rPr>
        <w:t xml:space="preserve">Решение может быть обжаловано в </w:t>
      </w:r>
      <w:r>
        <w:rPr>
          <w:sz w:val="28"/>
          <w:szCs w:val="28"/>
        </w:rPr>
        <w:t>Центральный</w:t>
      </w:r>
      <w:r>
        <w:rPr>
          <w:sz w:val="28"/>
          <w:szCs w:val="28"/>
        </w:rPr>
        <w:t xml:space="preserve"> районный суд города Симферополя</w:t>
      </w:r>
      <w:r w:rsidRPr="00FF6EDF">
        <w:rPr>
          <w:sz w:val="28"/>
          <w:szCs w:val="28"/>
        </w:rPr>
        <w:t xml:space="preserve"> через </w:t>
      </w:r>
      <w:r>
        <w:rPr>
          <w:sz w:val="28"/>
          <w:szCs w:val="28"/>
        </w:rPr>
        <w:t>м</w:t>
      </w:r>
      <w:r w:rsidRPr="00FF6EDF">
        <w:rPr>
          <w:sz w:val="28"/>
          <w:szCs w:val="28"/>
        </w:rPr>
        <w:t xml:space="preserve">ирового судью </w:t>
      </w:r>
      <w:r w:rsidRPr="000F0441">
        <w:rPr>
          <w:sz w:val="28"/>
          <w:szCs w:val="28"/>
        </w:rPr>
        <w:t xml:space="preserve">судебного участка №17 Центрального судебного района </w:t>
      </w:r>
      <w:r>
        <w:rPr>
          <w:sz w:val="28"/>
          <w:szCs w:val="28"/>
        </w:rPr>
        <w:t>города</w:t>
      </w:r>
      <w:r w:rsidRPr="000F0441">
        <w:rPr>
          <w:sz w:val="28"/>
          <w:szCs w:val="28"/>
        </w:rPr>
        <w:t xml:space="preserve"> Симферополь (Центральный район городского округа Симферополя) </w:t>
      </w:r>
      <w:r>
        <w:rPr>
          <w:sz w:val="28"/>
          <w:szCs w:val="28"/>
        </w:rPr>
        <w:t xml:space="preserve">Республики Крым </w:t>
      </w:r>
      <w:r w:rsidRPr="00056570">
        <w:rPr>
          <w:sz w:val="28"/>
          <w:szCs w:val="28"/>
        </w:rPr>
        <w:t>в течение месяца со дня принятия решения суда в окончательной фор</w:t>
      </w:r>
      <w:r w:rsidRPr="00056570">
        <w:rPr>
          <w:sz w:val="28"/>
          <w:szCs w:val="28"/>
        </w:rPr>
        <w:t>ме</w:t>
      </w:r>
      <w:r w:rsidRPr="00FF6EDF">
        <w:rPr>
          <w:sz w:val="28"/>
          <w:szCs w:val="28"/>
        </w:rPr>
        <w:t>.</w:t>
      </w:r>
    </w:p>
    <w:p w:rsidR="00772D85" w:rsidP="00772D85">
      <w:pPr>
        <w:ind w:firstLine="851"/>
        <w:rPr>
          <w:sz w:val="28"/>
          <w:szCs w:val="28"/>
        </w:rPr>
      </w:pPr>
    </w:p>
    <w:p w:rsidR="00772D85" w:rsidP="00772D85">
      <w:pPr>
        <w:ind w:firstLine="851"/>
      </w:pPr>
      <w:r w:rsidRPr="00FF6EDF">
        <w:rPr>
          <w:sz w:val="28"/>
          <w:szCs w:val="28"/>
        </w:rPr>
        <w:t xml:space="preserve">Мировой судья   </w:t>
      </w:r>
      <w:r>
        <w:rPr>
          <w:sz w:val="28"/>
          <w:szCs w:val="28"/>
        </w:rPr>
        <w:t xml:space="preserve">                                                      А.Л. Тоскина</w:t>
      </w:r>
    </w:p>
    <w:p w:rsidR="002C5A43" w:rsidP="00772D85"/>
    <w:sectPr w:rsidSect="00772D85">
      <w:headerReference w:type="even" r:id="rId4"/>
      <w:headerReference w:type="default" r:id="rId5"/>
      <w:footerReference w:type="default" r:id="rId6"/>
      <w:footerReference w:type="first" r:id="rId7"/>
      <w:pgSz w:w="11906" w:h="16838"/>
      <w:pgMar w:top="1135" w:right="707" w:bottom="851" w:left="1701" w:header="708" w:footer="13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3A0F3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3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0F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36618613"/>
      <w:docPartObj>
        <w:docPartGallery w:val="Page Numbers (Bottom of Page)"/>
        <w:docPartUnique/>
      </w:docPartObj>
    </w:sdtPr>
    <w:sdtContent>
      <w:p w:rsidR="00BC033B">
        <w:pPr>
          <w:pStyle w:val="Footer"/>
          <w:jc w:val="right"/>
        </w:pPr>
      </w:p>
      <w:p w:rsidR="00DB3199">
        <w:pPr>
          <w:pStyle w:val="Footer"/>
          <w:jc w:val="right"/>
        </w:pPr>
      </w:p>
    </w:sdtContent>
  </w:sdt>
  <w:p w:rsidR="00DB319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0F3B" w:rsidP="0028602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A0F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0F3B">
    <w:pPr>
      <w:pStyle w:val="Header"/>
    </w:pPr>
  </w:p>
  <w:p w:rsidR="003A0F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85"/>
    <w:rsid w:val="00056570"/>
    <w:rsid w:val="000F0441"/>
    <w:rsid w:val="00125464"/>
    <w:rsid w:val="0018228D"/>
    <w:rsid w:val="00225CAB"/>
    <w:rsid w:val="0028602E"/>
    <w:rsid w:val="002C5A43"/>
    <w:rsid w:val="00326552"/>
    <w:rsid w:val="00333BEF"/>
    <w:rsid w:val="003A0F3B"/>
    <w:rsid w:val="003A31F5"/>
    <w:rsid w:val="004C39EC"/>
    <w:rsid w:val="00772D85"/>
    <w:rsid w:val="008B43F7"/>
    <w:rsid w:val="00B103C9"/>
    <w:rsid w:val="00BC033B"/>
    <w:rsid w:val="00C545F8"/>
    <w:rsid w:val="00D96177"/>
    <w:rsid w:val="00DB3199"/>
    <w:rsid w:val="00E40C37"/>
    <w:rsid w:val="00E556A1"/>
    <w:rsid w:val="00FF6E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72D8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72D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72D85"/>
  </w:style>
  <w:style w:type="paragraph" w:styleId="Footer">
    <w:name w:val="footer"/>
    <w:basedOn w:val="Normal"/>
    <w:link w:val="a0"/>
    <w:uiPriority w:val="99"/>
    <w:unhideWhenUsed/>
    <w:rsid w:val="00772D8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72D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