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12D3D" w:rsidRPr="00F437D1" w:rsidP="00412D3D">
      <w:pPr>
        <w:ind w:right="-45" w:firstLine="851"/>
        <w:jc w:val="right"/>
        <w:rPr>
          <w:sz w:val="18"/>
          <w:szCs w:val="18"/>
        </w:rPr>
      </w:pPr>
      <w:r w:rsidRPr="00F437D1">
        <w:rPr>
          <w:sz w:val="18"/>
          <w:szCs w:val="18"/>
        </w:rPr>
        <w:t xml:space="preserve">Дело № 02-0194/17/2019 </w:t>
      </w:r>
    </w:p>
    <w:p w:rsidR="00412D3D" w:rsidRPr="00F437D1" w:rsidP="00412D3D">
      <w:pPr>
        <w:ind w:right="-45"/>
        <w:jc w:val="center"/>
        <w:rPr>
          <w:bCs/>
          <w:sz w:val="18"/>
          <w:szCs w:val="18"/>
        </w:rPr>
      </w:pPr>
      <w:r w:rsidRPr="00F437D1">
        <w:rPr>
          <w:bCs/>
          <w:sz w:val="18"/>
          <w:szCs w:val="18"/>
        </w:rPr>
        <w:t>РЕШЕНИЕ</w:t>
      </w:r>
    </w:p>
    <w:p w:rsidR="00412D3D" w:rsidRPr="00F437D1" w:rsidP="00412D3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437D1">
        <w:rPr>
          <w:bCs/>
          <w:sz w:val="18"/>
          <w:szCs w:val="18"/>
        </w:rPr>
        <w:t>ИМЕНЕМ РОССИЙСКОЙ ФЕДЕРАЦИИ</w:t>
      </w:r>
    </w:p>
    <w:p w:rsidR="00412D3D" w:rsidRPr="00F437D1" w:rsidP="00412D3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437D1">
        <w:rPr>
          <w:bCs/>
          <w:sz w:val="18"/>
          <w:szCs w:val="18"/>
        </w:rPr>
        <w:t>(резолютивная часть)</w:t>
      </w:r>
    </w:p>
    <w:p w:rsidR="00412D3D" w:rsidRPr="00F437D1" w:rsidP="00412D3D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412D3D" w:rsidRPr="00F437D1" w:rsidP="00412D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>05 июня2019 года                                                          г. Симферополь</w:t>
      </w:r>
    </w:p>
    <w:p w:rsidR="00412D3D" w:rsidRPr="00F437D1" w:rsidP="00412D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412D3D" w:rsidRPr="00F437D1" w:rsidP="00412D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412D3D" w:rsidRPr="00F437D1" w:rsidP="00412D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>при ведении протокола судебного заседания секретарем – Музаффаровой Д.М.,</w:t>
      </w:r>
    </w:p>
    <w:p w:rsidR="00412D3D" w:rsidRPr="00F437D1" w:rsidP="00412D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>с участием предст</w:t>
      </w:r>
      <w:r w:rsidRPr="00F437D1">
        <w:rPr>
          <w:sz w:val="18"/>
          <w:szCs w:val="18"/>
        </w:rPr>
        <w:t xml:space="preserve">авителя истца – Мовчан В.В., третьего лица – Шилова И.И., </w:t>
      </w:r>
    </w:p>
    <w:p w:rsidR="00412D3D" w:rsidRPr="00F437D1" w:rsidP="00412D3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F437D1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F437D1">
        <w:rPr>
          <w:sz w:val="18"/>
          <w:szCs w:val="18"/>
        </w:rPr>
        <w:t>Диякончук</w:t>
      </w:r>
      <w:r w:rsidRPr="00F437D1">
        <w:rPr>
          <w:sz w:val="18"/>
          <w:szCs w:val="18"/>
        </w:rPr>
        <w:t xml:space="preserve"> А.</w:t>
      </w:r>
      <w:r w:rsidRPr="00F437D1">
        <w:rPr>
          <w:sz w:val="18"/>
          <w:szCs w:val="18"/>
        </w:rPr>
        <w:t xml:space="preserve"> А.</w:t>
      </w:r>
      <w:r w:rsidRPr="00F437D1">
        <w:rPr>
          <w:sz w:val="18"/>
          <w:szCs w:val="18"/>
        </w:rPr>
        <w:t xml:space="preserve"> к Обществу с ограниченной ответственностью «Страховая компания «Ангара» о взыскании страхового во</w:t>
      </w:r>
      <w:r w:rsidRPr="00F437D1">
        <w:rPr>
          <w:sz w:val="18"/>
          <w:szCs w:val="18"/>
        </w:rPr>
        <w:t>змещения по договору обязательного страхования гражданской ответственности владельцев транспортных средств, третьи лица, не заявляющие самостоятельных требований на предмет спора, на стороне ответчика – Шилов И.</w:t>
      </w:r>
      <w:r w:rsidRPr="00F437D1">
        <w:rPr>
          <w:sz w:val="18"/>
          <w:szCs w:val="18"/>
        </w:rPr>
        <w:t>И.</w:t>
      </w:r>
      <w:r w:rsidRPr="00F437D1">
        <w:rPr>
          <w:bCs/>
          <w:sz w:val="18"/>
          <w:szCs w:val="18"/>
        </w:rPr>
        <w:t>, Российский союз автостраховщико</w:t>
      </w:r>
      <w:r w:rsidRPr="00F437D1">
        <w:rPr>
          <w:bCs/>
          <w:sz w:val="18"/>
          <w:szCs w:val="18"/>
        </w:rPr>
        <w:t>в,</w:t>
      </w:r>
    </w:p>
    <w:p w:rsidR="00412D3D" w:rsidRPr="00F437D1" w:rsidP="00412D3D">
      <w:pPr>
        <w:ind w:right="-45" w:firstLine="851"/>
        <w:jc w:val="both"/>
        <w:rPr>
          <w:bCs/>
          <w:sz w:val="18"/>
          <w:szCs w:val="18"/>
        </w:rPr>
      </w:pPr>
      <w:r w:rsidRPr="00F437D1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F437D1" w:rsidR="00CC3586">
        <w:rPr>
          <w:bCs/>
          <w:sz w:val="18"/>
          <w:szCs w:val="18"/>
        </w:rPr>
        <w:t xml:space="preserve">суд </w:t>
      </w:r>
      <w:r w:rsidRPr="00F437D1">
        <w:rPr>
          <w:bCs/>
          <w:sz w:val="18"/>
          <w:szCs w:val="18"/>
        </w:rPr>
        <w:t xml:space="preserve">– </w:t>
      </w:r>
    </w:p>
    <w:p w:rsidR="00412D3D" w:rsidRPr="00F437D1" w:rsidP="00412D3D">
      <w:pPr>
        <w:ind w:right="-45"/>
        <w:jc w:val="center"/>
        <w:rPr>
          <w:sz w:val="18"/>
          <w:szCs w:val="18"/>
        </w:rPr>
      </w:pPr>
      <w:r w:rsidRPr="00F437D1">
        <w:rPr>
          <w:sz w:val="18"/>
          <w:szCs w:val="18"/>
        </w:rPr>
        <w:t>РЕШИЛ:</w:t>
      </w:r>
    </w:p>
    <w:p w:rsidR="00412D3D" w:rsidRPr="00F437D1" w:rsidP="00412D3D">
      <w:pPr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 xml:space="preserve">Иск </w:t>
      </w:r>
      <w:r w:rsidRPr="00F437D1">
        <w:rPr>
          <w:sz w:val="18"/>
          <w:szCs w:val="18"/>
        </w:rPr>
        <w:t>Диякончук</w:t>
      </w:r>
      <w:r w:rsidRPr="00F437D1">
        <w:rPr>
          <w:sz w:val="18"/>
          <w:szCs w:val="18"/>
        </w:rPr>
        <w:t xml:space="preserve"> А.</w:t>
      </w:r>
      <w:r w:rsidRPr="00F437D1">
        <w:rPr>
          <w:sz w:val="18"/>
          <w:szCs w:val="18"/>
        </w:rPr>
        <w:t xml:space="preserve"> А.</w:t>
      </w:r>
      <w:r w:rsidRPr="00F437D1">
        <w:rPr>
          <w:sz w:val="18"/>
          <w:szCs w:val="18"/>
        </w:rPr>
        <w:t xml:space="preserve"> к Обществу с ограниченной ответственностью «Страховая компания «Ангара» о взыскании страхового возмещения</w:t>
      </w:r>
      <w:r w:rsidRPr="00F437D1">
        <w:rPr>
          <w:sz w:val="18"/>
          <w:szCs w:val="18"/>
        </w:rPr>
        <w:t xml:space="preserve"> по договору обязательного страхования гражданской ответственности владельцев транспортных средств, третьи лица, не заявляющие самостоятельных требований на предмет спора, на стороне ответчика – Шилов И.</w:t>
      </w:r>
      <w:r w:rsidRPr="00F437D1">
        <w:rPr>
          <w:sz w:val="18"/>
          <w:szCs w:val="18"/>
        </w:rPr>
        <w:t>И.</w:t>
      </w:r>
      <w:r w:rsidRPr="00F437D1">
        <w:rPr>
          <w:sz w:val="18"/>
          <w:szCs w:val="18"/>
        </w:rPr>
        <w:t>, Российский союз автостраховщиков – удов</w:t>
      </w:r>
      <w:r w:rsidRPr="00F437D1">
        <w:rPr>
          <w:sz w:val="18"/>
          <w:szCs w:val="18"/>
        </w:rPr>
        <w:t>летворить частично.</w:t>
      </w:r>
    </w:p>
    <w:p w:rsidR="00412D3D" w:rsidRPr="00F437D1" w:rsidP="00412D3D">
      <w:pPr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 xml:space="preserve">Взыскать </w:t>
      </w:r>
      <w:r w:rsidRPr="00F437D1">
        <w:rPr>
          <w:bCs/>
          <w:sz w:val="18"/>
          <w:szCs w:val="18"/>
        </w:rPr>
        <w:t xml:space="preserve">с </w:t>
      </w:r>
      <w:r w:rsidRPr="00F437D1">
        <w:rPr>
          <w:sz w:val="18"/>
          <w:szCs w:val="18"/>
        </w:rPr>
        <w:t xml:space="preserve">Общества с ограниченной ответственностью «Страховая компания «Ангара» в пользу </w:t>
      </w:r>
      <w:r w:rsidRPr="00F437D1">
        <w:rPr>
          <w:sz w:val="18"/>
          <w:szCs w:val="18"/>
        </w:rPr>
        <w:t>Диякончук</w:t>
      </w:r>
      <w:r w:rsidRPr="00F437D1">
        <w:rPr>
          <w:sz w:val="18"/>
          <w:szCs w:val="18"/>
        </w:rPr>
        <w:t xml:space="preserve"> А.</w:t>
      </w:r>
      <w:r w:rsidRPr="00F437D1">
        <w:rPr>
          <w:sz w:val="18"/>
          <w:szCs w:val="18"/>
        </w:rPr>
        <w:t xml:space="preserve"> А.</w:t>
      </w:r>
      <w:r w:rsidRPr="00F437D1">
        <w:rPr>
          <w:sz w:val="18"/>
          <w:szCs w:val="18"/>
        </w:rPr>
        <w:t xml:space="preserve"> страховое возмещение по договору обязательного страхования гражданской ответственности владельцев транспортных с</w:t>
      </w:r>
      <w:r w:rsidRPr="00F437D1">
        <w:rPr>
          <w:sz w:val="18"/>
          <w:szCs w:val="18"/>
        </w:rPr>
        <w:t>редств в размере 27400 (двадцать семь тысяч четыреста) руб. 00 коп., убытки в виде расходов на проведение независимой экспертизы в размере 10000 (десять тысяч) руб. 00 коп., неустойку за период с 12.02.2019 по 22.03.2019 в размере</w:t>
      </w:r>
      <w:r w:rsidRPr="00F437D1">
        <w:rPr>
          <w:sz w:val="18"/>
          <w:szCs w:val="18"/>
        </w:rPr>
        <w:t xml:space="preserve"> 10412 (десять тысяч четыр</w:t>
      </w:r>
      <w:r w:rsidRPr="00F437D1">
        <w:rPr>
          <w:sz w:val="18"/>
          <w:szCs w:val="18"/>
        </w:rPr>
        <w:t>еста двенадцать) руб. 00 коп</w:t>
      </w:r>
      <w:r w:rsidRPr="00F437D1">
        <w:rPr>
          <w:sz w:val="18"/>
          <w:szCs w:val="18"/>
        </w:rPr>
        <w:t xml:space="preserve">., </w:t>
      </w:r>
      <w:r w:rsidRPr="00F437D1">
        <w:rPr>
          <w:sz w:val="18"/>
          <w:szCs w:val="18"/>
        </w:rPr>
        <w:t>штраф  за неисполнение в добровольном порядке требований потерпевшего в размере 13700 (тринадцать тысяч семьсот) руб. 00 коп., компенсацию морального вреда в размере 1000 (одна тысяча) руб. 00 коп., а всего взыскать 62512 (ше</w:t>
      </w:r>
      <w:r w:rsidRPr="00F437D1">
        <w:rPr>
          <w:sz w:val="18"/>
          <w:szCs w:val="18"/>
        </w:rPr>
        <w:t>стьдесят две тысячи пятьсот двенадцать) руб. 00 коп.</w:t>
      </w:r>
    </w:p>
    <w:p w:rsidR="00412D3D" w:rsidRPr="00F437D1" w:rsidP="00412D3D">
      <w:pPr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>В остальной части иска - отказать.</w:t>
      </w:r>
    </w:p>
    <w:p w:rsidR="002E19AA" w:rsidRPr="00F437D1" w:rsidP="00412D3D">
      <w:pPr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 xml:space="preserve">Взыскать с Общества с ограниченной ответственностью «Страховая компания «Ангара» в пользу </w:t>
      </w:r>
      <w:r w:rsidRPr="00F437D1">
        <w:rPr>
          <w:sz w:val="18"/>
          <w:szCs w:val="18"/>
        </w:rPr>
        <w:t>Диякончук</w:t>
      </w:r>
      <w:r w:rsidRPr="00F437D1">
        <w:rPr>
          <w:sz w:val="18"/>
          <w:szCs w:val="18"/>
        </w:rPr>
        <w:t xml:space="preserve"> А.</w:t>
      </w:r>
      <w:r w:rsidRPr="00F437D1">
        <w:rPr>
          <w:sz w:val="18"/>
          <w:szCs w:val="18"/>
        </w:rPr>
        <w:t>А.</w:t>
      </w:r>
      <w:r w:rsidRPr="00F437D1">
        <w:rPr>
          <w:sz w:val="18"/>
          <w:szCs w:val="18"/>
        </w:rPr>
        <w:t xml:space="preserve"> расходы по подготовке</w:t>
      </w:r>
      <w:r w:rsidRPr="00F437D1">
        <w:rPr>
          <w:sz w:val="18"/>
          <w:szCs w:val="18"/>
        </w:rPr>
        <w:t xml:space="preserve"> заявления о прямом возмещении ущерба в сумме 1000 (одна тысяча) руб. 00 коп., расходы по подготовке досудебной претензии в сумме 4000 (четыре тысячи) руб. 00 коп., расходы по оплате услуг представителя 10000 (десять тысяч) руб.</w:t>
      </w:r>
      <w:r w:rsidRPr="00F437D1" w:rsidR="004325BA">
        <w:rPr>
          <w:sz w:val="18"/>
          <w:szCs w:val="18"/>
        </w:rPr>
        <w:t xml:space="preserve"> 00 коп</w:t>
      </w:r>
      <w:r w:rsidRPr="00F437D1">
        <w:rPr>
          <w:sz w:val="18"/>
          <w:szCs w:val="18"/>
        </w:rPr>
        <w:t>, расходы по изготовл</w:t>
      </w:r>
      <w:r w:rsidRPr="00F437D1">
        <w:rPr>
          <w:sz w:val="18"/>
          <w:szCs w:val="18"/>
        </w:rPr>
        <w:t>ению копии экспертного заключения</w:t>
      </w:r>
      <w:r w:rsidRPr="00F437D1">
        <w:rPr>
          <w:sz w:val="18"/>
          <w:szCs w:val="18"/>
        </w:rPr>
        <w:t xml:space="preserve"> в размере 600 (шестьсот) руб. 00 коп</w:t>
      </w:r>
      <w:r w:rsidRPr="00F437D1">
        <w:rPr>
          <w:sz w:val="18"/>
          <w:szCs w:val="18"/>
        </w:rPr>
        <w:t xml:space="preserve">., </w:t>
      </w:r>
      <w:r w:rsidRPr="00F437D1">
        <w:rPr>
          <w:sz w:val="18"/>
          <w:szCs w:val="18"/>
        </w:rPr>
        <w:t>расходы по ксерокопированию документов для подачи искового заявления в размере 380 (триста восемьдесят) руб. 00 коп., почтовые расходы в размере 2900 (две тысячи девятьсот) руб. 00 ко</w:t>
      </w:r>
      <w:r w:rsidRPr="00F437D1">
        <w:rPr>
          <w:sz w:val="18"/>
          <w:szCs w:val="18"/>
        </w:rPr>
        <w:t>п., расходы по оплате нотариальных услуг в размере 2740 (две тысячи</w:t>
      </w:r>
      <w:r w:rsidRPr="00F437D1">
        <w:rPr>
          <w:sz w:val="18"/>
          <w:szCs w:val="18"/>
        </w:rPr>
        <w:t xml:space="preserve"> семьсот сорок) руб. 00 коп.  </w:t>
      </w:r>
    </w:p>
    <w:p w:rsidR="00412D3D" w:rsidRPr="00F437D1" w:rsidP="00412D3D">
      <w:pPr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 xml:space="preserve">Взыскать с </w:t>
      </w:r>
      <w:r w:rsidRPr="00F437D1" w:rsidR="002E19AA">
        <w:rPr>
          <w:sz w:val="18"/>
          <w:szCs w:val="18"/>
        </w:rPr>
        <w:t xml:space="preserve">Общества с ограниченной ответственностью «Страховая компания «Ангара» </w:t>
      </w:r>
      <w:r w:rsidRPr="00F437D1">
        <w:rPr>
          <w:sz w:val="18"/>
          <w:szCs w:val="18"/>
        </w:rPr>
        <w:t>в доход местного бюджета муниципального образования городской округ Симферопо</w:t>
      </w:r>
      <w:r w:rsidRPr="00F437D1">
        <w:rPr>
          <w:sz w:val="18"/>
          <w:szCs w:val="18"/>
        </w:rPr>
        <w:t xml:space="preserve">ль судебные расходы по оплате государственной пошлины в размере </w:t>
      </w:r>
      <w:r w:rsidRPr="00F437D1" w:rsidR="002E19AA">
        <w:rPr>
          <w:sz w:val="18"/>
          <w:szCs w:val="18"/>
        </w:rPr>
        <w:t>1934</w:t>
      </w:r>
      <w:r w:rsidRPr="00F437D1">
        <w:rPr>
          <w:sz w:val="18"/>
          <w:szCs w:val="18"/>
        </w:rPr>
        <w:t xml:space="preserve"> (</w:t>
      </w:r>
      <w:r w:rsidRPr="00F437D1" w:rsidR="002E19AA">
        <w:rPr>
          <w:sz w:val="18"/>
          <w:szCs w:val="18"/>
        </w:rPr>
        <w:t>одна тысяча девятьсот тридцать четыре</w:t>
      </w:r>
      <w:r w:rsidRPr="00F437D1">
        <w:rPr>
          <w:sz w:val="18"/>
          <w:szCs w:val="18"/>
        </w:rPr>
        <w:t xml:space="preserve">) руб. </w:t>
      </w:r>
      <w:r w:rsidRPr="00F437D1" w:rsidR="002E19AA">
        <w:rPr>
          <w:sz w:val="18"/>
          <w:szCs w:val="18"/>
        </w:rPr>
        <w:t>36</w:t>
      </w:r>
      <w:r w:rsidRPr="00F437D1">
        <w:rPr>
          <w:sz w:val="18"/>
          <w:szCs w:val="18"/>
        </w:rPr>
        <w:t xml:space="preserve"> коп. </w:t>
      </w:r>
    </w:p>
    <w:p w:rsidR="00412D3D" w:rsidRPr="00F437D1" w:rsidP="00412D3D">
      <w:pPr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</w:t>
      </w:r>
      <w:r w:rsidRPr="00F437D1">
        <w:rPr>
          <w:sz w:val="18"/>
          <w:szCs w:val="18"/>
        </w:rPr>
        <w:t>ого решения суда в течение трех дней со дня оглашения резолютивной части решения суда.</w:t>
      </w:r>
    </w:p>
    <w:p w:rsidR="00412D3D" w:rsidRPr="00F437D1" w:rsidP="00412D3D">
      <w:pPr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</w:t>
      </w:r>
      <w:r w:rsidRPr="00F437D1">
        <w:rPr>
          <w:sz w:val="18"/>
          <w:szCs w:val="18"/>
        </w:rPr>
        <w:t>цать дней со дня оглашения резолютивной части решения суда.</w:t>
      </w:r>
    </w:p>
    <w:p w:rsidR="00412D3D" w:rsidRPr="00F437D1" w:rsidP="00412D3D">
      <w:pPr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12D3D" w:rsidRPr="00F437D1" w:rsidP="00412D3D">
      <w:pPr>
        <w:ind w:right="-45" w:firstLine="851"/>
        <w:jc w:val="both"/>
        <w:rPr>
          <w:sz w:val="18"/>
          <w:szCs w:val="18"/>
        </w:rPr>
      </w:pPr>
      <w:r w:rsidRPr="00F437D1">
        <w:rPr>
          <w:sz w:val="18"/>
          <w:szCs w:val="18"/>
        </w:rPr>
        <w:t>Реш</w:t>
      </w:r>
      <w:r w:rsidRPr="00F437D1">
        <w:rPr>
          <w:sz w:val="18"/>
          <w:szCs w:val="18"/>
        </w:rPr>
        <w:t>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мес</w:t>
      </w:r>
      <w:r w:rsidRPr="00F437D1">
        <w:rPr>
          <w:sz w:val="18"/>
          <w:szCs w:val="18"/>
        </w:rPr>
        <w:t>яца со дня изготовления решения суда в окончательной форме.</w:t>
      </w:r>
    </w:p>
    <w:p w:rsidR="00412D3D" w:rsidRPr="00F437D1" w:rsidP="00412D3D">
      <w:pPr>
        <w:ind w:firstLine="851"/>
        <w:rPr>
          <w:sz w:val="18"/>
          <w:szCs w:val="18"/>
        </w:rPr>
      </w:pPr>
    </w:p>
    <w:p w:rsidR="00412D3D" w:rsidRPr="00F437D1" w:rsidP="00412D3D">
      <w:pPr>
        <w:ind w:firstLine="851"/>
        <w:rPr>
          <w:sz w:val="18"/>
          <w:szCs w:val="18"/>
        </w:rPr>
      </w:pPr>
      <w:r w:rsidRPr="00F437D1">
        <w:rPr>
          <w:sz w:val="18"/>
          <w:szCs w:val="18"/>
        </w:rPr>
        <w:t>Мировой судья                                                         А.Л.Тоскина</w:t>
      </w:r>
    </w:p>
    <w:p w:rsidR="00412D3D" w:rsidRPr="00F437D1" w:rsidP="00412D3D">
      <w:pPr>
        <w:ind w:firstLine="851"/>
        <w:jc w:val="both"/>
        <w:rPr>
          <w:sz w:val="18"/>
          <w:szCs w:val="18"/>
          <w:shd w:val="clear" w:color="auto" w:fill="FFFFFF"/>
        </w:rPr>
      </w:pPr>
    </w:p>
    <w:p w:rsidR="00412D3D" w:rsidRPr="00F437D1" w:rsidP="00412D3D">
      <w:pPr>
        <w:rPr>
          <w:sz w:val="18"/>
          <w:szCs w:val="18"/>
        </w:rPr>
      </w:pPr>
    </w:p>
    <w:p w:rsidR="00412D3D" w:rsidRPr="00F437D1" w:rsidP="00412D3D">
      <w:pPr>
        <w:rPr>
          <w:sz w:val="18"/>
          <w:szCs w:val="18"/>
        </w:rPr>
      </w:pPr>
    </w:p>
    <w:p w:rsidR="002C5A43" w:rsidRPr="00F437D1">
      <w:pPr>
        <w:rPr>
          <w:sz w:val="18"/>
          <w:szCs w:val="18"/>
        </w:rPr>
      </w:pPr>
    </w:p>
    <w:sectPr w:rsidSect="00CC3586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993" w:right="849" w:bottom="1135" w:left="1560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3D"/>
    <w:rsid w:val="002C5A43"/>
    <w:rsid w:val="002E19AA"/>
    <w:rsid w:val="00326552"/>
    <w:rsid w:val="00412D3D"/>
    <w:rsid w:val="004325BA"/>
    <w:rsid w:val="005F23EE"/>
    <w:rsid w:val="00916F24"/>
    <w:rsid w:val="00B20822"/>
    <w:rsid w:val="00C545F8"/>
    <w:rsid w:val="00CC3586"/>
    <w:rsid w:val="00F437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12D3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12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12D3D"/>
  </w:style>
  <w:style w:type="paragraph" w:styleId="Footer">
    <w:name w:val="footer"/>
    <w:basedOn w:val="Normal"/>
    <w:link w:val="a0"/>
    <w:uiPriority w:val="99"/>
    <w:unhideWhenUsed/>
    <w:rsid w:val="00412D3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12D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5675-B2E1-48C0-A380-CBD93F4B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