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C3D" w:rsidRPr="00B678EF" w:rsidP="008B4C3D">
      <w:pPr>
        <w:ind w:right="-45" w:firstLine="851"/>
        <w:jc w:val="right"/>
        <w:rPr>
          <w:sz w:val="18"/>
          <w:szCs w:val="18"/>
        </w:rPr>
      </w:pPr>
      <w:r w:rsidRPr="00B678EF">
        <w:rPr>
          <w:sz w:val="18"/>
          <w:szCs w:val="18"/>
        </w:rPr>
        <w:t>Дело № 02-0</w:t>
      </w:r>
      <w:r w:rsidRPr="00B678EF">
        <w:rPr>
          <w:sz w:val="18"/>
          <w:szCs w:val="18"/>
        </w:rPr>
        <w:t>415</w:t>
      </w:r>
      <w:r w:rsidRPr="00B678EF">
        <w:rPr>
          <w:sz w:val="18"/>
          <w:szCs w:val="18"/>
        </w:rPr>
        <w:t xml:space="preserve">/17/2019 </w:t>
      </w:r>
    </w:p>
    <w:p w:rsidR="008B4C3D" w:rsidRPr="00B678EF" w:rsidP="008B4C3D">
      <w:pPr>
        <w:ind w:right="-45"/>
        <w:jc w:val="center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>РЕШЕНИЕ</w:t>
      </w:r>
    </w:p>
    <w:p w:rsidR="008B4C3D" w:rsidRPr="00B678EF" w:rsidP="008B4C3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>ИМЕНЕМ РОССИЙСКОЙ ФЕДЕРАЦИИ</w:t>
      </w:r>
    </w:p>
    <w:p w:rsidR="008B4C3D" w:rsidRPr="00B678EF" w:rsidP="008B4C3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>(резолютивная часть)</w:t>
      </w:r>
    </w:p>
    <w:p w:rsidR="008B4C3D" w:rsidRPr="00B678EF" w:rsidP="008B4C3D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78EF">
        <w:rPr>
          <w:sz w:val="18"/>
          <w:szCs w:val="18"/>
        </w:rPr>
        <w:t xml:space="preserve">09 июля </w:t>
      </w:r>
      <w:r w:rsidRPr="00B678EF">
        <w:rPr>
          <w:sz w:val="18"/>
          <w:szCs w:val="18"/>
        </w:rPr>
        <w:t xml:space="preserve">2019 года                                           </w:t>
      </w:r>
      <w:r w:rsidRPr="00B678EF">
        <w:rPr>
          <w:sz w:val="18"/>
          <w:szCs w:val="18"/>
        </w:rPr>
        <w:t xml:space="preserve">                  </w:t>
      </w:r>
      <w:r w:rsidRPr="00B678EF">
        <w:rPr>
          <w:sz w:val="18"/>
          <w:szCs w:val="18"/>
        </w:rPr>
        <w:t xml:space="preserve">     г. Симферополь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78EF">
        <w:rPr>
          <w:sz w:val="18"/>
          <w:szCs w:val="18"/>
        </w:rPr>
        <w:t>Мировой судья судебного участка №17 Центрального судебного района г</w:t>
      </w:r>
      <w:r w:rsidRPr="00B678EF">
        <w:rPr>
          <w:sz w:val="18"/>
          <w:szCs w:val="18"/>
        </w:rPr>
        <w:t>орода</w:t>
      </w:r>
      <w:r w:rsidRPr="00B678EF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 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78EF">
        <w:rPr>
          <w:sz w:val="18"/>
          <w:szCs w:val="18"/>
        </w:rPr>
        <w:t xml:space="preserve">при ведении протокола судебного заседания </w:t>
      </w:r>
      <w:r w:rsidRPr="00B678EF">
        <w:rPr>
          <w:sz w:val="18"/>
          <w:szCs w:val="18"/>
        </w:rPr>
        <w:t>секретарем Дмитриевым С.С.</w:t>
      </w:r>
      <w:r w:rsidRPr="00B678EF">
        <w:rPr>
          <w:sz w:val="18"/>
          <w:szCs w:val="18"/>
        </w:rPr>
        <w:t>,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78EF">
        <w:rPr>
          <w:sz w:val="18"/>
          <w:szCs w:val="18"/>
        </w:rPr>
        <w:t xml:space="preserve">с участием </w:t>
      </w:r>
      <w:r w:rsidRPr="00B678EF">
        <w:rPr>
          <w:sz w:val="18"/>
          <w:szCs w:val="18"/>
        </w:rPr>
        <w:t>представителя истца – Калитова А.А., ответчика – Цемко А.С.,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78EF">
        <w:rPr>
          <w:sz w:val="18"/>
          <w:szCs w:val="18"/>
        </w:rPr>
        <w:t>рассмотрев в открыто</w:t>
      </w:r>
      <w:r w:rsidRPr="00B678EF">
        <w:rPr>
          <w:sz w:val="18"/>
          <w:szCs w:val="18"/>
        </w:rPr>
        <w:t>м судебном заседании гражданское дело по иску Садоводческого потребительского кооператива «</w:t>
      </w:r>
      <w:r w:rsidRPr="00B678EF">
        <w:rPr>
          <w:sz w:val="18"/>
          <w:szCs w:val="18"/>
        </w:rPr>
        <w:t>Сатурн</w:t>
      </w:r>
      <w:r w:rsidRPr="00B678EF">
        <w:rPr>
          <w:sz w:val="18"/>
          <w:szCs w:val="18"/>
        </w:rPr>
        <w:t xml:space="preserve">» к </w:t>
      </w:r>
      <w:r w:rsidRPr="00B678EF">
        <w:rPr>
          <w:sz w:val="18"/>
          <w:szCs w:val="18"/>
        </w:rPr>
        <w:t>Цемко</w:t>
      </w:r>
      <w:r w:rsidRPr="00B678EF">
        <w:rPr>
          <w:sz w:val="18"/>
          <w:szCs w:val="18"/>
        </w:rPr>
        <w:t xml:space="preserve"> А</w:t>
      </w:r>
      <w:r w:rsidRPr="00B678EF" w:rsidR="00B678EF">
        <w:rPr>
          <w:sz w:val="18"/>
          <w:szCs w:val="18"/>
        </w:rPr>
        <w:t>.</w:t>
      </w:r>
      <w:r w:rsidRPr="00B678EF">
        <w:rPr>
          <w:sz w:val="18"/>
          <w:szCs w:val="18"/>
        </w:rPr>
        <w:t>С</w:t>
      </w:r>
      <w:r w:rsidRPr="00B678EF" w:rsidR="00B678EF">
        <w:rPr>
          <w:sz w:val="18"/>
          <w:szCs w:val="18"/>
        </w:rPr>
        <w:t>.</w:t>
      </w:r>
      <w:r w:rsidRPr="00B678EF">
        <w:rPr>
          <w:sz w:val="18"/>
          <w:szCs w:val="18"/>
        </w:rPr>
        <w:t xml:space="preserve"> о взыскании задолженности</w:t>
      </w:r>
      <w:r w:rsidRPr="00B678EF">
        <w:rPr>
          <w:sz w:val="18"/>
          <w:szCs w:val="18"/>
        </w:rPr>
        <w:t>,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>р</w:t>
      </w:r>
      <w:r w:rsidRPr="00B678EF">
        <w:rPr>
          <w:bCs/>
          <w:sz w:val="18"/>
          <w:szCs w:val="18"/>
        </w:rPr>
        <w:t>уководствуясь статьями 194-199, 321 Гражданского процессуального кодекса Российской Федерации, суд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>РЕШИЛ: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 xml:space="preserve">Иск </w:t>
      </w:r>
      <w:r w:rsidRPr="00B678EF">
        <w:rPr>
          <w:bCs/>
          <w:sz w:val="18"/>
          <w:szCs w:val="18"/>
        </w:rPr>
        <w:t xml:space="preserve">Садоводческого потребительского кооператива «Сатурн» к </w:t>
      </w:r>
      <w:r w:rsidRPr="00B678EF">
        <w:rPr>
          <w:bCs/>
          <w:sz w:val="18"/>
          <w:szCs w:val="18"/>
        </w:rPr>
        <w:t>Цемко</w:t>
      </w:r>
      <w:r w:rsidRPr="00B678EF">
        <w:rPr>
          <w:bCs/>
          <w:sz w:val="18"/>
          <w:szCs w:val="18"/>
        </w:rPr>
        <w:t xml:space="preserve"> А</w:t>
      </w:r>
      <w:r w:rsidRPr="00B678EF" w:rsidR="00B678EF">
        <w:rPr>
          <w:bCs/>
          <w:sz w:val="18"/>
          <w:szCs w:val="18"/>
        </w:rPr>
        <w:t>.</w:t>
      </w:r>
      <w:r w:rsidRPr="00B678EF">
        <w:rPr>
          <w:bCs/>
          <w:sz w:val="18"/>
          <w:szCs w:val="18"/>
        </w:rPr>
        <w:t>С</w:t>
      </w:r>
      <w:r w:rsidRPr="00B678EF" w:rsidR="00B678EF">
        <w:rPr>
          <w:bCs/>
          <w:sz w:val="18"/>
          <w:szCs w:val="18"/>
        </w:rPr>
        <w:t>.</w:t>
      </w:r>
      <w:r w:rsidRPr="00B678EF">
        <w:rPr>
          <w:bCs/>
          <w:sz w:val="18"/>
          <w:szCs w:val="18"/>
        </w:rPr>
        <w:t xml:space="preserve"> о взыскании задолженности </w:t>
      </w:r>
      <w:r w:rsidRPr="00B678EF">
        <w:rPr>
          <w:bCs/>
          <w:sz w:val="18"/>
          <w:szCs w:val="18"/>
        </w:rPr>
        <w:t xml:space="preserve">– удовлетворить. 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 xml:space="preserve">Взыскать с </w:t>
      </w:r>
      <w:r w:rsidRPr="00B678EF">
        <w:rPr>
          <w:bCs/>
          <w:sz w:val="18"/>
          <w:szCs w:val="18"/>
        </w:rPr>
        <w:t>Цемко</w:t>
      </w:r>
      <w:r w:rsidRPr="00B678EF">
        <w:rPr>
          <w:bCs/>
          <w:sz w:val="18"/>
          <w:szCs w:val="18"/>
        </w:rPr>
        <w:t xml:space="preserve"> А</w:t>
      </w:r>
      <w:r w:rsidRPr="00B678EF" w:rsidR="00B678EF">
        <w:rPr>
          <w:bCs/>
          <w:sz w:val="18"/>
          <w:szCs w:val="18"/>
        </w:rPr>
        <w:t>.</w:t>
      </w:r>
      <w:r w:rsidRPr="00B678EF">
        <w:rPr>
          <w:bCs/>
          <w:sz w:val="18"/>
          <w:szCs w:val="18"/>
        </w:rPr>
        <w:t>С</w:t>
      </w:r>
      <w:r w:rsidRPr="00B678EF" w:rsidR="00B678EF">
        <w:rPr>
          <w:bCs/>
          <w:sz w:val="18"/>
          <w:szCs w:val="18"/>
        </w:rPr>
        <w:t>.</w:t>
      </w:r>
      <w:r w:rsidRPr="00B678EF">
        <w:rPr>
          <w:bCs/>
          <w:sz w:val="18"/>
          <w:szCs w:val="18"/>
        </w:rPr>
        <w:t xml:space="preserve"> </w:t>
      </w:r>
      <w:r w:rsidRPr="00B678EF">
        <w:rPr>
          <w:bCs/>
          <w:sz w:val="18"/>
          <w:szCs w:val="18"/>
        </w:rPr>
        <w:t xml:space="preserve">в пользу </w:t>
      </w:r>
      <w:r w:rsidRPr="00B678EF">
        <w:rPr>
          <w:bCs/>
          <w:sz w:val="18"/>
          <w:szCs w:val="18"/>
        </w:rPr>
        <w:t xml:space="preserve">Садоводческого потребительского кооператива «Сатурн» </w:t>
      </w:r>
      <w:r w:rsidRPr="00B678EF">
        <w:rPr>
          <w:bCs/>
          <w:sz w:val="18"/>
          <w:szCs w:val="18"/>
        </w:rPr>
        <w:t>неосновательное о</w:t>
      </w:r>
      <w:r w:rsidRPr="00B678EF">
        <w:rPr>
          <w:bCs/>
          <w:sz w:val="18"/>
          <w:szCs w:val="18"/>
        </w:rPr>
        <w:t xml:space="preserve">богащение в виде  неоплаченных взносов за </w:t>
      </w:r>
      <w:r w:rsidRPr="00B678EF" w:rsidR="00F5059D">
        <w:rPr>
          <w:bCs/>
          <w:sz w:val="18"/>
          <w:szCs w:val="18"/>
        </w:rPr>
        <w:t>2018-2019 финансовый год</w:t>
      </w:r>
      <w:r w:rsidRPr="00B678EF">
        <w:rPr>
          <w:bCs/>
          <w:sz w:val="18"/>
          <w:szCs w:val="18"/>
        </w:rPr>
        <w:t xml:space="preserve"> по сроку оплаты до 01 октября 2018 года в размере 1802 (одна тысяча восемьсот два) рубля 49 копеек;</w:t>
      </w:r>
      <w:r w:rsidRPr="00B678EF">
        <w:rPr>
          <w:bCs/>
          <w:sz w:val="18"/>
          <w:szCs w:val="18"/>
        </w:rPr>
        <w:t xml:space="preserve"> </w:t>
      </w:r>
      <w:r w:rsidRPr="00B678EF">
        <w:rPr>
          <w:bCs/>
          <w:sz w:val="18"/>
          <w:szCs w:val="18"/>
        </w:rPr>
        <w:t>процент</w:t>
      </w:r>
      <w:r w:rsidRPr="00B678EF">
        <w:rPr>
          <w:bCs/>
          <w:sz w:val="18"/>
          <w:szCs w:val="18"/>
        </w:rPr>
        <w:t>ы</w:t>
      </w:r>
      <w:r w:rsidRPr="00B678EF">
        <w:rPr>
          <w:bCs/>
          <w:sz w:val="18"/>
          <w:szCs w:val="18"/>
        </w:rPr>
        <w:t xml:space="preserve"> за пользование чужими денежными средствами </w:t>
      </w:r>
      <w:r w:rsidRPr="00B678EF">
        <w:rPr>
          <w:bCs/>
          <w:sz w:val="18"/>
          <w:szCs w:val="18"/>
        </w:rPr>
        <w:t xml:space="preserve">в размере 130 (сто тридцать) рублей 86 копеек </w:t>
      </w:r>
      <w:r w:rsidRPr="00B678EF">
        <w:rPr>
          <w:bCs/>
          <w:sz w:val="18"/>
          <w:szCs w:val="18"/>
        </w:rPr>
        <w:t>за пе</w:t>
      </w:r>
      <w:r w:rsidRPr="00B678EF">
        <w:rPr>
          <w:bCs/>
          <w:sz w:val="18"/>
          <w:szCs w:val="18"/>
        </w:rPr>
        <w:t>риод с 01</w:t>
      </w:r>
      <w:r w:rsidRPr="00B678EF" w:rsidR="00CC569A">
        <w:rPr>
          <w:bCs/>
          <w:sz w:val="18"/>
          <w:szCs w:val="18"/>
        </w:rPr>
        <w:t xml:space="preserve"> октября </w:t>
      </w:r>
      <w:r w:rsidRPr="00B678EF">
        <w:rPr>
          <w:bCs/>
          <w:sz w:val="18"/>
          <w:szCs w:val="18"/>
        </w:rPr>
        <w:t xml:space="preserve">2018 </w:t>
      </w:r>
      <w:r w:rsidRPr="00B678EF" w:rsidR="00CC569A">
        <w:rPr>
          <w:bCs/>
          <w:sz w:val="18"/>
          <w:szCs w:val="18"/>
        </w:rPr>
        <w:t xml:space="preserve">года </w:t>
      </w:r>
      <w:r w:rsidRPr="00B678EF">
        <w:rPr>
          <w:bCs/>
          <w:sz w:val="18"/>
          <w:szCs w:val="18"/>
        </w:rPr>
        <w:t xml:space="preserve">по </w:t>
      </w:r>
      <w:r w:rsidRPr="00B678EF" w:rsidR="00CC569A">
        <w:rPr>
          <w:bCs/>
          <w:sz w:val="18"/>
          <w:szCs w:val="18"/>
        </w:rPr>
        <w:t xml:space="preserve">07 июня </w:t>
      </w:r>
      <w:r w:rsidRPr="00B678EF">
        <w:rPr>
          <w:bCs/>
          <w:sz w:val="18"/>
          <w:szCs w:val="18"/>
        </w:rPr>
        <w:t>2019</w:t>
      </w:r>
      <w:r w:rsidRPr="00B678EF" w:rsidR="00CC569A">
        <w:rPr>
          <w:bCs/>
          <w:sz w:val="18"/>
          <w:szCs w:val="18"/>
        </w:rPr>
        <w:t xml:space="preserve"> года</w:t>
      </w:r>
      <w:r w:rsidRPr="00B678EF">
        <w:rPr>
          <w:bCs/>
          <w:sz w:val="18"/>
          <w:szCs w:val="18"/>
        </w:rPr>
        <w:t>, а всего</w:t>
      </w:r>
      <w:r w:rsidRPr="00B678EF" w:rsidR="00CC569A">
        <w:rPr>
          <w:bCs/>
          <w:sz w:val="18"/>
          <w:szCs w:val="18"/>
        </w:rPr>
        <w:t xml:space="preserve"> взыскать</w:t>
      </w:r>
      <w:r w:rsidRPr="00B678EF">
        <w:rPr>
          <w:bCs/>
          <w:sz w:val="18"/>
          <w:szCs w:val="18"/>
        </w:rPr>
        <w:t xml:space="preserve">: </w:t>
      </w:r>
      <w:r w:rsidRPr="00B678EF" w:rsidR="00CC569A">
        <w:rPr>
          <w:bCs/>
          <w:sz w:val="18"/>
          <w:szCs w:val="18"/>
        </w:rPr>
        <w:t>1213</w:t>
      </w:r>
      <w:r w:rsidRPr="00B678EF">
        <w:rPr>
          <w:bCs/>
          <w:sz w:val="18"/>
          <w:szCs w:val="18"/>
        </w:rPr>
        <w:t xml:space="preserve"> (</w:t>
      </w:r>
      <w:r w:rsidRPr="00B678EF" w:rsidR="00CC569A">
        <w:rPr>
          <w:bCs/>
          <w:sz w:val="18"/>
          <w:szCs w:val="18"/>
        </w:rPr>
        <w:t>одна тысяча двести тринадцать</w:t>
      </w:r>
      <w:r w:rsidRPr="00B678EF">
        <w:rPr>
          <w:bCs/>
          <w:sz w:val="18"/>
          <w:szCs w:val="18"/>
        </w:rPr>
        <w:t>) рубл</w:t>
      </w:r>
      <w:r w:rsidRPr="00B678EF" w:rsidR="00CC569A">
        <w:rPr>
          <w:bCs/>
          <w:sz w:val="18"/>
          <w:szCs w:val="18"/>
        </w:rPr>
        <w:t>ей</w:t>
      </w:r>
      <w:r w:rsidRPr="00B678EF">
        <w:rPr>
          <w:bCs/>
          <w:sz w:val="18"/>
          <w:szCs w:val="18"/>
        </w:rPr>
        <w:t xml:space="preserve"> </w:t>
      </w:r>
      <w:r w:rsidRPr="00B678EF" w:rsidR="00CC569A">
        <w:rPr>
          <w:bCs/>
          <w:sz w:val="18"/>
          <w:szCs w:val="18"/>
        </w:rPr>
        <w:t>35</w:t>
      </w:r>
      <w:r w:rsidRPr="00B678EF">
        <w:rPr>
          <w:bCs/>
          <w:sz w:val="18"/>
          <w:szCs w:val="18"/>
        </w:rPr>
        <w:t xml:space="preserve"> копеек.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 xml:space="preserve">Взыскать с </w:t>
      </w:r>
      <w:r w:rsidRPr="00B678EF" w:rsidR="00CC569A">
        <w:rPr>
          <w:bCs/>
          <w:sz w:val="18"/>
          <w:szCs w:val="18"/>
        </w:rPr>
        <w:t>Цемко</w:t>
      </w:r>
      <w:r w:rsidRPr="00B678EF" w:rsidR="00CC569A">
        <w:rPr>
          <w:bCs/>
          <w:sz w:val="18"/>
          <w:szCs w:val="18"/>
        </w:rPr>
        <w:t xml:space="preserve"> А</w:t>
      </w:r>
      <w:r w:rsidRPr="00B678EF" w:rsidR="00B678EF">
        <w:rPr>
          <w:bCs/>
          <w:sz w:val="18"/>
          <w:szCs w:val="18"/>
        </w:rPr>
        <w:t>.</w:t>
      </w:r>
      <w:r w:rsidRPr="00B678EF" w:rsidR="00CC569A">
        <w:rPr>
          <w:bCs/>
          <w:sz w:val="18"/>
          <w:szCs w:val="18"/>
        </w:rPr>
        <w:t>С</w:t>
      </w:r>
      <w:r w:rsidRPr="00B678EF" w:rsidR="00B678EF">
        <w:rPr>
          <w:bCs/>
          <w:sz w:val="18"/>
          <w:szCs w:val="18"/>
        </w:rPr>
        <w:t>.</w:t>
      </w:r>
      <w:r w:rsidRPr="00B678EF" w:rsidR="00CC569A">
        <w:rPr>
          <w:bCs/>
          <w:sz w:val="18"/>
          <w:szCs w:val="18"/>
        </w:rPr>
        <w:t xml:space="preserve"> в пользу Садоводческого потребительского кооператива «Сатурн» </w:t>
      </w:r>
      <w:r w:rsidRPr="00B678EF">
        <w:rPr>
          <w:bCs/>
          <w:sz w:val="18"/>
          <w:szCs w:val="18"/>
        </w:rPr>
        <w:t xml:space="preserve"> </w:t>
      </w:r>
      <w:r w:rsidRPr="00B678EF">
        <w:rPr>
          <w:bCs/>
          <w:sz w:val="18"/>
          <w:szCs w:val="18"/>
        </w:rPr>
        <w:t xml:space="preserve">судебные расходы по оплате государственной пошлины в размере </w:t>
      </w:r>
      <w:r w:rsidRPr="00B678EF" w:rsidR="00CC569A">
        <w:rPr>
          <w:bCs/>
          <w:sz w:val="18"/>
          <w:szCs w:val="18"/>
        </w:rPr>
        <w:t>400</w:t>
      </w:r>
      <w:r w:rsidRPr="00B678EF">
        <w:rPr>
          <w:bCs/>
          <w:sz w:val="18"/>
          <w:szCs w:val="18"/>
        </w:rPr>
        <w:t xml:space="preserve"> (</w:t>
      </w:r>
      <w:r w:rsidRPr="00B678EF" w:rsidR="00CC569A">
        <w:rPr>
          <w:bCs/>
          <w:sz w:val="18"/>
          <w:szCs w:val="18"/>
        </w:rPr>
        <w:t>четыреста</w:t>
      </w:r>
      <w:r w:rsidRPr="00B678EF">
        <w:rPr>
          <w:bCs/>
          <w:sz w:val="18"/>
          <w:szCs w:val="18"/>
        </w:rPr>
        <w:t>) рублей</w:t>
      </w:r>
      <w:r w:rsidRPr="00B678EF">
        <w:rPr>
          <w:bCs/>
          <w:sz w:val="18"/>
          <w:szCs w:val="18"/>
        </w:rPr>
        <w:t>.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>Лица, участвующие в деле, их представители, присутствовавшие в судебном заседании, вп</w:t>
      </w:r>
      <w:r w:rsidRPr="00B678EF">
        <w:rPr>
          <w:bCs/>
          <w:sz w:val="18"/>
          <w:szCs w:val="18"/>
        </w:rPr>
        <w:t>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</w:t>
      </w:r>
      <w:r w:rsidRPr="00B678EF">
        <w:rPr>
          <w:bCs/>
          <w:sz w:val="18"/>
          <w:szCs w:val="18"/>
        </w:rPr>
        <w:t>ии мотивированного решения суда в течение пятнадцати дней со дня оглашения резолютивной части решения суда.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</w:t>
      </w:r>
      <w:r w:rsidRPr="00B678EF">
        <w:rPr>
          <w:bCs/>
          <w:sz w:val="18"/>
          <w:szCs w:val="18"/>
        </w:rPr>
        <w:t xml:space="preserve"> о составлении мотивированного решения суда.</w:t>
      </w:r>
    </w:p>
    <w:p w:rsidR="008B4C3D" w:rsidRPr="00B678EF" w:rsidP="008B4C3D">
      <w:pPr>
        <w:ind w:firstLine="851"/>
        <w:jc w:val="both"/>
        <w:rPr>
          <w:sz w:val="18"/>
          <w:szCs w:val="18"/>
        </w:rPr>
      </w:pPr>
      <w:r w:rsidRPr="00B678EF">
        <w:rPr>
          <w:bCs/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</w:t>
      </w:r>
      <w:r w:rsidRPr="00B678EF">
        <w:rPr>
          <w:bCs/>
          <w:sz w:val="18"/>
          <w:szCs w:val="18"/>
        </w:rPr>
        <w:t xml:space="preserve">го округа Симферополя) Республики Крым </w:t>
      </w:r>
      <w:r w:rsidRPr="00B678EF">
        <w:rPr>
          <w:sz w:val="18"/>
          <w:szCs w:val="18"/>
        </w:rPr>
        <w:t>в течение месяца со дня принятия решения суда в окончательной форме</w:t>
      </w:r>
      <w:r w:rsidRPr="00B678EF">
        <w:rPr>
          <w:sz w:val="18"/>
          <w:szCs w:val="18"/>
        </w:rPr>
        <w:t>.</w:t>
      </w: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</w:p>
    <w:p w:rsidR="008B4C3D" w:rsidRPr="00B678EF" w:rsidP="008B4C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678EF">
        <w:rPr>
          <w:bCs/>
          <w:sz w:val="18"/>
          <w:szCs w:val="18"/>
        </w:rPr>
        <w:t>Мировой судья                                                         А.Л.Тоскина</w:t>
      </w:r>
    </w:p>
    <w:p w:rsidR="008B4C3D" w:rsidRPr="00B678EF" w:rsidP="008B4C3D">
      <w:pPr>
        <w:ind w:firstLine="851"/>
        <w:rPr>
          <w:sz w:val="18"/>
          <w:szCs w:val="18"/>
        </w:rPr>
      </w:pPr>
    </w:p>
    <w:p w:rsidR="008B4C3D" w:rsidRPr="00B678EF" w:rsidP="008B4C3D">
      <w:pPr>
        <w:rPr>
          <w:sz w:val="18"/>
          <w:szCs w:val="18"/>
        </w:rPr>
      </w:pPr>
    </w:p>
    <w:p w:rsidR="008B4C3D" w:rsidRPr="00B678EF" w:rsidP="008B4C3D">
      <w:pPr>
        <w:rPr>
          <w:sz w:val="18"/>
          <w:szCs w:val="18"/>
        </w:rPr>
      </w:pPr>
    </w:p>
    <w:sectPr w:rsidSect="00234CDF">
      <w:headerReference w:type="even" r:id="rId4"/>
      <w:headerReference w:type="default" r:id="rId5"/>
      <w:footerReference w:type="first" r:id="rId6"/>
      <w:pgSz w:w="11906" w:h="16838"/>
      <w:pgMar w:top="851" w:right="707" w:bottom="851" w:left="1418" w:header="426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Footer"/>
      <w:jc w:val="right"/>
    </w:pPr>
  </w:p>
  <w:p w:rsidR="004112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 w:rsidP="00610D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1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Header"/>
    </w:pPr>
  </w:p>
  <w:p w:rsidR="00411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3D"/>
    <w:rsid w:val="000442F0"/>
    <w:rsid w:val="002C5A43"/>
    <w:rsid w:val="00326552"/>
    <w:rsid w:val="003C0168"/>
    <w:rsid w:val="003D7AB1"/>
    <w:rsid w:val="00411289"/>
    <w:rsid w:val="00610D52"/>
    <w:rsid w:val="00751E71"/>
    <w:rsid w:val="007A1C04"/>
    <w:rsid w:val="007F6A28"/>
    <w:rsid w:val="008B4C3D"/>
    <w:rsid w:val="00A637AE"/>
    <w:rsid w:val="00A72932"/>
    <w:rsid w:val="00B678EF"/>
    <w:rsid w:val="00C545F8"/>
    <w:rsid w:val="00CC569A"/>
    <w:rsid w:val="00E766D3"/>
    <w:rsid w:val="00E94870"/>
    <w:rsid w:val="00F30164"/>
    <w:rsid w:val="00F505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B4C3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B4C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B4C3D"/>
  </w:style>
  <w:style w:type="paragraph" w:styleId="Footer">
    <w:name w:val="footer"/>
    <w:basedOn w:val="Normal"/>
    <w:link w:val="a0"/>
    <w:uiPriority w:val="99"/>
    <w:unhideWhenUsed/>
    <w:rsid w:val="008B4C3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B4C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