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2CA8" w:rsidRPr="007051C3" w:rsidP="00AE2CA8">
      <w:pPr>
        <w:ind w:right="-45" w:firstLine="851"/>
        <w:jc w:val="right"/>
        <w:rPr>
          <w:sz w:val="28"/>
          <w:szCs w:val="28"/>
        </w:rPr>
      </w:pPr>
      <w:r w:rsidRPr="007051C3">
        <w:rPr>
          <w:sz w:val="28"/>
          <w:szCs w:val="28"/>
        </w:rPr>
        <w:t>Дело № 02-0</w:t>
      </w:r>
      <w:r>
        <w:rPr>
          <w:sz w:val="28"/>
          <w:szCs w:val="28"/>
        </w:rPr>
        <w:t>452</w:t>
      </w:r>
      <w:r w:rsidRPr="007051C3">
        <w:rPr>
          <w:sz w:val="28"/>
          <w:szCs w:val="28"/>
        </w:rPr>
        <w:t>/17/20</w:t>
      </w:r>
      <w:r>
        <w:rPr>
          <w:sz w:val="28"/>
          <w:szCs w:val="28"/>
        </w:rPr>
        <w:t>20</w:t>
      </w:r>
    </w:p>
    <w:p w:rsidR="00AE2CA8" w:rsidRPr="007051C3" w:rsidP="00AE2CA8">
      <w:pPr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РЕШЕНИЕ</w:t>
      </w:r>
    </w:p>
    <w:p w:rsidR="00AE2CA8" w:rsidRPr="007051C3" w:rsidP="00AE2CA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>ИМЕНЕМ РОССИЙСКОЙ ФЕДЕРАЦИИ</w:t>
      </w:r>
    </w:p>
    <w:p w:rsidR="00AE2CA8" w:rsidRPr="007051C3" w:rsidP="00AE2CA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  <w:r w:rsidRPr="007051C3">
        <w:rPr>
          <w:bCs/>
          <w:sz w:val="28"/>
          <w:szCs w:val="28"/>
        </w:rPr>
        <w:t>(резолютивная часть)</w:t>
      </w:r>
    </w:p>
    <w:p w:rsidR="00AE2CA8" w:rsidRPr="007051C3" w:rsidP="00AE2CA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21 октября 2020</w:t>
      </w:r>
      <w:r w:rsidRPr="007051C3">
        <w:rPr>
          <w:sz w:val="28"/>
          <w:szCs w:val="28"/>
        </w:rPr>
        <w:t xml:space="preserve"> года                                                         г. Симферополь</w:t>
      </w:r>
    </w:p>
    <w:p w:rsidR="00AE2CA8" w:rsidRPr="007051C3" w:rsidP="00AE2CA8">
      <w:pPr>
        <w:ind w:firstLine="851"/>
        <w:jc w:val="both"/>
        <w:rPr>
          <w:sz w:val="28"/>
          <w:szCs w:val="28"/>
        </w:rPr>
      </w:pPr>
    </w:p>
    <w:p w:rsidR="00AE2CA8" w:rsidRPr="007051C3" w:rsidP="00AE2CA8">
      <w:pPr>
        <w:ind w:firstLine="851"/>
        <w:jc w:val="both"/>
        <w:rPr>
          <w:b/>
          <w:i/>
          <w:sz w:val="28"/>
          <w:szCs w:val="28"/>
        </w:rPr>
      </w:pPr>
      <w:r w:rsidRPr="007051C3">
        <w:rPr>
          <w:sz w:val="28"/>
          <w:szCs w:val="28"/>
        </w:rPr>
        <w:t>Мировой судья судебного участка №17 Центрального судебного района г</w:t>
      </w:r>
      <w:r>
        <w:rPr>
          <w:sz w:val="28"/>
          <w:szCs w:val="28"/>
        </w:rPr>
        <w:t>орода</w:t>
      </w:r>
      <w:r w:rsidRPr="007051C3">
        <w:rPr>
          <w:sz w:val="28"/>
          <w:szCs w:val="28"/>
        </w:rPr>
        <w:t xml:space="preserve"> Симферополь (Центральный район городского округа Симферополя) Республики Крым Тоскина А.Л.,</w:t>
      </w:r>
    </w:p>
    <w:p w:rsidR="00AE2CA8" w:rsidP="00AE2CA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при ведении протокола судебного заседания </w:t>
      </w:r>
      <w:r>
        <w:rPr>
          <w:sz w:val="28"/>
          <w:szCs w:val="28"/>
        </w:rPr>
        <w:t>и аудиопротоколирования помощником Музаффаровой Д.М.,</w:t>
      </w:r>
    </w:p>
    <w:p w:rsidR="00AE2CA8" w:rsidRPr="007051C3" w:rsidP="00AE2CA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представителя истца Изетовой А.С., ответчика – Мацкул И.</w:t>
      </w:r>
      <w:r>
        <w:rPr>
          <w:sz w:val="28"/>
          <w:szCs w:val="28"/>
        </w:rPr>
        <w:t>И.,</w:t>
      </w:r>
    </w:p>
    <w:p w:rsidR="00AE2CA8" w:rsidRPr="007051C3" w:rsidP="00AE2CA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051C3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AE2CA8">
        <w:rPr>
          <w:sz w:val="28"/>
          <w:szCs w:val="28"/>
        </w:rPr>
        <w:t>Государственного унитарного предприятия Республики Крым «</w:t>
      </w:r>
      <w:r w:rsidRPr="00AE2CA8">
        <w:rPr>
          <w:sz w:val="28"/>
          <w:szCs w:val="28"/>
        </w:rPr>
        <w:t>Крымэкоресурсы</w:t>
      </w:r>
      <w:r w:rsidRPr="00AE2CA8">
        <w:rPr>
          <w:sz w:val="28"/>
          <w:szCs w:val="28"/>
        </w:rPr>
        <w:t xml:space="preserve">» к </w:t>
      </w:r>
      <w:r w:rsidRPr="00AE2CA8">
        <w:rPr>
          <w:sz w:val="28"/>
          <w:szCs w:val="28"/>
        </w:rPr>
        <w:t>Мацкул</w:t>
      </w:r>
      <w:r w:rsidRPr="00AE2CA8">
        <w:rPr>
          <w:sz w:val="28"/>
          <w:szCs w:val="28"/>
        </w:rPr>
        <w:t xml:space="preserve"> И</w:t>
      </w:r>
      <w:r>
        <w:rPr>
          <w:sz w:val="28"/>
          <w:szCs w:val="28"/>
        </w:rPr>
        <w:t>.</w:t>
      </w:r>
      <w:r w:rsidRPr="00AE2CA8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AE2CA8">
        <w:rPr>
          <w:sz w:val="28"/>
          <w:szCs w:val="28"/>
        </w:rPr>
        <w:t xml:space="preserve"> о взыскан</w:t>
      </w:r>
      <w:r>
        <w:rPr>
          <w:sz w:val="28"/>
          <w:szCs w:val="28"/>
        </w:rPr>
        <w:t>ии неосновательного обогащения, третье лицо, не заявляющее самостоятельных треб</w:t>
      </w:r>
      <w:r>
        <w:rPr>
          <w:sz w:val="28"/>
          <w:szCs w:val="28"/>
        </w:rPr>
        <w:t xml:space="preserve">ований на предмет спора на стороне истца - </w:t>
      </w:r>
      <w:r w:rsidRPr="00AE2CA8">
        <w:rPr>
          <w:sz w:val="28"/>
          <w:szCs w:val="28"/>
        </w:rPr>
        <w:t>Министерств</w:t>
      </w:r>
      <w:r>
        <w:rPr>
          <w:sz w:val="28"/>
          <w:szCs w:val="28"/>
        </w:rPr>
        <w:t>о</w:t>
      </w:r>
      <w:r w:rsidRPr="00AE2CA8">
        <w:rPr>
          <w:sz w:val="28"/>
          <w:szCs w:val="28"/>
        </w:rPr>
        <w:t xml:space="preserve"> имущественных и земельных отношений Республики Крым</w:t>
      </w:r>
      <w:r w:rsidRPr="007051C3">
        <w:rPr>
          <w:bCs/>
          <w:sz w:val="28"/>
          <w:szCs w:val="28"/>
        </w:rPr>
        <w:t>,</w:t>
      </w:r>
    </w:p>
    <w:p w:rsidR="00AE2CA8" w:rsidRPr="007051C3" w:rsidP="00AE2CA8">
      <w:pPr>
        <w:ind w:right="-45" w:firstLine="851"/>
        <w:jc w:val="both"/>
        <w:rPr>
          <w:bCs/>
          <w:sz w:val="28"/>
          <w:szCs w:val="28"/>
        </w:rPr>
      </w:pPr>
      <w:r w:rsidRPr="007051C3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>
        <w:rPr>
          <w:bCs/>
          <w:sz w:val="28"/>
          <w:szCs w:val="28"/>
        </w:rPr>
        <w:t>суд</w:t>
      </w:r>
      <w:r w:rsidRPr="007051C3">
        <w:rPr>
          <w:bCs/>
          <w:sz w:val="28"/>
          <w:szCs w:val="28"/>
        </w:rPr>
        <w:t xml:space="preserve"> – </w:t>
      </w:r>
    </w:p>
    <w:p w:rsidR="00AE2CA8" w:rsidRPr="007051C3" w:rsidP="00AE2CA8">
      <w:pPr>
        <w:ind w:right="-45"/>
        <w:jc w:val="center"/>
        <w:rPr>
          <w:sz w:val="28"/>
          <w:szCs w:val="28"/>
        </w:rPr>
      </w:pPr>
      <w:r w:rsidRPr="007051C3">
        <w:rPr>
          <w:sz w:val="28"/>
          <w:szCs w:val="28"/>
        </w:rPr>
        <w:t>РЕШИЛ:</w:t>
      </w:r>
    </w:p>
    <w:p w:rsidR="00AE2CA8" w:rsidRPr="007051C3" w:rsidP="00AE2CA8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Иск </w:t>
      </w:r>
      <w:r w:rsidRPr="00AE2CA8">
        <w:rPr>
          <w:sz w:val="28"/>
          <w:szCs w:val="28"/>
        </w:rPr>
        <w:t>Государственного унитарного предп</w:t>
      </w:r>
      <w:r w:rsidRPr="00AE2CA8">
        <w:rPr>
          <w:sz w:val="28"/>
          <w:szCs w:val="28"/>
        </w:rPr>
        <w:t>риятия Республики Крым «</w:t>
      </w:r>
      <w:r w:rsidRPr="00AE2CA8">
        <w:rPr>
          <w:sz w:val="28"/>
          <w:szCs w:val="28"/>
        </w:rPr>
        <w:t>Крымэкоресурсы</w:t>
      </w:r>
      <w:r w:rsidRPr="00AE2CA8">
        <w:rPr>
          <w:sz w:val="28"/>
          <w:szCs w:val="28"/>
        </w:rPr>
        <w:t xml:space="preserve">» к </w:t>
      </w:r>
      <w:r w:rsidRPr="00AE2CA8">
        <w:rPr>
          <w:sz w:val="28"/>
          <w:szCs w:val="28"/>
        </w:rPr>
        <w:t>Мацкул</w:t>
      </w:r>
      <w:r w:rsidRPr="00AE2CA8">
        <w:rPr>
          <w:sz w:val="28"/>
          <w:szCs w:val="28"/>
        </w:rPr>
        <w:t xml:space="preserve"> И</w:t>
      </w:r>
      <w:r>
        <w:rPr>
          <w:sz w:val="28"/>
          <w:szCs w:val="28"/>
        </w:rPr>
        <w:t>.</w:t>
      </w:r>
      <w:r w:rsidRPr="00AE2CA8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AE2CA8">
        <w:rPr>
          <w:sz w:val="28"/>
          <w:szCs w:val="28"/>
        </w:rPr>
        <w:t xml:space="preserve"> о взыскании неосновательного обогащения, третье лицо, не заявляющее самостоятельных требований на предмет спора на стороне истца - Министерство имущественных и земельных отношений Республики </w:t>
      </w:r>
      <w:r w:rsidRPr="00AE2CA8">
        <w:rPr>
          <w:sz w:val="28"/>
          <w:szCs w:val="28"/>
        </w:rPr>
        <w:t>Крым</w:t>
      </w:r>
      <w:r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>– удовлетворить.</w:t>
      </w:r>
    </w:p>
    <w:p w:rsidR="00AE2CA8" w:rsidRPr="007051C3" w:rsidP="00AE2CA8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 w:rsidRPr="00AE2CA8">
        <w:rPr>
          <w:sz w:val="28"/>
          <w:szCs w:val="28"/>
        </w:rPr>
        <w:t>Мацкул</w:t>
      </w:r>
      <w:r w:rsidRPr="00AE2CA8">
        <w:rPr>
          <w:sz w:val="28"/>
          <w:szCs w:val="28"/>
        </w:rPr>
        <w:t xml:space="preserve"> И</w:t>
      </w:r>
      <w:r>
        <w:rPr>
          <w:sz w:val="28"/>
          <w:szCs w:val="28"/>
        </w:rPr>
        <w:t>.</w:t>
      </w:r>
      <w:r w:rsidRPr="00AE2CA8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AE2CA8">
        <w:rPr>
          <w:sz w:val="28"/>
          <w:szCs w:val="28"/>
        </w:rPr>
        <w:t xml:space="preserve"> </w:t>
      </w:r>
      <w:r w:rsidRPr="007051C3">
        <w:rPr>
          <w:sz w:val="28"/>
          <w:szCs w:val="28"/>
        </w:rPr>
        <w:t xml:space="preserve">в пользу </w:t>
      </w:r>
      <w:r w:rsidRPr="00AE2CA8">
        <w:rPr>
          <w:sz w:val="28"/>
          <w:szCs w:val="28"/>
        </w:rPr>
        <w:t xml:space="preserve">Государственного унитарного предприятия Республики Крым «Крымэкоресурсы» </w:t>
      </w:r>
      <w:r w:rsidRPr="007051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неосновательное обогащение за фактическое пользование имуществом за период с </w:t>
      </w:r>
      <w:r>
        <w:rPr>
          <w:sz w:val="28"/>
          <w:szCs w:val="28"/>
        </w:rPr>
        <w:t xml:space="preserve">/данные </w:t>
      </w:r>
      <w:r>
        <w:rPr>
          <w:sz w:val="28"/>
          <w:szCs w:val="28"/>
        </w:rPr>
        <w:t>изъяты/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>/данные изъяты</w:t>
      </w:r>
      <w:r>
        <w:rPr>
          <w:sz w:val="28"/>
          <w:szCs w:val="28"/>
        </w:rPr>
        <w:t>/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 размере 27675</w:t>
      </w:r>
      <w:r>
        <w:rPr>
          <w:sz w:val="28"/>
          <w:szCs w:val="28"/>
        </w:rPr>
        <w:t xml:space="preserve"> (двадцать семь тысяч шестьсот семьдесят пять) рублей 46 копеек</w:t>
      </w:r>
      <w:r w:rsidRPr="007051C3">
        <w:rPr>
          <w:sz w:val="28"/>
          <w:szCs w:val="28"/>
        </w:rPr>
        <w:t>.</w:t>
      </w:r>
    </w:p>
    <w:p w:rsidR="00AE2CA8" w:rsidRPr="007051C3" w:rsidP="00AE2CA8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Взыскать с </w:t>
      </w:r>
      <w:r w:rsidRPr="00AE2CA8">
        <w:rPr>
          <w:sz w:val="28"/>
          <w:szCs w:val="28"/>
        </w:rPr>
        <w:t>Мацкул</w:t>
      </w:r>
      <w:r w:rsidRPr="00AE2CA8">
        <w:rPr>
          <w:sz w:val="28"/>
          <w:szCs w:val="28"/>
        </w:rPr>
        <w:t xml:space="preserve"> И</w:t>
      </w:r>
      <w:r>
        <w:rPr>
          <w:sz w:val="28"/>
          <w:szCs w:val="28"/>
        </w:rPr>
        <w:t>.</w:t>
      </w:r>
      <w:r w:rsidRPr="00AE2CA8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AE2CA8">
        <w:rPr>
          <w:sz w:val="28"/>
          <w:szCs w:val="28"/>
        </w:rPr>
        <w:t xml:space="preserve"> в пользу Государственного унитарного предприятия Республики Крым «Крымэкоресурсы»  </w:t>
      </w:r>
      <w:r w:rsidRPr="007051C3">
        <w:rPr>
          <w:sz w:val="28"/>
          <w:szCs w:val="28"/>
        </w:rPr>
        <w:t xml:space="preserve">судебные расходы по оплате государственной пошлины в размере </w:t>
      </w:r>
      <w:r>
        <w:rPr>
          <w:sz w:val="28"/>
          <w:szCs w:val="28"/>
        </w:rPr>
        <w:t>1030</w:t>
      </w:r>
      <w:r w:rsidRPr="007051C3">
        <w:rPr>
          <w:sz w:val="28"/>
          <w:szCs w:val="28"/>
        </w:rPr>
        <w:t xml:space="preserve"> (</w:t>
      </w:r>
      <w:r>
        <w:rPr>
          <w:sz w:val="28"/>
          <w:szCs w:val="28"/>
        </w:rPr>
        <w:t>одна ты</w:t>
      </w:r>
      <w:r>
        <w:rPr>
          <w:sz w:val="28"/>
          <w:szCs w:val="28"/>
        </w:rPr>
        <w:t>сяча тридцать</w:t>
      </w:r>
      <w:r w:rsidRPr="007051C3">
        <w:rPr>
          <w:sz w:val="28"/>
          <w:szCs w:val="28"/>
        </w:rPr>
        <w:t>) рублей 00 копеек.</w:t>
      </w:r>
    </w:p>
    <w:p w:rsidR="00AE2CA8" w:rsidRPr="007051C3" w:rsidP="00AE2CA8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E2CA8" w:rsidRPr="007051C3" w:rsidP="00AE2CA8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AE2CA8" w:rsidRPr="007051C3" w:rsidP="00AE2CA8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>Мировой судья составляет мо</w:t>
      </w:r>
      <w:r w:rsidRPr="007051C3">
        <w:rPr>
          <w:sz w:val="28"/>
          <w:szCs w:val="28"/>
        </w:rPr>
        <w:t>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E2CA8" w:rsidRPr="007051C3" w:rsidP="00AE2CA8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Решение может быть обжаловано в Центральный районный суд города Симферополя Республики </w:t>
      </w:r>
      <w:r w:rsidRPr="007051C3">
        <w:rPr>
          <w:sz w:val="28"/>
          <w:szCs w:val="28"/>
        </w:rPr>
        <w:t>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AE2CA8" w:rsidRPr="007051C3" w:rsidP="00AE2CA8">
      <w:pPr>
        <w:ind w:right="-45" w:firstLine="851"/>
        <w:jc w:val="both"/>
        <w:rPr>
          <w:sz w:val="28"/>
          <w:szCs w:val="28"/>
        </w:rPr>
      </w:pPr>
    </w:p>
    <w:p w:rsidR="00AE2CA8" w:rsidRPr="007051C3" w:rsidP="00AE2CA8">
      <w:pPr>
        <w:ind w:right="-45" w:firstLine="851"/>
        <w:jc w:val="both"/>
        <w:rPr>
          <w:sz w:val="28"/>
          <w:szCs w:val="28"/>
        </w:rPr>
      </w:pPr>
      <w:r w:rsidRPr="007051C3">
        <w:rPr>
          <w:sz w:val="28"/>
          <w:szCs w:val="28"/>
        </w:rPr>
        <w:t xml:space="preserve">Мировой судья          </w:t>
      </w:r>
      <w:r w:rsidRPr="007051C3">
        <w:rPr>
          <w:sz w:val="28"/>
          <w:szCs w:val="28"/>
        </w:rPr>
        <w:t xml:space="preserve">                                           А.Л.Тоскина</w:t>
      </w:r>
    </w:p>
    <w:p w:rsidR="00AE2CA8" w:rsidRPr="007051C3" w:rsidP="00AE2CA8">
      <w:pPr>
        <w:rPr>
          <w:sz w:val="28"/>
          <w:szCs w:val="28"/>
        </w:rPr>
      </w:pPr>
    </w:p>
    <w:p w:rsidR="002C5A43"/>
    <w:sectPr w:rsidSect="007051C3">
      <w:headerReference w:type="even" r:id="rId4"/>
      <w:headerReference w:type="default" r:id="rId5"/>
      <w:pgSz w:w="11906" w:h="16838"/>
      <w:pgMar w:top="709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CA8"/>
    <w:rsid w:val="001525D9"/>
    <w:rsid w:val="002C5A43"/>
    <w:rsid w:val="00326552"/>
    <w:rsid w:val="003B2ABE"/>
    <w:rsid w:val="004F5C04"/>
    <w:rsid w:val="005F23EE"/>
    <w:rsid w:val="007051C3"/>
    <w:rsid w:val="00AE2CA8"/>
    <w:rsid w:val="00C545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E2CA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E2C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E2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