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59E8" w:rsidP="002759E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02-0595/17/2023</w:t>
      </w:r>
    </w:p>
    <w:p w:rsidR="002759E8" w:rsidP="002759E8">
      <w:pPr>
        <w:ind w:firstLine="567"/>
        <w:jc w:val="right"/>
        <w:rPr>
          <w:sz w:val="28"/>
          <w:szCs w:val="28"/>
        </w:rPr>
      </w:pPr>
    </w:p>
    <w:p w:rsidR="002759E8" w:rsidP="002759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759E8" w:rsidP="002759E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759E8" w:rsidP="00275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2759E8" w:rsidP="002759E8">
      <w:pPr>
        <w:ind w:firstLine="567"/>
        <w:jc w:val="both"/>
        <w:rPr>
          <w:sz w:val="28"/>
          <w:szCs w:val="28"/>
        </w:rPr>
      </w:pPr>
    </w:p>
    <w:p w:rsidR="002759E8" w:rsidP="002759E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 августа 2023 года                                                        </w:t>
      </w:r>
      <w:r w:rsidR="009479DA">
        <w:rPr>
          <w:sz w:val="28"/>
          <w:szCs w:val="28"/>
        </w:rPr>
        <w:t xml:space="preserve">     </w:t>
      </w:r>
      <w:r>
        <w:rPr>
          <w:sz w:val="28"/>
          <w:szCs w:val="28"/>
        </w:rPr>
        <w:t>город Симферополь</w:t>
      </w:r>
      <w:r>
        <w:rPr>
          <w:sz w:val="28"/>
          <w:szCs w:val="28"/>
        </w:rPr>
        <w:br/>
      </w:r>
    </w:p>
    <w:p w:rsidR="002759E8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-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- Чепиль О.А., при секретаре - Убийконь А.Е.,</w:t>
      </w:r>
      <w:r>
        <w:rPr>
          <w:sz w:val="28"/>
          <w:szCs w:val="28"/>
        </w:rPr>
        <w:tab/>
      </w:r>
    </w:p>
    <w:p w:rsidR="002759E8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Федерального казенного учреждения «Уголовно-исполнительная инспекция Управления Федеральной службы исполнения наказаний по Республике Крым 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Севастополю» к </w:t>
      </w:r>
      <w:r>
        <w:rPr>
          <w:sz w:val="28"/>
          <w:szCs w:val="28"/>
        </w:rPr>
        <w:t>Литкевич</w:t>
      </w:r>
      <w:r>
        <w:rPr>
          <w:sz w:val="28"/>
          <w:szCs w:val="28"/>
        </w:rPr>
        <w:t xml:space="preserve"> </w:t>
      </w:r>
      <w:r w:rsidR="003D40CC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возмещении материального ущерба,</w:t>
      </w:r>
    </w:p>
    <w:p w:rsidR="002759E8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 Гражданского процессуального кодекса Российской Федерации, мировой судья – </w:t>
      </w:r>
    </w:p>
    <w:p w:rsidR="002759E8" w:rsidP="002759E8">
      <w:pPr>
        <w:ind w:firstLine="567"/>
        <w:jc w:val="both"/>
        <w:rPr>
          <w:sz w:val="28"/>
          <w:szCs w:val="28"/>
        </w:rPr>
      </w:pPr>
    </w:p>
    <w:p w:rsidR="002759E8" w:rsidP="00275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759E8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Федерального казенного учреждения «Уголовно-исполнительная инспекция Управления Федеральной службы исполнения наказаний по Республике Крым 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Севастополю» к </w:t>
      </w:r>
      <w:r>
        <w:rPr>
          <w:sz w:val="28"/>
          <w:szCs w:val="28"/>
        </w:rPr>
        <w:t>Литкевич</w:t>
      </w:r>
      <w:r>
        <w:rPr>
          <w:sz w:val="28"/>
          <w:szCs w:val="28"/>
        </w:rPr>
        <w:t xml:space="preserve"> </w:t>
      </w:r>
      <w:r w:rsidR="003D40CC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возмещении материального ущерба - удовлетворить.</w:t>
      </w:r>
    </w:p>
    <w:p w:rsidR="009479DA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Литкевич</w:t>
      </w:r>
      <w:r>
        <w:rPr>
          <w:sz w:val="28"/>
          <w:szCs w:val="28"/>
        </w:rPr>
        <w:t xml:space="preserve"> </w:t>
      </w:r>
      <w:r w:rsidR="003D40CC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3D40CC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 (паспорт  </w:t>
      </w:r>
      <w:r w:rsidRPr="002C02FC">
        <w:rPr>
          <w:rStyle w:val="FontStyle12"/>
          <w:sz w:val="28"/>
          <w:szCs w:val="28"/>
          <w:lang w:eastAsia="uk-UA"/>
        </w:rPr>
        <w:t>гражданина РФ</w:t>
      </w:r>
      <w:r>
        <w:rPr>
          <w:rStyle w:val="FontStyle12"/>
          <w:sz w:val="28"/>
          <w:szCs w:val="28"/>
          <w:lang w:eastAsia="uk-UA"/>
        </w:rPr>
        <w:t xml:space="preserve">: </w:t>
      </w:r>
      <w:r w:rsidR="003D40CC">
        <w:rPr>
          <w:sz w:val="28"/>
          <w:szCs w:val="28"/>
        </w:rPr>
        <w:t>“данные изъяты”</w:t>
      </w:r>
      <w:r>
        <w:rPr>
          <w:rStyle w:val="FontStyle12"/>
          <w:sz w:val="28"/>
          <w:szCs w:val="28"/>
          <w:lang w:eastAsia="uk-UA"/>
        </w:rPr>
        <w:t xml:space="preserve">), места регистрации не имеющего, проживающего по адресу:  </w:t>
      </w:r>
      <w:r w:rsidR="003D40CC">
        <w:rPr>
          <w:sz w:val="28"/>
          <w:szCs w:val="28"/>
        </w:rPr>
        <w:t>“данные изъяты”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eastAsia="uk-UA"/>
        </w:rPr>
        <w:t xml:space="preserve"> </w:t>
      </w:r>
      <w:r w:rsidRPr="00AE4E8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Федерального казенного учреждения «Уголовно-исполнительная инспекция Управления Федеральной службы исполнения наказаний по Республике Крым и г. Севастополю» материальный ущерб в размере 10630 (десять тысяч шестьсот тридцать) рублей.</w:t>
      </w:r>
    </w:p>
    <w:p w:rsidR="009479DA" w:rsidP="00947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36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Литкевич</w:t>
      </w:r>
      <w:r>
        <w:rPr>
          <w:sz w:val="28"/>
          <w:szCs w:val="28"/>
        </w:rPr>
        <w:t xml:space="preserve"> </w:t>
      </w:r>
      <w:r w:rsidR="003D40CC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3D40CC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 (паспорт  </w:t>
      </w:r>
      <w:r w:rsidRPr="002C02FC">
        <w:rPr>
          <w:rStyle w:val="FontStyle12"/>
          <w:sz w:val="28"/>
          <w:szCs w:val="28"/>
          <w:lang w:eastAsia="uk-UA"/>
        </w:rPr>
        <w:t>гражданина РФ</w:t>
      </w:r>
      <w:r>
        <w:rPr>
          <w:rStyle w:val="FontStyle12"/>
          <w:sz w:val="28"/>
          <w:szCs w:val="28"/>
          <w:lang w:eastAsia="uk-UA"/>
        </w:rPr>
        <w:t xml:space="preserve">: </w:t>
      </w:r>
      <w:r w:rsidR="003D40CC">
        <w:rPr>
          <w:sz w:val="28"/>
          <w:szCs w:val="28"/>
        </w:rPr>
        <w:t>“данные изъяты”</w:t>
      </w:r>
      <w:r>
        <w:rPr>
          <w:rStyle w:val="FontStyle12"/>
          <w:sz w:val="28"/>
          <w:szCs w:val="28"/>
          <w:lang w:eastAsia="uk-UA"/>
        </w:rPr>
        <w:t xml:space="preserve">), места регистрации не имеющего, проживающего по адресу:  </w:t>
      </w:r>
      <w:r w:rsidR="003D40CC">
        <w:rPr>
          <w:sz w:val="28"/>
          <w:szCs w:val="28"/>
        </w:rPr>
        <w:t>“данные изъяты”</w:t>
      </w:r>
      <w:r w:rsidR="00864868">
        <w:rPr>
          <w:rStyle w:val="FontStyle12"/>
          <w:sz w:val="28"/>
          <w:szCs w:val="28"/>
          <w:lang w:eastAsia="uk-UA"/>
        </w:rPr>
        <w:t>,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4B7367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Республики Крым государственную пошлину в размере </w:t>
      </w:r>
      <w:r>
        <w:rPr>
          <w:sz w:val="28"/>
          <w:szCs w:val="28"/>
        </w:rPr>
        <w:t>425 (четыреста двадцать пять) рублей 20 копеек.</w:t>
      </w:r>
    </w:p>
    <w:p w:rsidR="002759E8" w:rsidP="00275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759E8" w:rsidP="00864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759E8" w:rsidP="00864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759E8" w:rsidP="0086486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 17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2759E8" w:rsidP="0086486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2</w:t>
      </w:r>
      <w:r w:rsidR="009479DA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2023 года.</w:t>
      </w:r>
    </w:p>
    <w:p w:rsidR="009479DA" w:rsidP="00864868">
      <w:pPr>
        <w:widowControl w:val="0"/>
        <w:ind w:firstLine="567"/>
        <w:jc w:val="both"/>
        <w:rPr>
          <w:sz w:val="28"/>
          <w:szCs w:val="28"/>
        </w:rPr>
      </w:pPr>
    </w:p>
    <w:p w:rsidR="009479DA" w:rsidP="00864868">
      <w:pPr>
        <w:widowControl w:val="0"/>
        <w:ind w:firstLine="567"/>
        <w:jc w:val="both"/>
        <w:rPr>
          <w:sz w:val="28"/>
          <w:szCs w:val="28"/>
        </w:rPr>
      </w:pPr>
    </w:p>
    <w:p w:rsidR="002759E8" w:rsidP="00864868">
      <w:pPr>
        <w:widowControl w:val="0"/>
        <w:ind w:firstLine="567"/>
        <w:jc w:val="both"/>
        <w:rPr>
          <w:sz w:val="28"/>
          <w:szCs w:val="28"/>
        </w:rPr>
      </w:pPr>
    </w:p>
    <w:p w:rsidR="002759E8" w:rsidRPr="003B12D3" w:rsidP="00864868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2759E8" w:rsidRPr="00B11188" w:rsidP="00864868">
      <w:pPr>
        <w:ind w:right="-142" w:firstLine="567"/>
        <w:jc w:val="both"/>
        <w:rPr>
          <w:color w:val="000000"/>
          <w:sz w:val="20"/>
          <w:szCs w:val="20"/>
        </w:rPr>
      </w:pPr>
    </w:p>
    <w:p w:rsidR="00BD7C86" w:rsidP="00864868">
      <w:pPr>
        <w:ind w:firstLine="567"/>
      </w:pPr>
    </w:p>
    <w:sectPr w:rsidSect="00065C9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362F6"/>
    <w:rsid w:val="00065C97"/>
    <w:rsid w:val="002759E8"/>
    <w:rsid w:val="002C02FC"/>
    <w:rsid w:val="003B12D3"/>
    <w:rsid w:val="003D40CC"/>
    <w:rsid w:val="004B7367"/>
    <w:rsid w:val="007251BE"/>
    <w:rsid w:val="007362F6"/>
    <w:rsid w:val="007E7E75"/>
    <w:rsid w:val="00864868"/>
    <w:rsid w:val="009479DA"/>
    <w:rsid w:val="00A72E12"/>
    <w:rsid w:val="00AE4E88"/>
    <w:rsid w:val="00B11188"/>
    <w:rsid w:val="00BD7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759E8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