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437C44" w:rsidRPr="001055D3" w:rsidP="00437C44">
      <w:pPr>
        <w:tabs>
          <w:tab w:val="left" w:pos="6432"/>
        </w:tabs>
        <w:autoSpaceDE w:val="0"/>
        <w:autoSpaceDN w:val="0"/>
        <w:adjustRightInd w:val="0"/>
        <w:ind w:right="-45" w:firstLine="851"/>
        <w:jc w:val="right"/>
        <w:rPr>
          <w:sz w:val="27"/>
          <w:szCs w:val="27"/>
        </w:rPr>
      </w:pPr>
      <w:r w:rsidRPr="001055D3">
        <w:rPr>
          <w:sz w:val="27"/>
          <w:szCs w:val="27"/>
        </w:rPr>
        <w:t>Дело № 02-0</w:t>
      </w:r>
      <w:r>
        <w:rPr>
          <w:sz w:val="27"/>
          <w:szCs w:val="27"/>
        </w:rPr>
        <w:t>628</w:t>
      </w:r>
      <w:r w:rsidRPr="001055D3">
        <w:rPr>
          <w:sz w:val="27"/>
          <w:szCs w:val="27"/>
        </w:rPr>
        <w:t>/17/2018</w:t>
      </w:r>
    </w:p>
    <w:p w:rsidR="00437C44" w:rsidRPr="001055D3" w:rsidP="00D34825">
      <w:pPr>
        <w:tabs>
          <w:tab w:val="left" w:pos="6432"/>
        </w:tabs>
        <w:autoSpaceDE w:val="0"/>
        <w:autoSpaceDN w:val="0"/>
        <w:adjustRightInd w:val="0"/>
        <w:ind w:right="-45"/>
        <w:jc w:val="center"/>
        <w:rPr>
          <w:sz w:val="27"/>
          <w:szCs w:val="27"/>
        </w:rPr>
      </w:pPr>
      <w:r w:rsidRPr="001055D3">
        <w:rPr>
          <w:sz w:val="27"/>
          <w:szCs w:val="27"/>
        </w:rPr>
        <w:t>РЕШЕНИЕ</w:t>
      </w:r>
    </w:p>
    <w:p w:rsidR="00437C44" w:rsidRPr="001055D3" w:rsidP="00D34825">
      <w:pPr>
        <w:tabs>
          <w:tab w:val="left" w:pos="6432"/>
        </w:tabs>
        <w:autoSpaceDE w:val="0"/>
        <w:autoSpaceDN w:val="0"/>
        <w:adjustRightInd w:val="0"/>
        <w:ind w:right="-45"/>
        <w:jc w:val="center"/>
        <w:rPr>
          <w:sz w:val="27"/>
          <w:szCs w:val="27"/>
        </w:rPr>
      </w:pPr>
      <w:r w:rsidRPr="001055D3">
        <w:rPr>
          <w:sz w:val="27"/>
          <w:szCs w:val="27"/>
        </w:rPr>
        <w:t>ИМЕНЕМ РОССИЙСКОЙ ФЕДЕРАЦИИ</w:t>
      </w:r>
    </w:p>
    <w:p w:rsidR="00437C44" w:rsidRPr="001055D3" w:rsidP="00437C44">
      <w:pPr>
        <w:tabs>
          <w:tab w:val="left" w:pos="6432"/>
        </w:tabs>
        <w:autoSpaceDE w:val="0"/>
        <w:autoSpaceDN w:val="0"/>
        <w:adjustRightInd w:val="0"/>
        <w:ind w:right="-45" w:firstLine="851"/>
        <w:jc w:val="both"/>
        <w:rPr>
          <w:sz w:val="27"/>
          <w:szCs w:val="27"/>
        </w:rPr>
      </w:pPr>
    </w:p>
    <w:p w:rsidR="00437C44" w:rsidRPr="00437C44" w:rsidP="00437C44">
      <w:pPr>
        <w:tabs>
          <w:tab w:val="left" w:pos="6432"/>
        </w:tabs>
        <w:autoSpaceDE w:val="0"/>
        <w:autoSpaceDN w:val="0"/>
        <w:adjustRightInd w:val="0"/>
        <w:ind w:right="-45" w:firstLine="851"/>
        <w:jc w:val="both"/>
        <w:rPr>
          <w:sz w:val="27"/>
          <w:szCs w:val="27"/>
        </w:rPr>
      </w:pPr>
      <w:r w:rsidRPr="00437C44">
        <w:rPr>
          <w:sz w:val="27"/>
          <w:szCs w:val="27"/>
        </w:rPr>
        <w:t>24 октября 2018 года                                                г. Симферополь</w:t>
      </w:r>
    </w:p>
    <w:p w:rsidR="00437C44" w:rsidRPr="00437C44" w:rsidP="00437C44">
      <w:pPr>
        <w:tabs>
          <w:tab w:val="left" w:pos="6432"/>
        </w:tabs>
        <w:autoSpaceDE w:val="0"/>
        <w:autoSpaceDN w:val="0"/>
        <w:adjustRightInd w:val="0"/>
        <w:ind w:right="-45" w:firstLine="851"/>
        <w:jc w:val="both"/>
        <w:rPr>
          <w:sz w:val="27"/>
          <w:szCs w:val="27"/>
        </w:rPr>
      </w:pPr>
    </w:p>
    <w:p w:rsidR="00437C44" w:rsidRPr="00437C44" w:rsidP="00437C44">
      <w:pPr>
        <w:tabs>
          <w:tab w:val="left" w:pos="6432"/>
        </w:tabs>
        <w:autoSpaceDE w:val="0"/>
        <w:autoSpaceDN w:val="0"/>
        <w:adjustRightInd w:val="0"/>
        <w:ind w:right="-45" w:firstLine="851"/>
        <w:jc w:val="both"/>
        <w:rPr>
          <w:sz w:val="27"/>
          <w:szCs w:val="27"/>
        </w:rPr>
      </w:pPr>
      <w:r w:rsidRPr="00437C44">
        <w:rPr>
          <w:sz w:val="27"/>
          <w:szCs w:val="27"/>
        </w:rPr>
        <w:t xml:space="preserve">Мировой судья судебного участка №17 Центрального судебного района г. Симферополь (Центральный район городского округа Симферополя) Республики Крым Тоскина А.Л., </w:t>
      </w:r>
    </w:p>
    <w:p w:rsidR="00437C44" w:rsidRPr="00437C44" w:rsidP="00437C44">
      <w:pPr>
        <w:tabs>
          <w:tab w:val="left" w:pos="6432"/>
        </w:tabs>
        <w:autoSpaceDE w:val="0"/>
        <w:autoSpaceDN w:val="0"/>
        <w:adjustRightInd w:val="0"/>
        <w:ind w:right="-45" w:firstLine="851"/>
        <w:jc w:val="both"/>
        <w:rPr>
          <w:sz w:val="27"/>
          <w:szCs w:val="27"/>
        </w:rPr>
      </w:pPr>
      <w:r w:rsidRPr="00437C44">
        <w:rPr>
          <w:sz w:val="27"/>
          <w:szCs w:val="27"/>
        </w:rPr>
        <w:t>при ведении протокола судебного заседания секретарем – Музаффаровой Д.М.,</w:t>
      </w:r>
    </w:p>
    <w:p w:rsidR="00437C44" w:rsidRPr="001055D3" w:rsidP="00437C44">
      <w:pPr>
        <w:tabs>
          <w:tab w:val="left" w:pos="6432"/>
        </w:tabs>
        <w:autoSpaceDE w:val="0"/>
        <w:autoSpaceDN w:val="0"/>
        <w:adjustRightInd w:val="0"/>
        <w:ind w:right="-45" w:firstLine="851"/>
        <w:jc w:val="both"/>
        <w:rPr>
          <w:bCs/>
          <w:sz w:val="27"/>
          <w:szCs w:val="27"/>
        </w:rPr>
      </w:pPr>
      <w:r w:rsidRPr="00437C44">
        <w:rPr>
          <w:sz w:val="27"/>
          <w:szCs w:val="27"/>
        </w:rPr>
        <w:t>рассмотрев в открыто</w:t>
      </w:r>
      <w:r w:rsidRPr="00437C44">
        <w:rPr>
          <w:sz w:val="27"/>
          <w:szCs w:val="27"/>
        </w:rPr>
        <w:t>м судебном заседании гражданское дело по иску Общества с ограниченной ответственностью Микрокредитная компания «Касса взаимопомощи Вятка»</w:t>
      </w:r>
      <w:r w:rsidR="00D34825">
        <w:rPr>
          <w:sz w:val="27"/>
          <w:szCs w:val="27"/>
        </w:rPr>
        <w:t xml:space="preserve"> </w:t>
      </w:r>
      <w:r w:rsidRPr="00437C44">
        <w:rPr>
          <w:sz w:val="27"/>
          <w:szCs w:val="27"/>
        </w:rPr>
        <w:t xml:space="preserve">к Богданову </w:t>
      </w:r>
      <w:r w:rsidR="00B66BEE">
        <w:rPr>
          <w:sz w:val="27"/>
          <w:szCs w:val="27"/>
        </w:rPr>
        <w:t>Н.Н.</w:t>
      </w:r>
      <w:r w:rsidRPr="00437C44">
        <w:rPr>
          <w:sz w:val="27"/>
          <w:szCs w:val="27"/>
        </w:rPr>
        <w:t xml:space="preserve"> о взыскании задолженности по договору займа,  </w:t>
      </w:r>
    </w:p>
    <w:p w:rsidR="00437C44" w:rsidRPr="001055D3" w:rsidP="00437C44">
      <w:pPr>
        <w:tabs>
          <w:tab w:val="left" w:pos="6432"/>
        </w:tabs>
        <w:autoSpaceDE w:val="0"/>
        <w:autoSpaceDN w:val="0"/>
        <w:adjustRightInd w:val="0"/>
        <w:ind w:right="-45"/>
        <w:jc w:val="center"/>
        <w:rPr>
          <w:bCs/>
          <w:sz w:val="27"/>
          <w:szCs w:val="27"/>
        </w:rPr>
      </w:pPr>
      <w:r w:rsidRPr="001055D3">
        <w:rPr>
          <w:bCs/>
          <w:sz w:val="27"/>
          <w:szCs w:val="27"/>
        </w:rPr>
        <w:t>УСТАНОВИЛ:</w:t>
      </w:r>
    </w:p>
    <w:p w:rsidR="00437C44" w:rsidRPr="001055D3" w:rsidP="00437C44">
      <w:pPr>
        <w:tabs>
          <w:tab w:val="left" w:pos="6432"/>
        </w:tabs>
        <w:autoSpaceDE w:val="0"/>
        <w:autoSpaceDN w:val="0"/>
        <w:adjustRightInd w:val="0"/>
        <w:ind w:right="-45" w:firstLine="851"/>
        <w:jc w:val="both"/>
        <w:rPr>
          <w:bCs/>
          <w:sz w:val="27"/>
          <w:szCs w:val="27"/>
        </w:rPr>
      </w:pPr>
      <w:r w:rsidRPr="00437C44">
        <w:rPr>
          <w:bCs/>
          <w:sz w:val="27"/>
          <w:szCs w:val="27"/>
        </w:rPr>
        <w:t>Микрокредитная компания «Кас</w:t>
      </w:r>
      <w:r w:rsidRPr="00437C44">
        <w:rPr>
          <w:bCs/>
          <w:sz w:val="27"/>
          <w:szCs w:val="27"/>
        </w:rPr>
        <w:t>са взаимопомощи Вятка»</w:t>
      </w:r>
      <w:r>
        <w:rPr>
          <w:bCs/>
          <w:sz w:val="27"/>
          <w:szCs w:val="27"/>
        </w:rPr>
        <w:t xml:space="preserve"> (далее МКК «КВ Вятка») </w:t>
      </w:r>
      <w:r w:rsidRPr="001055D3">
        <w:rPr>
          <w:bCs/>
          <w:sz w:val="27"/>
          <w:szCs w:val="27"/>
        </w:rPr>
        <w:t>обратил</w:t>
      </w:r>
      <w:r w:rsidR="00D34825">
        <w:rPr>
          <w:bCs/>
          <w:sz w:val="27"/>
          <w:szCs w:val="27"/>
        </w:rPr>
        <w:t>а</w:t>
      </w:r>
      <w:r w:rsidRPr="001055D3">
        <w:rPr>
          <w:bCs/>
          <w:sz w:val="27"/>
          <w:szCs w:val="27"/>
        </w:rPr>
        <w:t xml:space="preserve">сь в суд с иском к </w:t>
      </w:r>
      <w:r w:rsidRPr="00437C44">
        <w:rPr>
          <w:bCs/>
          <w:sz w:val="27"/>
          <w:szCs w:val="27"/>
        </w:rPr>
        <w:t xml:space="preserve">Богданову </w:t>
      </w:r>
      <w:r w:rsidR="00B66BEE">
        <w:rPr>
          <w:bCs/>
          <w:sz w:val="27"/>
          <w:szCs w:val="27"/>
        </w:rPr>
        <w:t>Н.Н.</w:t>
      </w:r>
      <w:r w:rsidRPr="001055D3">
        <w:rPr>
          <w:bCs/>
          <w:sz w:val="27"/>
          <w:szCs w:val="27"/>
        </w:rPr>
        <w:t xml:space="preserve">, в котором просит взыскать с </w:t>
      </w:r>
      <w:r w:rsidRPr="00437C44">
        <w:rPr>
          <w:bCs/>
          <w:sz w:val="27"/>
          <w:szCs w:val="27"/>
        </w:rPr>
        <w:t>Богданов</w:t>
      </w:r>
      <w:r>
        <w:rPr>
          <w:bCs/>
          <w:sz w:val="27"/>
          <w:szCs w:val="27"/>
        </w:rPr>
        <w:t>а</w:t>
      </w:r>
      <w:r w:rsidRPr="00437C44">
        <w:rPr>
          <w:bCs/>
          <w:sz w:val="27"/>
          <w:szCs w:val="27"/>
        </w:rPr>
        <w:t xml:space="preserve"> </w:t>
      </w:r>
      <w:r w:rsidR="00D34825">
        <w:rPr>
          <w:bCs/>
          <w:sz w:val="27"/>
          <w:szCs w:val="27"/>
        </w:rPr>
        <w:t>Н.Н.</w:t>
      </w:r>
      <w:r w:rsidRPr="00437C44">
        <w:rPr>
          <w:bCs/>
          <w:sz w:val="27"/>
          <w:szCs w:val="27"/>
        </w:rPr>
        <w:t xml:space="preserve"> </w:t>
      </w:r>
      <w:r w:rsidRPr="001055D3">
        <w:rPr>
          <w:bCs/>
          <w:sz w:val="27"/>
          <w:szCs w:val="27"/>
        </w:rPr>
        <w:t xml:space="preserve">в пользу </w:t>
      </w:r>
      <w:r w:rsidRPr="00D34825" w:rsidR="00D34825">
        <w:rPr>
          <w:bCs/>
          <w:sz w:val="27"/>
          <w:szCs w:val="27"/>
        </w:rPr>
        <w:t>МКК «КВ Вятка»</w:t>
      </w:r>
      <w:r w:rsidR="00D34825">
        <w:rPr>
          <w:bCs/>
          <w:sz w:val="27"/>
          <w:szCs w:val="27"/>
        </w:rPr>
        <w:t xml:space="preserve"> </w:t>
      </w:r>
      <w:r>
        <w:rPr>
          <w:bCs/>
          <w:sz w:val="27"/>
          <w:szCs w:val="27"/>
        </w:rPr>
        <w:t xml:space="preserve">задолженность </w:t>
      </w:r>
      <w:r w:rsidRPr="001055D3">
        <w:rPr>
          <w:bCs/>
          <w:sz w:val="27"/>
          <w:szCs w:val="27"/>
        </w:rPr>
        <w:t xml:space="preserve">по договору займа </w:t>
      </w:r>
      <w:r>
        <w:rPr>
          <w:bCs/>
          <w:sz w:val="27"/>
          <w:szCs w:val="27"/>
        </w:rPr>
        <w:t>в сумме 7200</w:t>
      </w:r>
      <w:r w:rsidRPr="001055D3">
        <w:rPr>
          <w:bCs/>
          <w:sz w:val="27"/>
          <w:szCs w:val="27"/>
        </w:rPr>
        <w:t xml:space="preserve">,00 рублей, </w:t>
      </w:r>
      <w:r>
        <w:rPr>
          <w:bCs/>
          <w:sz w:val="27"/>
          <w:szCs w:val="27"/>
        </w:rPr>
        <w:t xml:space="preserve">в том числе: сумму основного </w:t>
      </w:r>
      <w:r>
        <w:rPr>
          <w:bCs/>
          <w:sz w:val="27"/>
          <w:szCs w:val="27"/>
        </w:rPr>
        <w:t>долга в размере 3000 рублей, проценты по договору займа за период с 07.09.2017 по 26.03.2018 в</w:t>
      </w:r>
      <w:r>
        <w:rPr>
          <w:bCs/>
          <w:sz w:val="27"/>
          <w:szCs w:val="27"/>
        </w:rPr>
        <w:t xml:space="preserve"> </w:t>
      </w:r>
      <w:r>
        <w:rPr>
          <w:bCs/>
          <w:sz w:val="27"/>
          <w:szCs w:val="27"/>
        </w:rPr>
        <w:t>размере</w:t>
      </w:r>
      <w:r>
        <w:rPr>
          <w:bCs/>
          <w:sz w:val="27"/>
          <w:szCs w:val="27"/>
        </w:rPr>
        <w:t xml:space="preserve"> 4200 рублей,</w:t>
      </w:r>
      <w:r w:rsidRPr="001055D3">
        <w:rPr>
          <w:bCs/>
          <w:sz w:val="27"/>
          <w:szCs w:val="27"/>
        </w:rPr>
        <w:t xml:space="preserve"> решить вопрос о распределении судебных расходов.</w:t>
      </w:r>
    </w:p>
    <w:p w:rsidR="00437C44" w:rsidRPr="001055D3" w:rsidP="00437C44">
      <w:pPr>
        <w:tabs>
          <w:tab w:val="left" w:pos="6432"/>
        </w:tabs>
        <w:autoSpaceDE w:val="0"/>
        <w:autoSpaceDN w:val="0"/>
        <w:adjustRightInd w:val="0"/>
        <w:ind w:right="-45" w:firstLine="851"/>
        <w:jc w:val="both"/>
        <w:rPr>
          <w:bCs/>
          <w:sz w:val="27"/>
          <w:szCs w:val="27"/>
        </w:rPr>
      </w:pPr>
      <w:r w:rsidRPr="001055D3">
        <w:rPr>
          <w:bCs/>
          <w:sz w:val="27"/>
          <w:szCs w:val="27"/>
        </w:rPr>
        <w:t xml:space="preserve">Исковые требования мотивированы тем, что между </w:t>
      </w:r>
      <w:r w:rsidRPr="00437C44">
        <w:rPr>
          <w:bCs/>
          <w:sz w:val="27"/>
          <w:szCs w:val="27"/>
        </w:rPr>
        <w:t>МКК «КВ Вятка»</w:t>
      </w:r>
      <w:r w:rsidRPr="001055D3">
        <w:rPr>
          <w:bCs/>
          <w:sz w:val="27"/>
          <w:szCs w:val="27"/>
        </w:rPr>
        <w:t xml:space="preserve"> и </w:t>
      </w:r>
      <w:r>
        <w:rPr>
          <w:bCs/>
          <w:sz w:val="27"/>
          <w:szCs w:val="27"/>
        </w:rPr>
        <w:t xml:space="preserve">Богдановым Н.Н. </w:t>
      </w:r>
      <w:r w:rsidRPr="001055D3">
        <w:rPr>
          <w:bCs/>
          <w:sz w:val="27"/>
          <w:szCs w:val="27"/>
        </w:rPr>
        <w:t xml:space="preserve"> </w:t>
      </w:r>
      <w:r>
        <w:rPr>
          <w:bCs/>
          <w:sz w:val="27"/>
          <w:szCs w:val="27"/>
        </w:rPr>
        <w:t>07</w:t>
      </w:r>
      <w:r w:rsidRPr="001055D3">
        <w:rPr>
          <w:bCs/>
          <w:sz w:val="27"/>
          <w:szCs w:val="27"/>
        </w:rPr>
        <w:t>.</w:t>
      </w:r>
      <w:r>
        <w:rPr>
          <w:bCs/>
          <w:sz w:val="27"/>
          <w:szCs w:val="27"/>
        </w:rPr>
        <w:t>09</w:t>
      </w:r>
      <w:r w:rsidRPr="001055D3">
        <w:rPr>
          <w:bCs/>
          <w:sz w:val="27"/>
          <w:szCs w:val="27"/>
        </w:rPr>
        <w:t>.201</w:t>
      </w:r>
      <w:r>
        <w:rPr>
          <w:bCs/>
          <w:sz w:val="27"/>
          <w:szCs w:val="27"/>
        </w:rPr>
        <w:t>7</w:t>
      </w:r>
      <w:r w:rsidRPr="001055D3">
        <w:rPr>
          <w:bCs/>
          <w:sz w:val="27"/>
          <w:szCs w:val="27"/>
        </w:rPr>
        <w:t xml:space="preserve"> заключен договор займа </w:t>
      </w:r>
      <w:r w:rsidR="00B66BEE">
        <w:rPr>
          <w:sz w:val="26"/>
          <w:szCs w:val="26"/>
        </w:rPr>
        <w:t>«данные изъяты»</w:t>
      </w:r>
      <w:r>
        <w:rPr>
          <w:bCs/>
          <w:sz w:val="27"/>
          <w:szCs w:val="27"/>
        </w:rPr>
        <w:t xml:space="preserve">, в </w:t>
      </w:r>
      <w:r>
        <w:rPr>
          <w:bCs/>
          <w:sz w:val="27"/>
          <w:szCs w:val="27"/>
        </w:rPr>
        <w:t>соответствии</w:t>
      </w:r>
      <w:r>
        <w:rPr>
          <w:bCs/>
          <w:sz w:val="27"/>
          <w:szCs w:val="27"/>
        </w:rPr>
        <w:t xml:space="preserve"> с </w:t>
      </w:r>
      <w:r w:rsidR="007A268A">
        <w:rPr>
          <w:bCs/>
          <w:sz w:val="27"/>
          <w:szCs w:val="27"/>
        </w:rPr>
        <w:t>условиями</w:t>
      </w:r>
      <w:r>
        <w:rPr>
          <w:bCs/>
          <w:sz w:val="27"/>
          <w:szCs w:val="27"/>
        </w:rPr>
        <w:t xml:space="preserve"> </w:t>
      </w:r>
      <w:r w:rsidR="007A268A">
        <w:rPr>
          <w:bCs/>
          <w:sz w:val="27"/>
          <w:szCs w:val="27"/>
        </w:rPr>
        <w:t>которого</w:t>
      </w:r>
      <w:r>
        <w:rPr>
          <w:bCs/>
          <w:sz w:val="27"/>
          <w:szCs w:val="27"/>
        </w:rPr>
        <w:t xml:space="preserve"> Займодавец передал Заемщику денежные средства в размере 3000 рублей на срок по 09.10.2017 с начислением процентов за пользование займом исходя из ставки 255,5% годовых, а Заемщик взял на себя обязательства </w:t>
      </w:r>
      <w:r w:rsidR="007A268A">
        <w:rPr>
          <w:bCs/>
          <w:sz w:val="27"/>
          <w:szCs w:val="27"/>
        </w:rPr>
        <w:t>возвратить сумму займа с процентами в установленный договором срок</w:t>
      </w:r>
      <w:r w:rsidRPr="001055D3">
        <w:rPr>
          <w:bCs/>
          <w:sz w:val="27"/>
          <w:szCs w:val="27"/>
        </w:rPr>
        <w:t xml:space="preserve">. В нарушение условий договора ответчик взятые на себя обязательства не исполнил, в связи с чем истец на основании ст. ст. 309, 310, 314, 810 Гражданского кодекса Российской Федерации, </w:t>
      </w:r>
      <w:r w:rsidR="007A268A">
        <w:rPr>
          <w:bCs/>
          <w:sz w:val="27"/>
          <w:szCs w:val="27"/>
        </w:rPr>
        <w:t xml:space="preserve">в соответствии с </w:t>
      </w:r>
      <w:r w:rsidRPr="001055D3">
        <w:rPr>
          <w:bCs/>
          <w:sz w:val="27"/>
          <w:szCs w:val="27"/>
        </w:rPr>
        <w:t>услови</w:t>
      </w:r>
      <w:r w:rsidR="007A268A">
        <w:rPr>
          <w:bCs/>
          <w:sz w:val="27"/>
          <w:szCs w:val="27"/>
        </w:rPr>
        <w:t>ями</w:t>
      </w:r>
      <w:r w:rsidRPr="001055D3">
        <w:rPr>
          <w:bCs/>
          <w:sz w:val="27"/>
          <w:szCs w:val="27"/>
        </w:rPr>
        <w:t xml:space="preserve"> договора</w:t>
      </w:r>
      <w:r w:rsidR="00323F00">
        <w:rPr>
          <w:bCs/>
          <w:sz w:val="27"/>
          <w:szCs w:val="27"/>
        </w:rPr>
        <w:t>,</w:t>
      </w:r>
      <w:r w:rsidRPr="001055D3">
        <w:rPr>
          <w:bCs/>
          <w:sz w:val="27"/>
          <w:szCs w:val="27"/>
        </w:rPr>
        <w:t xml:space="preserve"> просит взыскать </w:t>
      </w:r>
      <w:r w:rsidR="007A268A">
        <w:rPr>
          <w:bCs/>
          <w:sz w:val="27"/>
          <w:szCs w:val="27"/>
        </w:rPr>
        <w:t>возникшую задолженность в сумме 7200 рублей</w:t>
      </w:r>
      <w:r w:rsidRPr="001055D3">
        <w:rPr>
          <w:bCs/>
          <w:sz w:val="27"/>
          <w:szCs w:val="27"/>
        </w:rPr>
        <w:t>.</w:t>
      </w:r>
    </w:p>
    <w:p w:rsidR="007A268A" w:rsidP="00437C44">
      <w:pPr>
        <w:tabs>
          <w:tab w:val="left" w:pos="6432"/>
        </w:tabs>
        <w:autoSpaceDE w:val="0"/>
        <w:autoSpaceDN w:val="0"/>
        <w:adjustRightInd w:val="0"/>
        <w:ind w:right="-45" w:firstLine="851"/>
        <w:jc w:val="both"/>
        <w:rPr>
          <w:bCs/>
          <w:sz w:val="27"/>
          <w:szCs w:val="27"/>
        </w:rPr>
      </w:pPr>
      <w:r w:rsidRPr="001055D3">
        <w:rPr>
          <w:bCs/>
          <w:sz w:val="27"/>
          <w:szCs w:val="27"/>
        </w:rPr>
        <w:t xml:space="preserve">В судебное заседание истец </w:t>
      </w:r>
      <w:r>
        <w:rPr>
          <w:bCs/>
          <w:sz w:val="27"/>
          <w:szCs w:val="27"/>
        </w:rPr>
        <w:t>явку уполномоченного представителя не обеспечил,</w:t>
      </w:r>
      <w:r w:rsidRPr="001055D3">
        <w:rPr>
          <w:bCs/>
          <w:sz w:val="27"/>
          <w:szCs w:val="27"/>
        </w:rPr>
        <w:t xml:space="preserve"> о времени и месте рассмотрения дела уведомлен надлежащим образом, согласно поступившего искового заявления истец проси</w:t>
      </w:r>
      <w:r>
        <w:rPr>
          <w:bCs/>
          <w:sz w:val="27"/>
          <w:szCs w:val="27"/>
        </w:rPr>
        <w:t>т</w:t>
      </w:r>
      <w:r w:rsidRPr="001055D3">
        <w:rPr>
          <w:bCs/>
          <w:sz w:val="27"/>
          <w:szCs w:val="27"/>
        </w:rPr>
        <w:t xml:space="preserve"> рассмотреть дело</w:t>
      </w:r>
      <w:r w:rsidRPr="001055D3">
        <w:rPr>
          <w:bCs/>
          <w:sz w:val="27"/>
          <w:szCs w:val="27"/>
        </w:rPr>
        <w:t xml:space="preserve"> без </w:t>
      </w:r>
      <w:r>
        <w:rPr>
          <w:bCs/>
          <w:sz w:val="27"/>
          <w:szCs w:val="27"/>
        </w:rPr>
        <w:t>участия представителя.</w:t>
      </w:r>
    </w:p>
    <w:p w:rsidR="00437C44" w:rsidRPr="001055D3" w:rsidP="00437C44">
      <w:pPr>
        <w:tabs>
          <w:tab w:val="left" w:pos="6432"/>
        </w:tabs>
        <w:autoSpaceDE w:val="0"/>
        <w:autoSpaceDN w:val="0"/>
        <w:adjustRightInd w:val="0"/>
        <w:ind w:right="-45" w:firstLine="851"/>
        <w:jc w:val="both"/>
        <w:rPr>
          <w:bCs/>
          <w:sz w:val="27"/>
          <w:szCs w:val="27"/>
        </w:rPr>
      </w:pPr>
      <w:r w:rsidRPr="001055D3">
        <w:rPr>
          <w:bCs/>
          <w:sz w:val="27"/>
          <w:szCs w:val="27"/>
        </w:rPr>
        <w:t>Ответчик в судебно</w:t>
      </w:r>
      <w:r w:rsidR="007A268A">
        <w:rPr>
          <w:bCs/>
          <w:sz w:val="27"/>
          <w:szCs w:val="27"/>
        </w:rPr>
        <w:t>е</w:t>
      </w:r>
      <w:r w:rsidRPr="001055D3">
        <w:rPr>
          <w:bCs/>
          <w:sz w:val="27"/>
          <w:szCs w:val="27"/>
        </w:rPr>
        <w:t xml:space="preserve"> заседани</w:t>
      </w:r>
      <w:r w:rsidR="007A268A">
        <w:rPr>
          <w:bCs/>
          <w:sz w:val="27"/>
          <w:szCs w:val="27"/>
        </w:rPr>
        <w:t xml:space="preserve">е не явился, о времени и месте рассмотрения </w:t>
      </w:r>
      <w:r w:rsidRPr="001055D3">
        <w:rPr>
          <w:bCs/>
          <w:sz w:val="27"/>
          <w:szCs w:val="27"/>
        </w:rPr>
        <w:t xml:space="preserve"> </w:t>
      </w:r>
      <w:r w:rsidR="007A268A">
        <w:rPr>
          <w:bCs/>
          <w:sz w:val="27"/>
          <w:szCs w:val="27"/>
        </w:rPr>
        <w:t>дела уведомлен надлежащим образом, ходатайств об отложении рассмотрения дела мировому судье не направил</w:t>
      </w:r>
      <w:r w:rsidRPr="001055D3">
        <w:rPr>
          <w:bCs/>
          <w:sz w:val="27"/>
          <w:szCs w:val="27"/>
        </w:rPr>
        <w:t>.</w:t>
      </w:r>
      <w:r w:rsidR="007A268A">
        <w:rPr>
          <w:bCs/>
          <w:sz w:val="27"/>
          <w:szCs w:val="27"/>
        </w:rPr>
        <w:t xml:space="preserve"> Ранее направил возражения</w:t>
      </w:r>
      <w:r w:rsidR="00323F00">
        <w:rPr>
          <w:bCs/>
          <w:sz w:val="27"/>
          <w:szCs w:val="27"/>
        </w:rPr>
        <w:t xml:space="preserve"> на иск</w:t>
      </w:r>
      <w:r w:rsidR="007A268A">
        <w:rPr>
          <w:bCs/>
          <w:sz w:val="27"/>
          <w:szCs w:val="27"/>
        </w:rPr>
        <w:t>, в которых выразил несогласие с заявленными исковыми требованиями</w:t>
      </w:r>
      <w:r w:rsidR="000B5DB6">
        <w:rPr>
          <w:bCs/>
          <w:sz w:val="27"/>
          <w:szCs w:val="27"/>
        </w:rPr>
        <w:t xml:space="preserve"> в части взыскания процентов за пользование займом</w:t>
      </w:r>
      <w:r w:rsidR="007A268A">
        <w:rPr>
          <w:bCs/>
          <w:sz w:val="27"/>
          <w:szCs w:val="27"/>
        </w:rPr>
        <w:t>, в</w:t>
      </w:r>
      <w:r w:rsidR="00323F00">
        <w:rPr>
          <w:bCs/>
          <w:sz w:val="27"/>
          <w:szCs w:val="27"/>
        </w:rPr>
        <w:t xml:space="preserve"> </w:t>
      </w:r>
      <w:r w:rsidR="007A268A">
        <w:rPr>
          <w:bCs/>
          <w:sz w:val="27"/>
          <w:szCs w:val="27"/>
        </w:rPr>
        <w:t xml:space="preserve">ввиду того, что </w:t>
      </w:r>
      <w:r w:rsidR="000B5DB6">
        <w:rPr>
          <w:bCs/>
          <w:sz w:val="27"/>
          <w:szCs w:val="27"/>
        </w:rPr>
        <w:t>он</w:t>
      </w:r>
      <w:r w:rsidR="007A268A">
        <w:rPr>
          <w:bCs/>
          <w:sz w:val="27"/>
          <w:szCs w:val="27"/>
        </w:rPr>
        <w:t xml:space="preserve"> предпринимал попытки погашения долга частями</w:t>
      </w:r>
      <w:r w:rsidR="000B5DB6">
        <w:rPr>
          <w:bCs/>
          <w:sz w:val="27"/>
          <w:szCs w:val="27"/>
        </w:rPr>
        <w:t>, однако истцом в принятии исполнения обязательства по частям ему было отказано. Также ответчик просил учесть его состояние здоровья и материальное положение.</w:t>
      </w:r>
    </w:p>
    <w:p w:rsidR="00437C44" w:rsidRPr="001055D3" w:rsidP="00437C44">
      <w:pPr>
        <w:tabs>
          <w:tab w:val="left" w:pos="6432"/>
        </w:tabs>
        <w:autoSpaceDE w:val="0"/>
        <w:autoSpaceDN w:val="0"/>
        <w:adjustRightInd w:val="0"/>
        <w:ind w:right="-45" w:firstLine="851"/>
        <w:jc w:val="both"/>
        <w:rPr>
          <w:bCs/>
          <w:sz w:val="27"/>
          <w:szCs w:val="27"/>
        </w:rPr>
      </w:pPr>
      <w:r w:rsidRPr="001055D3">
        <w:rPr>
          <w:bCs/>
          <w:sz w:val="27"/>
          <w:szCs w:val="27"/>
        </w:rPr>
        <w:t>Суд, руководствуясь положениями статьи 167 Гражданского процессуального кодекса Российской Федерации, принимая во внимание поступившее от истца ходатайство, считает возможным рассмотреть д</w:t>
      </w:r>
      <w:r w:rsidRPr="001055D3">
        <w:rPr>
          <w:bCs/>
          <w:sz w:val="27"/>
          <w:szCs w:val="27"/>
        </w:rPr>
        <w:t xml:space="preserve">ело </w:t>
      </w:r>
      <w:r w:rsidR="00323F00">
        <w:rPr>
          <w:bCs/>
          <w:sz w:val="27"/>
          <w:szCs w:val="27"/>
        </w:rPr>
        <w:t>представителя истца и ответчика</w:t>
      </w:r>
      <w:r w:rsidRPr="001055D3">
        <w:rPr>
          <w:bCs/>
          <w:sz w:val="27"/>
          <w:szCs w:val="27"/>
        </w:rPr>
        <w:t>.</w:t>
      </w:r>
    </w:p>
    <w:p w:rsidR="00437C44" w:rsidRPr="001055D3" w:rsidP="00437C44">
      <w:pPr>
        <w:tabs>
          <w:tab w:val="left" w:pos="6432"/>
        </w:tabs>
        <w:autoSpaceDE w:val="0"/>
        <w:autoSpaceDN w:val="0"/>
        <w:adjustRightInd w:val="0"/>
        <w:ind w:right="-45" w:firstLine="851"/>
        <w:jc w:val="both"/>
        <w:rPr>
          <w:bCs/>
          <w:sz w:val="27"/>
          <w:szCs w:val="27"/>
        </w:rPr>
      </w:pPr>
      <w:r>
        <w:rPr>
          <w:bCs/>
          <w:sz w:val="27"/>
          <w:szCs w:val="27"/>
        </w:rPr>
        <w:t>И</w:t>
      </w:r>
      <w:r w:rsidRPr="001055D3">
        <w:rPr>
          <w:bCs/>
          <w:sz w:val="27"/>
          <w:szCs w:val="27"/>
        </w:rPr>
        <w:t>сследовав материалы дела, суд пришел к выводу, о том, что исковые требования подлежат удовлетворению по следующим основаниям.</w:t>
      </w:r>
    </w:p>
    <w:p w:rsidR="00437C44" w:rsidRPr="001055D3" w:rsidP="00437C44">
      <w:pPr>
        <w:tabs>
          <w:tab w:val="left" w:pos="6432"/>
        </w:tabs>
        <w:autoSpaceDE w:val="0"/>
        <w:autoSpaceDN w:val="0"/>
        <w:adjustRightInd w:val="0"/>
        <w:ind w:right="-45" w:firstLine="851"/>
        <w:jc w:val="both"/>
        <w:rPr>
          <w:bCs/>
          <w:sz w:val="27"/>
          <w:szCs w:val="27"/>
        </w:rPr>
      </w:pPr>
      <w:r w:rsidRPr="001055D3">
        <w:rPr>
          <w:bCs/>
          <w:sz w:val="27"/>
          <w:szCs w:val="27"/>
        </w:rPr>
        <w:t>Согласно статье 309</w:t>
      </w:r>
      <w:r w:rsidRPr="001055D3">
        <w:rPr>
          <w:sz w:val="27"/>
          <w:szCs w:val="27"/>
        </w:rPr>
        <w:t xml:space="preserve"> </w:t>
      </w:r>
      <w:r w:rsidRPr="001055D3">
        <w:rPr>
          <w:bCs/>
          <w:sz w:val="27"/>
          <w:szCs w:val="27"/>
        </w:rPr>
        <w:t>Гражданского кодекса Российской Федерации обязательства должны исполнять</w:t>
      </w:r>
      <w:r w:rsidRPr="001055D3">
        <w:rPr>
          <w:bCs/>
          <w:sz w:val="27"/>
          <w:szCs w:val="27"/>
        </w:rPr>
        <w:t>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437C44" w:rsidRPr="001055D3" w:rsidP="00437C44">
      <w:pPr>
        <w:tabs>
          <w:tab w:val="left" w:pos="6432"/>
        </w:tabs>
        <w:autoSpaceDE w:val="0"/>
        <w:autoSpaceDN w:val="0"/>
        <w:adjustRightInd w:val="0"/>
        <w:ind w:right="-45" w:firstLine="851"/>
        <w:jc w:val="both"/>
        <w:rPr>
          <w:bCs/>
          <w:sz w:val="27"/>
          <w:szCs w:val="27"/>
        </w:rPr>
      </w:pPr>
      <w:r w:rsidRPr="001055D3">
        <w:rPr>
          <w:bCs/>
          <w:sz w:val="27"/>
          <w:szCs w:val="27"/>
        </w:rPr>
        <w:t>Пунктом 1 статьи 310 Гражданско</w:t>
      </w:r>
      <w:r w:rsidRPr="001055D3">
        <w:rPr>
          <w:bCs/>
          <w:sz w:val="27"/>
          <w:szCs w:val="27"/>
        </w:rPr>
        <w:t>го кодекса Российской Федерации</w:t>
      </w:r>
      <w:r w:rsidRPr="001055D3">
        <w:rPr>
          <w:sz w:val="27"/>
          <w:szCs w:val="27"/>
        </w:rPr>
        <w:t xml:space="preserve"> </w:t>
      </w:r>
      <w:r w:rsidRPr="001055D3">
        <w:rPr>
          <w:bCs/>
          <w:sz w:val="27"/>
          <w:szCs w:val="27"/>
        </w:rPr>
        <w:t>предусмотрено, что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r w:rsidRPr="001055D3">
        <w:rPr>
          <w:bCs/>
          <w:sz w:val="27"/>
          <w:szCs w:val="27"/>
        </w:rPr>
        <w:t>.</w:t>
      </w:r>
    </w:p>
    <w:p w:rsidR="00437C44" w:rsidRPr="001055D3" w:rsidP="00437C44">
      <w:pPr>
        <w:tabs>
          <w:tab w:val="left" w:pos="6432"/>
        </w:tabs>
        <w:autoSpaceDE w:val="0"/>
        <w:autoSpaceDN w:val="0"/>
        <w:adjustRightInd w:val="0"/>
        <w:ind w:right="-45" w:firstLine="851"/>
        <w:jc w:val="both"/>
        <w:rPr>
          <w:bCs/>
          <w:sz w:val="27"/>
          <w:szCs w:val="27"/>
        </w:rPr>
      </w:pPr>
      <w:r w:rsidRPr="001055D3">
        <w:rPr>
          <w:bCs/>
          <w:sz w:val="27"/>
          <w:szCs w:val="27"/>
        </w:rPr>
        <w:t xml:space="preserve">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w:t>
      </w:r>
      <w:r w:rsidRPr="001055D3">
        <w:rPr>
          <w:bCs/>
          <w:sz w:val="27"/>
          <w:szCs w:val="27"/>
        </w:rPr>
        <w:t xml:space="preserve">законами, иными правовыми актами или договором. </w:t>
      </w:r>
    </w:p>
    <w:p w:rsidR="00437C44" w:rsidRPr="001055D3" w:rsidP="00437C44">
      <w:pPr>
        <w:tabs>
          <w:tab w:val="left" w:pos="6432"/>
        </w:tabs>
        <w:autoSpaceDE w:val="0"/>
        <w:autoSpaceDN w:val="0"/>
        <w:adjustRightInd w:val="0"/>
        <w:ind w:right="-45" w:firstLine="851"/>
        <w:jc w:val="both"/>
        <w:rPr>
          <w:bCs/>
          <w:sz w:val="27"/>
          <w:szCs w:val="27"/>
        </w:rPr>
      </w:pPr>
      <w:r w:rsidRPr="001055D3">
        <w:rPr>
          <w:bCs/>
          <w:sz w:val="27"/>
          <w:szCs w:val="27"/>
        </w:rPr>
        <w:t xml:space="preserve">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w:t>
      </w:r>
      <w:r w:rsidRPr="001055D3">
        <w:rPr>
          <w:bCs/>
          <w:sz w:val="27"/>
          <w:szCs w:val="27"/>
        </w:rPr>
        <w:t>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стороне(пункт 2 статьи</w:t>
      </w:r>
      <w:r w:rsidRPr="001055D3">
        <w:rPr>
          <w:bCs/>
          <w:sz w:val="27"/>
          <w:szCs w:val="27"/>
        </w:rPr>
        <w:t xml:space="preserve"> 310 Гражданского кодекса Российской Федерации).</w:t>
      </w:r>
    </w:p>
    <w:p w:rsidR="00437C44" w:rsidRPr="001055D3" w:rsidP="00437C44">
      <w:pPr>
        <w:tabs>
          <w:tab w:val="left" w:pos="6432"/>
        </w:tabs>
        <w:autoSpaceDE w:val="0"/>
        <w:autoSpaceDN w:val="0"/>
        <w:adjustRightInd w:val="0"/>
        <w:ind w:right="-45" w:firstLine="851"/>
        <w:jc w:val="both"/>
        <w:rPr>
          <w:bCs/>
          <w:sz w:val="27"/>
          <w:szCs w:val="27"/>
        </w:rPr>
      </w:pPr>
      <w:r w:rsidRPr="001055D3">
        <w:rPr>
          <w:bCs/>
          <w:sz w:val="27"/>
          <w:szCs w:val="27"/>
        </w:rPr>
        <w:t>В силу статьи 421 Гражданского кодекса Российской Федерации граждане и юридические лица свободны в заключении договора. Условия договора определяются по усмотрению сторон, кроме случаев, когда содержание соо</w:t>
      </w:r>
      <w:r w:rsidRPr="001055D3">
        <w:rPr>
          <w:bCs/>
          <w:sz w:val="27"/>
          <w:szCs w:val="27"/>
        </w:rPr>
        <w:t>тветствующего условия предписано законом или иными правовыми актами (пункты 1, 4).</w:t>
      </w:r>
    </w:p>
    <w:p w:rsidR="00437C44" w:rsidRPr="001055D3" w:rsidP="00437C44">
      <w:pPr>
        <w:tabs>
          <w:tab w:val="left" w:pos="6432"/>
        </w:tabs>
        <w:autoSpaceDE w:val="0"/>
        <w:autoSpaceDN w:val="0"/>
        <w:adjustRightInd w:val="0"/>
        <w:ind w:right="-45" w:firstLine="851"/>
        <w:jc w:val="both"/>
        <w:rPr>
          <w:bCs/>
          <w:sz w:val="27"/>
          <w:szCs w:val="27"/>
        </w:rPr>
      </w:pPr>
      <w:r w:rsidRPr="001055D3">
        <w:rPr>
          <w:bCs/>
          <w:sz w:val="27"/>
          <w:szCs w:val="27"/>
        </w:rPr>
        <w:t>В соответствии с пунктом 1 статьи 807 Гражданского кодекса Российской Федерации по договору займа одна сторона (заимодавец) передает в собственность другой стороне (заемщику</w:t>
      </w:r>
      <w:r w:rsidRPr="001055D3">
        <w:rPr>
          <w:bCs/>
          <w:sz w:val="27"/>
          <w:szCs w:val="27"/>
        </w:rPr>
        <w:t>)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w:t>
      </w:r>
      <w:r w:rsidRPr="001055D3">
        <w:rPr>
          <w:bCs/>
          <w:sz w:val="27"/>
          <w:szCs w:val="27"/>
        </w:rPr>
        <w:t xml:space="preserve"> передачи денег или других вещей.</w:t>
      </w:r>
    </w:p>
    <w:p w:rsidR="00437C44" w:rsidRPr="001055D3" w:rsidP="00437C44">
      <w:pPr>
        <w:tabs>
          <w:tab w:val="left" w:pos="6432"/>
        </w:tabs>
        <w:autoSpaceDE w:val="0"/>
        <w:autoSpaceDN w:val="0"/>
        <w:adjustRightInd w:val="0"/>
        <w:ind w:right="-45" w:firstLine="851"/>
        <w:jc w:val="both"/>
        <w:rPr>
          <w:bCs/>
          <w:sz w:val="27"/>
          <w:szCs w:val="27"/>
        </w:rPr>
      </w:pPr>
      <w:r w:rsidRPr="001055D3">
        <w:rPr>
          <w:bCs/>
          <w:sz w:val="27"/>
          <w:szCs w:val="27"/>
        </w:rPr>
        <w:t>На основании пункта 1 статьи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w:t>
      </w:r>
      <w:r w:rsidRPr="001055D3">
        <w:rPr>
          <w:bCs/>
          <w:sz w:val="27"/>
          <w:szCs w:val="27"/>
        </w:rPr>
        <w:t>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w:t>
      </w:r>
      <w:r w:rsidRPr="001055D3">
        <w:rPr>
          <w:bCs/>
          <w:sz w:val="27"/>
          <w:szCs w:val="27"/>
        </w:rPr>
        <w:t>й рефинансирования) на день уплаты заемщиком суммы долга или его соответствующей части.</w:t>
      </w:r>
    </w:p>
    <w:p w:rsidR="00437C44" w:rsidRPr="001055D3" w:rsidP="00437C44">
      <w:pPr>
        <w:tabs>
          <w:tab w:val="left" w:pos="6432"/>
        </w:tabs>
        <w:autoSpaceDE w:val="0"/>
        <w:autoSpaceDN w:val="0"/>
        <w:adjustRightInd w:val="0"/>
        <w:ind w:right="-45" w:firstLine="851"/>
        <w:jc w:val="both"/>
        <w:rPr>
          <w:bCs/>
          <w:sz w:val="27"/>
          <w:szCs w:val="27"/>
        </w:rPr>
      </w:pPr>
      <w:r w:rsidRPr="001055D3">
        <w:rPr>
          <w:bCs/>
          <w:sz w:val="27"/>
          <w:szCs w:val="27"/>
        </w:rPr>
        <w:t>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w:t>
      </w:r>
      <w:r w:rsidRPr="001055D3">
        <w:rPr>
          <w:bCs/>
          <w:sz w:val="27"/>
          <w:szCs w:val="27"/>
        </w:rPr>
        <w:t xml:space="preserve">татьей 10 Гражданского кодекса Российской Федерации о </w:t>
      </w:r>
      <w:r w:rsidRPr="001055D3">
        <w:rPr>
          <w:bCs/>
          <w:sz w:val="27"/>
          <w:szCs w:val="27"/>
        </w:rPr>
        <w:t>пределах осуществления гражданских прав. При этом проценты, предусмотренные статьей 809 Гражданского кодекса Российской Федерации, являются платой за пользование денежными средствами и не могут быть сни</w:t>
      </w:r>
      <w:r w:rsidRPr="001055D3">
        <w:rPr>
          <w:bCs/>
          <w:sz w:val="27"/>
          <w:szCs w:val="27"/>
        </w:rPr>
        <w:t>жены судом.</w:t>
      </w:r>
    </w:p>
    <w:p w:rsidR="00437C44" w:rsidRPr="001055D3" w:rsidP="00437C44">
      <w:pPr>
        <w:ind w:right="-45" w:firstLine="851"/>
        <w:jc w:val="both"/>
        <w:rPr>
          <w:bCs/>
          <w:sz w:val="27"/>
          <w:szCs w:val="27"/>
        </w:rPr>
      </w:pPr>
      <w:r w:rsidRPr="001055D3">
        <w:rPr>
          <w:bCs/>
          <w:sz w:val="27"/>
          <w:szCs w:val="27"/>
        </w:rPr>
        <w:t>Вместе с тем, 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(пункт 3 статьи 807 Гражданского кодекса Российской Федерации).</w:t>
      </w:r>
    </w:p>
    <w:p w:rsidR="00437C44" w:rsidRPr="001055D3" w:rsidP="00437C44">
      <w:pPr>
        <w:ind w:right="-45" w:firstLine="851"/>
        <w:jc w:val="both"/>
        <w:rPr>
          <w:bCs/>
          <w:sz w:val="27"/>
          <w:szCs w:val="27"/>
        </w:rPr>
      </w:pPr>
      <w:r w:rsidRPr="001055D3">
        <w:rPr>
          <w:bCs/>
          <w:sz w:val="27"/>
          <w:szCs w:val="27"/>
        </w:rPr>
        <w:t xml:space="preserve">Порядок, размер </w:t>
      </w:r>
      <w:r w:rsidRPr="001055D3">
        <w:rPr>
          <w:bCs/>
          <w:sz w:val="27"/>
          <w:szCs w:val="27"/>
        </w:rPr>
        <w:t xml:space="preserve">и условия предоставления микрозаймов предусмотрены Федеральным законом от 2 июля 2010 г. №151-ФЗ «О микрофинансовой деятельности и микрофинансовых организациях» (здесь и далее - Закон о микрофинансовой деятельности в редакции </w:t>
      </w:r>
      <w:r w:rsidRPr="00027855" w:rsidR="00027855">
        <w:rPr>
          <w:bCs/>
          <w:sz w:val="27"/>
          <w:szCs w:val="27"/>
        </w:rPr>
        <w:t>Федеральн</w:t>
      </w:r>
      <w:r w:rsidR="00027855">
        <w:rPr>
          <w:bCs/>
          <w:sz w:val="27"/>
          <w:szCs w:val="27"/>
        </w:rPr>
        <w:t>ого</w:t>
      </w:r>
      <w:r w:rsidRPr="00027855" w:rsidR="00027855">
        <w:rPr>
          <w:bCs/>
          <w:sz w:val="27"/>
          <w:szCs w:val="27"/>
        </w:rPr>
        <w:t xml:space="preserve"> закон</w:t>
      </w:r>
      <w:r w:rsidR="00027855">
        <w:rPr>
          <w:bCs/>
          <w:sz w:val="27"/>
          <w:szCs w:val="27"/>
        </w:rPr>
        <w:t>а</w:t>
      </w:r>
      <w:r w:rsidRPr="00027855" w:rsidR="00027855">
        <w:rPr>
          <w:bCs/>
          <w:sz w:val="27"/>
          <w:szCs w:val="27"/>
        </w:rPr>
        <w:t xml:space="preserve"> от 01.05.2017 N 92-ФЗ </w:t>
      </w:r>
      <w:r w:rsidR="00027855">
        <w:rPr>
          <w:bCs/>
          <w:sz w:val="27"/>
          <w:szCs w:val="27"/>
        </w:rPr>
        <w:t>«</w:t>
      </w:r>
      <w:r w:rsidRPr="00027855" w:rsidR="00027855">
        <w:rPr>
          <w:bCs/>
          <w:sz w:val="27"/>
          <w:szCs w:val="27"/>
        </w:rPr>
        <w:t>О внесении изменений в отдельные законодательные акты Российской Федерации</w:t>
      </w:r>
      <w:r w:rsidR="00027855">
        <w:rPr>
          <w:bCs/>
          <w:sz w:val="27"/>
          <w:szCs w:val="27"/>
        </w:rPr>
        <w:t xml:space="preserve">», вступившим в законную силу </w:t>
      </w:r>
      <w:r w:rsidRPr="00027855" w:rsidR="00027855">
        <w:rPr>
          <w:bCs/>
          <w:sz w:val="27"/>
          <w:szCs w:val="27"/>
        </w:rPr>
        <w:t>01.06.2017</w:t>
      </w:r>
      <w:r w:rsidRPr="001055D3">
        <w:rPr>
          <w:bCs/>
          <w:sz w:val="27"/>
          <w:szCs w:val="27"/>
        </w:rPr>
        <w:t>).</w:t>
      </w:r>
    </w:p>
    <w:p w:rsidR="00437C44" w:rsidRPr="001055D3" w:rsidP="00437C44">
      <w:pPr>
        <w:ind w:right="-45" w:firstLine="851"/>
        <w:jc w:val="both"/>
        <w:rPr>
          <w:bCs/>
          <w:sz w:val="27"/>
          <w:szCs w:val="27"/>
        </w:rPr>
      </w:pPr>
      <w:r w:rsidRPr="001055D3">
        <w:rPr>
          <w:bCs/>
          <w:sz w:val="27"/>
          <w:szCs w:val="27"/>
        </w:rPr>
        <w:t xml:space="preserve">Пунктом 4 части 1 статьи 2 названного закона предусмотрено, что </w:t>
      </w:r>
      <w:r w:rsidRPr="000B5DB6" w:rsidR="000B5DB6">
        <w:rPr>
          <w:bCs/>
          <w:sz w:val="27"/>
          <w:szCs w:val="27"/>
        </w:rPr>
        <w:t>договор микрозайма - договор займа, сумма которого не превышает предельный размер обязательств заемщика перед займодавцем по основному долгу, установленный настоящим Федеральным законом</w:t>
      </w:r>
      <w:r w:rsidRPr="001055D3">
        <w:rPr>
          <w:bCs/>
          <w:sz w:val="27"/>
          <w:szCs w:val="27"/>
        </w:rPr>
        <w:t>.</w:t>
      </w:r>
    </w:p>
    <w:p w:rsidR="00437C44" w:rsidRPr="001055D3" w:rsidP="00437C44">
      <w:pPr>
        <w:ind w:right="-45" w:firstLine="851"/>
        <w:jc w:val="both"/>
        <w:rPr>
          <w:bCs/>
          <w:sz w:val="27"/>
          <w:szCs w:val="27"/>
        </w:rPr>
      </w:pPr>
      <w:r w:rsidRPr="001055D3">
        <w:rPr>
          <w:bCs/>
          <w:sz w:val="27"/>
          <w:szCs w:val="27"/>
        </w:rPr>
        <w:t>Исходя из императивных требований к порядку и условиям заключения договора микрозайма, предусмотренных Законом о микрофи</w:t>
      </w:r>
      <w:r w:rsidRPr="001055D3">
        <w:rPr>
          <w:bCs/>
          <w:sz w:val="27"/>
          <w:szCs w:val="27"/>
        </w:rPr>
        <w:t>нансовой деятельности,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 процентов за пользование микрозаймом и ответственности заемщика.</w:t>
      </w:r>
    </w:p>
    <w:p w:rsidR="00437C44" w:rsidRPr="001055D3" w:rsidP="00437C44">
      <w:pPr>
        <w:ind w:right="-45" w:firstLine="851"/>
        <w:jc w:val="both"/>
        <w:rPr>
          <w:bCs/>
          <w:sz w:val="27"/>
          <w:szCs w:val="27"/>
        </w:rPr>
      </w:pPr>
      <w:r w:rsidRPr="001055D3">
        <w:rPr>
          <w:bCs/>
          <w:sz w:val="27"/>
          <w:szCs w:val="27"/>
        </w:rPr>
        <w:t>Согласно пун</w:t>
      </w:r>
      <w:r w:rsidRPr="001055D3">
        <w:rPr>
          <w:bCs/>
          <w:sz w:val="27"/>
          <w:szCs w:val="27"/>
        </w:rPr>
        <w:t>кту 9 части 1 статьи 12 Закона о микрофинансовой деятельности микрофинансовая организация не вправе</w:t>
      </w:r>
      <w:r w:rsidRPr="001055D3">
        <w:rPr>
          <w:sz w:val="27"/>
          <w:szCs w:val="27"/>
        </w:rPr>
        <w:t xml:space="preserve"> </w:t>
      </w:r>
      <w:r w:rsidRPr="000B5DB6" w:rsidR="000B5DB6">
        <w:rPr>
          <w:bCs/>
          <w:sz w:val="27"/>
          <w:szCs w:val="27"/>
        </w:rPr>
        <w:t>начислять заемщику - физическому лицу проценты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в случае, если сумма начисленных по договору процентов достигнет трехкратного размера суммы займа. Условие, содержащее данный запрет, должно быть указано микрофинансовой организацией на первой странице договора потребительского займа, срок возврата потребительского займа по которому не превышает одного года, перед таблицей, содержащей индивидуальные условия договора потребительского займа</w:t>
      </w:r>
      <w:r w:rsidRPr="001055D3">
        <w:rPr>
          <w:bCs/>
          <w:sz w:val="27"/>
          <w:szCs w:val="27"/>
        </w:rPr>
        <w:t>.</w:t>
      </w:r>
    </w:p>
    <w:p w:rsidR="00437C44" w:rsidRPr="001055D3" w:rsidP="00437C44">
      <w:pPr>
        <w:ind w:right="-45" w:firstLine="851"/>
        <w:jc w:val="both"/>
        <w:rPr>
          <w:bCs/>
          <w:sz w:val="27"/>
          <w:szCs w:val="27"/>
        </w:rPr>
      </w:pPr>
      <w:r>
        <w:rPr>
          <w:bCs/>
          <w:sz w:val="27"/>
          <w:szCs w:val="27"/>
        </w:rPr>
        <w:t>И</w:t>
      </w:r>
      <w:r w:rsidRPr="001055D3">
        <w:rPr>
          <w:bCs/>
          <w:sz w:val="27"/>
          <w:szCs w:val="27"/>
        </w:rPr>
        <w:t>з анализа ука</w:t>
      </w:r>
      <w:r w:rsidRPr="001055D3">
        <w:rPr>
          <w:bCs/>
          <w:sz w:val="27"/>
          <w:szCs w:val="27"/>
        </w:rPr>
        <w:t>занных правовых норм в их системном единстве, следует, что начисление процентов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w:t>
      </w:r>
      <w:r w:rsidRPr="001055D3">
        <w:rPr>
          <w:bCs/>
          <w:sz w:val="27"/>
          <w:szCs w:val="27"/>
        </w:rPr>
        <w:t xml:space="preserve">зываемые заемщику за отдельную плату, прекращается в случае, если сумма начисленных по договору процентов и иных платежей достигнет </w:t>
      </w:r>
      <w:r w:rsidR="000B5DB6">
        <w:rPr>
          <w:bCs/>
          <w:sz w:val="27"/>
          <w:szCs w:val="27"/>
        </w:rPr>
        <w:t>трехкратного</w:t>
      </w:r>
      <w:r w:rsidRPr="001055D3">
        <w:rPr>
          <w:bCs/>
          <w:sz w:val="27"/>
          <w:szCs w:val="27"/>
        </w:rPr>
        <w:t xml:space="preserve"> размера суммы займа.</w:t>
      </w:r>
    </w:p>
    <w:p w:rsidR="00437C44" w:rsidRPr="001055D3" w:rsidP="00437C44">
      <w:pPr>
        <w:ind w:right="-45" w:firstLine="851"/>
        <w:jc w:val="both"/>
        <w:rPr>
          <w:bCs/>
          <w:sz w:val="27"/>
          <w:szCs w:val="27"/>
        </w:rPr>
      </w:pPr>
      <w:r w:rsidRPr="001055D3">
        <w:rPr>
          <w:bCs/>
          <w:sz w:val="27"/>
          <w:szCs w:val="27"/>
        </w:rPr>
        <w:t>Пунктом 1 статьи 330 Гражданского кодекса Российской Федерации предусмотрено, что неустойк</w:t>
      </w:r>
      <w:r w:rsidRPr="001055D3">
        <w:rPr>
          <w:bCs/>
          <w:sz w:val="27"/>
          <w:szCs w:val="27"/>
        </w:rPr>
        <w:t>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w:t>
      </w:r>
      <w:r w:rsidRPr="001055D3">
        <w:rPr>
          <w:bCs/>
          <w:sz w:val="27"/>
          <w:szCs w:val="27"/>
        </w:rPr>
        <w:t xml:space="preserve"> неустойки кредитор не обязан доказывать причинение ему убытков.</w:t>
      </w:r>
    </w:p>
    <w:p w:rsidR="00437C44" w:rsidRPr="001055D3" w:rsidP="00437C44">
      <w:pPr>
        <w:ind w:right="-45" w:firstLine="851"/>
        <w:jc w:val="both"/>
        <w:rPr>
          <w:bCs/>
          <w:sz w:val="27"/>
          <w:szCs w:val="27"/>
        </w:rPr>
      </w:pPr>
      <w:r w:rsidRPr="001055D3">
        <w:rPr>
          <w:bCs/>
          <w:sz w:val="27"/>
          <w:szCs w:val="27"/>
        </w:rPr>
        <w:t>Кредитор не вправе требовать уплаты неустойки, если должник не несет ответственности за неисполнение или ненадлежащее исполнение обязательства (пункт 1 статьи 330 Гражданского кодекса Российс</w:t>
      </w:r>
      <w:r w:rsidRPr="001055D3">
        <w:rPr>
          <w:bCs/>
          <w:sz w:val="27"/>
          <w:szCs w:val="27"/>
        </w:rPr>
        <w:t>кой Федерации).</w:t>
      </w:r>
    </w:p>
    <w:p w:rsidR="006C2ACF" w:rsidP="00437C44">
      <w:pPr>
        <w:ind w:right="-45" w:firstLine="851"/>
        <w:jc w:val="both"/>
        <w:rPr>
          <w:bCs/>
          <w:sz w:val="27"/>
          <w:szCs w:val="27"/>
        </w:rPr>
      </w:pPr>
      <w:r w:rsidRPr="006C2ACF">
        <w:rPr>
          <w:bCs/>
          <w:sz w:val="27"/>
          <w:szCs w:val="27"/>
        </w:rPr>
        <w:t>Исходя из положений вышеприведенных правовых норм, обстоятельствами, имеющими юридическое значение для разрешения требований о взыскании задолженности по договору займа, в частности, являются наличие или отсутствие факта заключения договора</w:t>
      </w:r>
      <w:r w:rsidRPr="006C2ACF">
        <w:rPr>
          <w:bCs/>
          <w:sz w:val="27"/>
          <w:szCs w:val="27"/>
        </w:rPr>
        <w:t xml:space="preserve"> займа в надлежащей форме и факта предоставления денежных средств заемщику в размере и на условиях, предусмотренных договором, при этом, бремя доказывания приведенных выше обстоятельств, в силу ст</w:t>
      </w:r>
      <w:r w:rsidR="00D34825">
        <w:rPr>
          <w:bCs/>
          <w:sz w:val="27"/>
          <w:szCs w:val="27"/>
        </w:rPr>
        <w:t>атьи</w:t>
      </w:r>
      <w:r w:rsidRPr="006C2ACF">
        <w:rPr>
          <w:bCs/>
          <w:sz w:val="27"/>
          <w:szCs w:val="27"/>
        </w:rPr>
        <w:t xml:space="preserve"> 56 </w:t>
      </w:r>
      <w:r>
        <w:rPr>
          <w:bCs/>
          <w:sz w:val="27"/>
          <w:szCs w:val="27"/>
        </w:rPr>
        <w:t>Гражданского процессуального кодекса Российской феде</w:t>
      </w:r>
      <w:r>
        <w:rPr>
          <w:bCs/>
          <w:sz w:val="27"/>
          <w:szCs w:val="27"/>
        </w:rPr>
        <w:t>рации</w:t>
      </w:r>
      <w:r w:rsidRPr="006C2ACF">
        <w:rPr>
          <w:bCs/>
          <w:sz w:val="27"/>
          <w:szCs w:val="27"/>
        </w:rPr>
        <w:t xml:space="preserve"> лежит на заимодавце</w:t>
      </w:r>
      <w:r w:rsidR="00D34825">
        <w:rPr>
          <w:bCs/>
          <w:sz w:val="27"/>
          <w:szCs w:val="27"/>
        </w:rPr>
        <w:t>.</w:t>
      </w:r>
    </w:p>
    <w:p w:rsidR="001E4C34" w:rsidP="00437C44">
      <w:pPr>
        <w:ind w:right="-45" w:firstLine="851"/>
        <w:jc w:val="both"/>
        <w:rPr>
          <w:bCs/>
          <w:sz w:val="27"/>
          <w:szCs w:val="27"/>
        </w:rPr>
      </w:pPr>
      <w:r w:rsidRPr="001055D3">
        <w:rPr>
          <w:bCs/>
          <w:sz w:val="27"/>
          <w:szCs w:val="27"/>
        </w:rPr>
        <w:t xml:space="preserve">Как установлено судом и подтверждается материалами дела, между </w:t>
      </w:r>
      <w:r w:rsidRPr="000B5DB6" w:rsidR="000B5DB6">
        <w:rPr>
          <w:bCs/>
          <w:sz w:val="27"/>
          <w:szCs w:val="27"/>
        </w:rPr>
        <w:t xml:space="preserve">МКК «КВ Вятка» и Богдановым Н.Н.  07.09.2017 заключен договор </w:t>
      </w:r>
      <w:r w:rsidR="006C2B10">
        <w:rPr>
          <w:bCs/>
          <w:sz w:val="27"/>
          <w:szCs w:val="27"/>
        </w:rPr>
        <w:t xml:space="preserve">потребительского </w:t>
      </w:r>
      <w:r w:rsidRPr="000B5DB6" w:rsidR="000B5DB6">
        <w:rPr>
          <w:bCs/>
          <w:sz w:val="27"/>
          <w:szCs w:val="27"/>
        </w:rPr>
        <w:t>займа №К62902828</w:t>
      </w:r>
      <w:r w:rsidR="000B5DB6">
        <w:rPr>
          <w:bCs/>
          <w:sz w:val="27"/>
          <w:szCs w:val="27"/>
        </w:rPr>
        <w:t xml:space="preserve">, в соответствии </w:t>
      </w:r>
      <w:r w:rsidRPr="000B5DB6" w:rsidR="000B5DB6">
        <w:rPr>
          <w:bCs/>
          <w:sz w:val="27"/>
          <w:szCs w:val="27"/>
        </w:rPr>
        <w:t xml:space="preserve"> условиями которого Займодавец передал Заемщику денежные средства в размере 3000 рублей на срок по 09.10.2017 с начислением процентов за пользование займом исходя из ставки 255,5% годовых, а Заемщик взял на себя обязательства возвратить сумму займа с процентами в установленный договором срок</w:t>
      </w:r>
      <w:r w:rsidR="006C2B10">
        <w:rPr>
          <w:bCs/>
          <w:sz w:val="27"/>
          <w:szCs w:val="27"/>
        </w:rPr>
        <w:t xml:space="preserve"> (п. 1, 2, 3</w:t>
      </w:r>
      <w:r>
        <w:rPr>
          <w:bCs/>
          <w:sz w:val="27"/>
          <w:szCs w:val="27"/>
        </w:rPr>
        <w:t xml:space="preserve"> </w:t>
      </w:r>
      <w:r w:rsidR="006C2B10">
        <w:rPr>
          <w:bCs/>
          <w:sz w:val="27"/>
          <w:szCs w:val="27"/>
        </w:rPr>
        <w:t xml:space="preserve">индивидуальных условий договора потребительского займа </w:t>
      </w:r>
      <w:r w:rsidRPr="000B5DB6" w:rsidR="006C2B10">
        <w:rPr>
          <w:bCs/>
          <w:sz w:val="27"/>
          <w:szCs w:val="27"/>
        </w:rPr>
        <w:t>№К62902828</w:t>
      </w:r>
      <w:r w:rsidR="006C2B10">
        <w:rPr>
          <w:bCs/>
          <w:sz w:val="27"/>
          <w:szCs w:val="27"/>
        </w:rPr>
        <w:t xml:space="preserve"> от 07.09.2017)</w:t>
      </w:r>
      <w:r w:rsidRPr="000B5DB6" w:rsidR="000B5DB6">
        <w:rPr>
          <w:bCs/>
          <w:sz w:val="27"/>
          <w:szCs w:val="27"/>
        </w:rPr>
        <w:t>.</w:t>
      </w:r>
      <w:r w:rsidR="000B5DB6">
        <w:rPr>
          <w:bCs/>
          <w:sz w:val="27"/>
          <w:szCs w:val="27"/>
        </w:rPr>
        <w:t xml:space="preserve"> </w:t>
      </w:r>
    </w:p>
    <w:p w:rsidR="001E4C34" w:rsidP="00437C44">
      <w:pPr>
        <w:ind w:right="-45" w:firstLine="851"/>
        <w:jc w:val="both"/>
        <w:rPr>
          <w:bCs/>
          <w:sz w:val="27"/>
          <w:szCs w:val="27"/>
        </w:rPr>
      </w:pPr>
      <w:r>
        <w:rPr>
          <w:bCs/>
          <w:sz w:val="27"/>
          <w:szCs w:val="27"/>
        </w:rPr>
        <w:t xml:space="preserve">Согласно п. 17 индивидуальных условий </w:t>
      </w:r>
      <w:r w:rsidRPr="001E4C34">
        <w:rPr>
          <w:bCs/>
          <w:sz w:val="27"/>
          <w:szCs w:val="27"/>
        </w:rPr>
        <w:t>договор</w:t>
      </w:r>
      <w:r>
        <w:rPr>
          <w:bCs/>
          <w:sz w:val="27"/>
          <w:szCs w:val="27"/>
        </w:rPr>
        <w:t>а</w:t>
      </w:r>
      <w:r w:rsidRPr="001E4C34">
        <w:rPr>
          <w:bCs/>
          <w:sz w:val="27"/>
          <w:szCs w:val="27"/>
        </w:rPr>
        <w:t xml:space="preserve"> потребительского займа №К62902828</w:t>
      </w:r>
      <w:r>
        <w:rPr>
          <w:bCs/>
          <w:sz w:val="27"/>
          <w:szCs w:val="27"/>
        </w:rPr>
        <w:t xml:space="preserve"> дата платежа - 09.10.2017 сумма платежа 3672 рублей, в том числе сума основного долга 3000 рублей, сумма процентов 672 рублей.</w:t>
      </w:r>
    </w:p>
    <w:p w:rsidR="006C2B10" w:rsidP="00437C44">
      <w:pPr>
        <w:ind w:right="-45" w:firstLine="851"/>
        <w:jc w:val="both"/>
        <w:rPr>
          <w:bCs/>
          <w:sz w:val="27"/>
          <w:szCs w:val="27"/>
        </w:rPr>
      </w:pPr>
      <w:r>
        <w:rPr>
          <w:bCs/>
          <w:sz w:val="27"/>
          <w:szCs w:val="27"/>
        </w:rPr>
        <w:t xml:space="preserve">В силу п. 3 договора потребительского займа </w:t>
      </w:r>
      <w:r w:rsidRPr="000B5DB6">
        <w:rPr>
          <w:bCs/>
          <w:sz w:val="27"/>
          <w:szCs w:val="27"/>
        </w:rPr>
        <w:t>№К62902828</w:t>
      </w:r>
      <w:r>
        <w:rPr>
          <w:bCs/>
          <w:sz w:val="27"/>
          <w:szCs w:val="27"/>
        </w:rPr>
        <w:t xml:space="preserve"> от 07.09.2017 в случае, если Заемщик не возвратил в установленный срок су</w:t>
      </w:r>
      <w:r>
        <w:rPr>
          <w:bCs/>
          <w:sz w:val="27"/>
          <w:szCs w:val="27"/>
        </w:rPr>
        <w:t>мму займа с процентами, проценты на сумму займа продолжают начисляться включительно до дня фактического возврата всей суммы задолженности, но не более 200 дней со дня, следующего за днем выдачи займа и с учетом ограничений, предусмотренных пунктом 4 догово</w:t>
      </w:r>
      <w:r>
        <w:rPr>
          <w:bCs/>
          <w:sz w:val="27"/>
          <w:szCs w:val="27"/>
        </w:rPr>
        <w:t xml:space="preserve">ра. </w:t>
      </w:r>
    </w:p>
    <w:p w:rsidR="006C2ACF" w:rsidP="006C2ACF">
      <w:pPr>
        <w:ind w:firstLine="851"/>
        <w:jc w:val="both"/>
        <w:rPr>
          <w:bCs/>
          <w:sz w:val="27"/>
          <w:szCs w:val="27"/>
        </w:rPr>
      </w:pPr>
      <w:r>
        <w:rPr>
          <w:bCs/>
          <w:sz w:val="27"/>
          <w:szCs w:val="27"/>
        </w:rPr>
        <w:t xml:space="preserve">Согласно копии расходного кассового ордера №000001374 от 07.09.2018 по договору </w:t>
      </w:r>
      <w:r w:rsidRPr="006C2ACF">
        <w:rPr>
          <w:bCs/>
          <w:sz w:val="27"/>
          <w:szCs w:val="27"/>
        </w:rPr>
        <w:t xml:space="preserve">потребительского займа №К62902828 от 07.09.2017 </w:t>
      </w:r>
      <w:r>
        <w:rPr>
          <w:bCs/>
          <w:sz w:val="27"/>
          <w:szCs w:val="27"/>
        </w:rPr>
        <w:t>ответчиком получено 30</w:t>
      </w:r>
      <w:r w:rsidRPr="006C2ACF">
        <w:rPr>
          <w:bCs/>
          <w:sz w:val="27"/>
          <w:szCs w:val="27"/>
        </w:rPr>
        <w:t>00 рублей</w:t>
      </w:r>
      <w:r>
        <w:rPr>
          <w:bCs/>
          <w:sz w:val="27"/>
          <w:szCs w:val="27"/>
        </w:rPr>
        <w:t>.</w:t>
      </w:r>
    </w:p>
    <w:p w:rsidR="00D34825" w:rsidP="00D34825">
      <w:pPr>
        <w:ind w:right="-45" w:firstLine="851"/>
        <w:jc w:val="both"/>
        <w:rPr>
          <w:bCs/>
          <w:sz w:val="27"/>
          <w:szCs w:val="27"/>
        </w:rPr>
      </w:pPr>
      <w:r>
        <w:rPr>
          <w:bCs/>
          <w:sz w:val="27"/>
          <w:szCs w:val="27"/>
        </w:rPr>
        <w:t>Согласно представленным истцом документам, п</w:t>
      </w:r>
      <w:r w:rsidRPr="001055D3">
        <w:rPr>
          <w:bCs/>
          <w:sz w:val="27"/>
          <w:szCs w:val="27"/>
        </w:rPr>
        <w:t>о состоянию на 2</w:t>
      </w:r>
      <w:r>
        <w:rPr>
          <w:bCs/>
          <w:sz w:val="27"/>
          <w:szCs w:val="27"/>
        </w:rPr>
        <w:t>6</w:t>
      </w:r>
      <w:r w:rsidRPr="001055D3">
        <w:rPr>
          <w:bCs/>
          <w:sz w:val="27"/>
          <w:szCs w:val="27"/>
        </w:rPr>
        <w:t>.0</w:t>
      </w:r>
      <w:r w:rsidR="00027855">
        <w:rPr>
          <w:bCs/>
          <w:sz w:val="27"/>
          <w:szCs w:val="27"/>
        </w:rPr>
        <w:t>3</w:t>
      </w:r>
      <w:r w:rsidRPr="001055D3">
        <w:rPr>
          <w:bCs/>
          <w:sz w:val="27"/>
          <w:szCs w:val="27"/>
        </w:rPr>
        <w:t>.201</w:t>
      </w:r>
      <w:r>
        <w:rPr>
          <w:bCs/>
          <w:sz w:val="27"/>
          <w:szCs w:val="27"/>
        </w:rPr>
        <w:t>8</w:t>
      </w:r>
      <w:r w:rsidRPr="001055D3">
        <w:rPr>
          <w:bCs/>
          <w:sz w:val="27"/>
          <w:szCs w:val="27"/>
        </w:rPr>
        <w:t xml:space="preserve"> у ответчика возникла</w:t>
      </w:r>
      <w:r w:rsidRPr="001055D3">
        <w:rPr>
          <w:bCs/>
          <w:sz w:val="27"/>
          <w:szCs w:val="27"/>
        </w:rPr>
        <w:t xml:space="preserve"> задолженность </w:t>
      </w:r>
      <w:r>
        <w:rPr>
          <w:bCs/>
          <w:sz w:val="27"/>
          <w:szCs w:val="27"/>
        </w:rPr>
        <w:t xml:space="preserve">по </w:t>
      </w:r>
      <w:r w:rsidRPr="006C2B10">
        <w:rPr>
          <w:bCs/>
          <w:sz w:val="27"/>
          <w:szCs w:val="27"/>
        </w:rPr>
        <w:t>договор</w:t>
      </w:r>
      <w:r>
        <w:rPr>
          <w:bCs/>
          <w:sz w:val="27"/>
          <w:szCs w:val="27"/>
        </w:rPr>
        <w:t>у</w:t>
      </w:r>
      <w:r w:rsidRPr="006C2B10">
        <w:rPr>
          <w:bCs/>
          <w:sz w:val="27"/>
          <w:szCs w:val="27"/>
        </w:rPr>
        <w:t xml:space="preserve"> потребительского займа №К62902828 от 07.09.2017</w:t>
      </w:r>
      <w:r>
        <w:rPr>
          <w:bCs/>
          <w:sz w:val="27"/>
          <w:szCs w:val="27"/>
        </w:rPr>
        <w:t xml:space="preserve"> в сумме 7200 рублей, </w:t>
      </w:r>
      <w:r w:rsidR="00027855">
        <w:rPr>
          <w:bCs/>
          <w:sz w:val="27"/>
          <w:szCs w:val="27"/>
        </w:rPr>
        <w:t>из них</w:t>
      </w:r>
      <w:r>
        <w:rPr>
          <w:bCs/>
          <w:sz w:val="27"/>
          <w:szCs w:val="27"/>
        </w:rPr>
        <w:t xml:space="preserve"> сумма основного долга </w:t>
      </w:r>
      <w:r w:rsidR="00027855">
        <w:rPr>
          <w:bCs/>
          <w:sz w:val="27"/>
          <w:szCs w:val="27"/>
        </w:rPr>
        <w:t>составляет</w:t>
      </w:r>
      <w:r>
        <w:rPr>
          <w:bCs/>
          <w:sz w:val="27"/>
          <w:szCs w:val="27"/>
        </w:rPr>
        <w:t xml:space="preserve"> 3000 рублей, проценты за пользование займом </w:t>
      </w:r>
      <w:r w:rsidR="00027855">
        <w:rPr>
          <w:bCs/>
          <w:sz w:val="27"/>
          <w:szCs w:val="27"/>
        </w:rPr>
        <w:t>-</w:t>
      </w:r>
      <w:r>
        <w:rPr>
          <w:bCs/>
          <w:sz w:val="27"/>
          <w:szCs w:val="27"/>
        </w:rPr>
        <w:t xml:space="preserve"> 4200 рублей</w:t>
      </w:r>
      <w:r w:rsidRPr="001055D3">
        <w:rPr>
          <w:bCs/>
          <w:sz w:val="27"/>
          <w:szCs w:val="27"/>
        </w:rPr>
        <w:t xml:space="preserve">. </w:t>
      </w:r>
    </w:p>
    <w:p w:rsidR="00437C44" w:rsidRPr="001055D3" w:rsidP="00437C44">
      <w:pPr>
        <w:ind w:right="-45" w:firstLine="851"/>
        <w:jc w:val="both"/>
        <w:rPr>
          <w:bCs/>
          <w:sz w:val="27"/>
          <w:szCs w:val="27"/>
        </w:rPr>
      </w:pPr>
      <w:r w:rsidRPr="001055D3">
        <w:rPr>
          <w:bCs/>
          <w:sz w:val="27"/>
          <w:szCs w:val="27"/>
        </w:rPr>
        <w:t xml:space="preserve">Доводы ответчика </w:t>
      </w:r>
      <w:r w:rsidR="00C940E7">
        <w:rPr>
          <w:bCs/>
          <w:sz w:val="27"/>
          <w:szCs w:val="27"/>
        </w:rPr>
        <w:t xml:space="preserve">об отсутствии оснований для начисления процентов в виду того, что </w:t>
      </w:r>
      <w:r w:rsidRPr="00C940E7" w:rsidR="00C940E7">
        <w:rPr>
          <w:bCs/>
          <w:sz w:val="27"/>
          <w:szCs w:val="27"/>
        </w:rPr>
        <w:t>он предпринимал попытки погашения долга частями, однако истцом в принятии исполнения обязательства по частям ему было отказано</w:t>
      </w:r>
      <w:r w:rsidR="00C940E7">
        <w:rPr>
          <w:bCs/>
          <w:sz w:val="27"/>
          <w:szCs w:val="27"/>
        </w:rPr>
        <w:t>, являются несостоятельными</w:t>
      </w:r>
      <w:r w:rsidRPr="001055D3">
        <w:rPr>
          <w:bCs/>
          <w:sz w:val="27"/>
          <w:szCs w:val="27"/>
        </w:rPr>
        <w:t>.</w:t>
      </w:r>
      <w:r w:rsidR="00C940E7">
        <w:rPr>
          <w:bCs/>
          <w:sz w:val="27"/>
          <w:szCs w:val="27"/>
        </w:rPr>
        <w:t xml:space="preserve"> </w:t>
      </w:r>
    </w:p>
    <w:p w:rsidR="00D34825" w:rsidP="00D34825">
      <w:pPr>
        <w:ind w:right="-45" w:firstLine="851"/>
        <w:jc w:val="both"/>
        <w:rPr>
          <w:bCs/>
          <w:sz w:val="27"/>
          <w:szCs w:val="27"/>
        </w:rPr>
      </w:pPr>
      <w:r>
        <w:rPr>
          <w:bCs/>
          <w:sz w:val="27"/>
          <w:szCs w:val="27"/>
        </w:rPr>
        <w:t>Доказательств, подтверждающих указ</w:t>
      </w:r>
      <w:r>
        <w:rPr>
          <w:bCs/>
          <w:sz w:val="27"/>
          <w:szCs w:val="27"/>
        </w:rPr>
        <w:t>анные обстоятельства, как и д</w:t>
      </w:r>
      <w:r w:rsidRPr="001055D3" w:rsidR="006C2ACF">
        <w:rPr>
          <w:bCs/>
          <w:sz w:val="27"/>
          <w:szCs w:val="27"/>
        </w:rPr>
        <w:t>оказательств, свидетельствующих об отсутствии или ином размере задолженности</w:t>
      </w:r>
      <w:r w:rsidR="006C2ACF">
        <w:rPr>
          <w:bCs/>
          <w:sz w:val="27"/>
          <w:szCs w:val="27"/>
        </w:rPr>
        <w:t xml:space="preserve">, </w:t>
      </w:r>
      <w:r w:rsidRPr="001055D3" w:rsidR="006C2ACF">
        <w:rPr>
          <w:bCs/>
          <w:sz w:val="27"/>
          <w:szCs w:val="27"/>
        </w:rPr>
        <w:t>ответчиком при рассмотрении дела представлено не было.</w:t>
      </w:r>
    </w:p>
    <w:p w:rsidR="00D34825" w:rsidP="00D34825">
      <w:pPr>
        <w:ind w:right="-45" w:firstLine="851"/>
        <w:jc w:val="both"/>
        <w:rPr>
          <w:sz w:val="28"/>
          <w:szCs w:val="28"/>
        </w:rPr>
      </w:pPr>
      <w:r>
        <w:rPr>
          <w:bCs/>
          <w:sz w:val="27"/>
          <w:szCs w:val="27"/>
        </w:rPr>
        <w:t xml:space="preserve">Также </w:t>
      </w:r>
      <w:r w:rsidR="006C2ACF">
        <w:rPr>
          <w:bCs/>
          <w:sz w:val="27"/>
          <w:szCs w:val="27"/>
        </w:rPr>
        <w:t>не могут</w:t>
      </w:r>
      <w:r>
        <w:rPr>
          <w:bCs/>
          <w:sz w:val="27"/>
          <w:szCs w:val="27"/>
        </w:rPr>
        <w:t xml:space="preserve"> быть</w:t>
      </w:r>
      <w:r w:rsidR="006C2ACF">
        <w:rPr>
          <w:bCs/>
          <w:sz w:val="27"/>
          <w:szCs w:val="27"/>
        </w:rPr>
        <w:t xml:space="preserve"> приняты во внимание доводы ответчика </w:t>
      </w:r>
      <w:r>
        <w:rPr>
          <w:bCs/>
          <w:sz w:val="27"/>
          <w:szCs w:val="27"/>
        </w:rPr>
        <w:t xml:space="preserve">о </w:t>
      </w:r>
      <w:r w:rsidR="006C2ACF">
        <w:rPr>
          <w:bCs/>
          <w:sz w:val="27"/>
          <w:szCs w:val="27"/>
        </w:rPr>
        <w:t xml:space="preserve">тяжелом материальном положении, </w:t>
      </w:r>
      <w:r>
        <w:rPr>
          <w:bCs/>
          <w:sz w:val="27"/>
          <w:szCs w:val="27"/>
        </w:rPr>
        <w:t xml:space="preserve">поскольку </w:t>
      </w:r>
      <w:r>
        <w:rPr>
          <w:sz w:val="28"/>
          <w:szCs w:val="28"/>
        </w:rPr>
        <w:t>п</w:t>
      </w:r>
      <w:r w:rsidRPr="007B3E27">
        <w:rPr>
          <w:sz w:val="28"/>
          <w:szCs w:val="28"/>
        </w:rPr>
        <w:t>роценты, предусмотренные ст</w:t>
      </w:r>
      <w:r>
        <w:rPr>
          <w:sz w:val="28"/>
          <w:szCs w:val="28"/>
        </w:rPr>
        <w:t>атьей</w:t>
      </w:r>
      <w:r w:rsidRPr="007B3E27">
        <w:rPr>
          <w:sz w:val="28"/>
          <w:szCs w:val="28"/>
        </w:rPr>
        <w:t xml:space="preserve"> 809 </w:t>
      </w:r>
      <w:r>
        <w:rPr>
          <w:sz w:val="28"/>
          <w:szCs w:val="28"/>
        </w:rPr>
        <w:t>Гражданского кодекса Российской Федерации</w:t>
      </w:r>
      <w:r w:rsidRPr="007B3E27">
        <w:rPr>
          <w:sz w:val="28"/>
          <w:szCs w:val="28"/>
        </w:rPr>
        <w:t>, являются платой за пользование денежными средствами и не могут быть снижены судом.</w:t>
      </w:r>
      <w:r>
        <w:rPr>
          <w:sz w:val="28"/>
          <w:szCs w:val="28"/>
        </w:rPr>
        <w:t xml:space="preserve"> В связи с чем положения статьи 333 </w:t>
      </w:r>
      <w:r w:rsidRPr="00D34825">
        <w:rPr>
          <w:sz w:val="28"/>
          <w:szCs w:val="28"/>
        </w:rPr>
        <w:t>Гражданского кодекса Российской Федерации</w:t>
      </w:r>
      <w:r>
        <w:rPr>
          <w:sz w:val="28"/>
          <w:szCs w:val="28"/>
        </w:rPr>
        <w:t xml:space="preserve"> к спо</w:t>
      </w:r>
      <w:r>
        <w:rPr>
          <w:sz w:val="28"/>
          <w:szCs w:val="28"/>
        </w:rPr>
        <w:t>рным правоотношениям применению не подлежат.</w:t>
      </w:r>
    </w:p>
    <w:p w:rsidR="00437C44" w:rsidRPr="001055D3" w:rsidP="00437C44">
      <w:pPr>
        <w:ind w:firstLine="851"/>
        <w:jc w:val="both"/>
        <w:rPr>
          <w:sz w:val="27"/>
          <w:szCs w:val="27"/>
        </w:rPr>
      </w:pPr>
      <w:r w:rsidRPr="001055D3">
        <w:rPr>
          <w:sz w:val="27"/>
          <w:szCs w:val="27"/>
        </w:rPr>
        <w:t>Учитывая установленные в судебном заседани</w:t>
      </w:r>
      <w:r w:rsidR="00027855">
        <w:rPr>
          <w:sz w:val="27"/>
          <w:szCs w:val="27"/>
        </w:rPr>
        <w:t>и</w:t>
      </w:r>
      <w:r w:rsidRPr="001055D3">
        <w:rPr>
          <w:sz w:val="27"/>
          <w:szCs w:val="27"/>
        </w:rPr>
        <w:t xml:space="preserve"> обстоятельства и исследованные доказательства, суд пришел к выводу, что заявленные исковые требования</w:t>
      </w:r>
      <w:r w:rsidR="00D34825">
        <w:rPr>
          <w:sz w:val="27"/>
          <w:szCs w:val="27"/>
        </w:rPr>
        <w:t xml:space="preserve"> истца подлежат удовлетворению</w:t>
      </w:r>
      <w:r w:rsidRPr="001055D3">
        <w:rPr>
          <w:sz w:val="27"/>
          <w:szCs w:val="27"/>
        </w:rPr>
        <w:t>.</w:t>
      </w:r>
    </w:p>
    <w:p w:rsidR="00437C44" w:rsidRPr="001055D3" w:rsidP="00437C44">
      <w:pPr>
        <w:ind w:firstLine="851"/>
        <w:jc w:val="both"/>
        <w:rPr>
          <w:bCs/>
          <w:sz w:val="27"/>
          <w:szCs w:val="27"/>
        </w:rPr>
      </w:pPr>
      <w:r w:rsidRPr="001055D3">
        <w:rPr>
          <w:sz w:val="27"/>
          <w:szCs w:val="27"/>
        </w:rPr>
        <w:t xml:space="preserve">В связи с чем, на основании </w:t>
      </w:r>
      <w:r w:rsidRPr="001055D3">
        <w:rPr>
          <w:bCs/>
          <w:sz w:val="27"/>
          <w:szCs w:val="27"/>
        </w:rPr>
        <w:t>ч. 1 с</w:t>
      </w:r>
      <w:r w:rsidRPr="001055D3">
        <w:rPr>
          <w:bCs/>
          <w:sz w:val="27"/>
          <w:szCs w:val="27"/>
        </w:rPr>
        <w:t>т. 98 Гражданского процессуального кодекса Российской Федерации, с ответчика в пользу истца подлежит взысканию</w:t>
      </w:r>
      <w:r w:rsidRPr="001055D3">
        <w:rPr>
          <w:sz w:val="27"/>
          <w:szCs w:val="27"/>
        </w:rPr>
        <w:t xml:space="preserve"> </w:t>
      </w:r>
      <w:r w:rsidR="00027855">
        <w:rPr>
          <w:sz w:val="27"/>
          <w:szCs w:val="27"/>
        </w:rPr>
        <w:t xml:space="preserve">судебные расходы по оплате </w:t>
      </w:r>
      <w:r w:rsidRPr="001055D3">
        <w:rPr>
          <w:sz w:val="27"/>
          <w:szCs w:val="27"/>
        </w:rPr>
        <w:t>государственн</w:t>
      </w:r>
      <w:r w:rsidR="00027855">
        <w:rPr>
          <w:sz w:val="27"/>
          <w:szCs w:val="27"/>
        </w:rPr>
        <w:t>ой</w:t>
      </w:r>
      <w:r w:rsidRPr="001055D3">
        <w:rPr>
          <w:sz w:val="27"/>
          <w:szCs w:val="27"/>
        </w:rPr>
        <w:t xml:space="preserve"> пошлин</w:t>
      </w:r>
      <w:r w:rsidR="00027855">
        <w:rPr>
          <w:sz w:val="27"/>
          <w:szCs w:val="27"/>
        </w:rPr>
        <w:t>ы в сумме</w:t>
      </w:r>
      <w:r w:rsidRPr="001055D3">
        <w:rPr>
          <w:sz w:val="27"/>
          <w:szCs w:val="27"/>
        </w:rPr>
        <w:t xml:space="preserve"> </w:t>
      </w:r>
      <w:r w:rsidR="00D34825">
        <w:rPr>
          <w:sz w:val="27"/>
          <w:szCs w:val="27"/>
        </w:rPr>
        <w:t>400</w:t>
      </w:r>
      <w:r w:rsidRPr="001055D3">
        <w:rPr>
          <w:sz w:val="27"/>
          <w:szCs w:val="27"/>
        </w:rPr>
        <w:t xml:space="preserve"> рублей.</w:t>
      </w:r>
    </w:p>
    <w:p w:rsidR="00437C44" w:rsidRPr="001055D3" w:rsidP="00437C44">
      <w:pPr>
        <w:ind w:right="-45" w:firstLine="851"/>
        <w:jc w:val="both"/>
        <w:rPr>
          <w:bCs/>
          <w:sz w:val="27"/>
          <w:szCs w:val="27"/>
        </w:rPr>
      </w:pPr>
      <w:r w:rsidRPr="001055D3">
        <w:rPr>
          <w:bCs/>
          <w:sz w:val="27"/>
          <w:szCs w:val="27"/>
        </w:rPr>
        <w:t xml:space="preserve">На основании изложенного, руководствуясь статьями 194-199, 321 Гражданского процессуального кодекса Российской Федерации, мировой судья – </w:t>
      </w:r>
    </w:p>
    <w:p w:rsidR="00437C44" w:rsidRPr="001055D3" w:rsidP="00437C44">
      <w:pPr>
        <w:ind w:right="-45"/>
        <w:jc w:val="center"/>
        <w:rPr>
          <w:sz w:val="27"/>
          <w:szCs w:val="27"/>
        </w:rPr>
      </w:pPr>
      <w:r w:rsidRPr="001055D3">
        <w:rPr>
          <w:sz w:val="27"/>
          <w:szCs w:val="27"/>
        </w:rPr>
        <w:t>РЕШИЛ:</w:t>
      </w:r>
    </w:p>
    <w:p w:rsidR="00437C44" w:rsidRPr="00437C44" w:rsidP="00437C44">
      <w:pPr>
        <w:ind w:firstLine="851"/>
        <w:jc w:val="both"/>
        <w:rPr>
          <w:sz w:val="27"/>
          <w:szCs w:val="27"/>
        </w:rPr>
      </w:pPr>
      <w:r w:rsidRPr="00437C44">
        <w:rPr>
          <w:sz w:val="27"/>
          <w:szCs w:val="27"/>
        </w:rPr>
        <w:t>Исковые требования Общества с ограниченной ответственностью Микрокредитная компания «Касса взаимопомощи Вятка»</w:t>
      </w:r>
      <w:r w:rsidRPr="00437C44">
        <w:rPr>
          <w:sz w:val="27"/>
          <w:szCs w:val="27"/>
        </w:rPr>
        <w:t xml:space="preserve"> к Богданову </w:t>
      </w:r>
      <w:r w:rsidR="00B66BEE">
        <w:rPr>
          <w:sz w:val="27"/>
          <w:szCs w:val="27"/>
        </w:rPr>
        <w:t>Н.Н.</w:t>
      </w:r>
      <w:r w:rsidRPr="00437C44">
        <w:rPr>
          <w:sz w:val="27"/>
          <w:szCs w:val="27"/>
        </w:rPr>
        <w:t xml:space="preserve"> о взыскании задолженности по договору займа - удовлетворить.</w:t>
      </w:r>
    </w:p>
    <w:p w:rsidR="00437C44" w:rsidRPr="00437C44" w:rsidP="00437C44">
      <w:pPr>
        <w:ind w:firstLine="851"/>
        <w:jc w:val="both"/>
        <w:rPr>
          <w:sz w:val="27"/>
          <w:szCs w:val="27"/>
        </w:rPr>
      </w:pPr>
      <w:r w:rsidRPr="00437C44">
        <w:rPr>
          <w:sz w:val="27"/>
          <w:szCs w:val="27"/>
        </w:rPr>
        <w:t xml:space="preserve">Взыскать с Богданова </w:t>
      </w:r>
      <w:r w:rsidR="00B66BEE">
        <w:rPr>
          <w:sz w:val="27"/>
          <w:szCs w:val="27"/>
        </w:rPr>
        <w:t>Н.Н.</w:t>
      </w:r>
      <w:r w:rsidRPr="00437C44">
        <w:rPr>
          <w:sz w:val="27"/>
          <w:szCs w:val="27"/>
        </w:rPr>
        <w:t xml:space="preserve">, </w:t>
      </w:r>
      <w:r w:rsidR="00B66BEE">
        <w:rPr>
          <w:sz w:val="26"/>
          <w:szCs w:val="26"/>
        </w:rPr>
        <w:t>«данные изъяты»</w:t>
      </w:r>
      <w:r w:rsidR="00B66BEE">
        <w:rPr>
          <w:sz w:val="26"/>
          <w:szCs w:val="26"/>
        </w:rPr>
        <w:t xml:space="preserve"> </w:t>
      </w:r>
      <w:r w:rsidRPr="00437C44">
        <w:rPr>
          <w:sz w:val="27"/>
          <w:szCs w:val="27"/>
        </w:rPr>
        <w:t>года рождения, в пользу Общества с ограниченной ответственностью Микрокредитная компания «Касса взаимопом</w:t>
      </w:r>
      <w:r w:rsidRPr="00437C44">
        <w:rPr>
          <w:sz w:val="27"/>
          <w:szCs w:val="27"/>
        </w:rPr>
        <w:t xml:space="preserve">ощи Вятка» задолженность по договору потребительского займа </w:t>
      </w:r>
      <w:r w:rsidR="00B66BEE">
        <w:rPr>
          <w:sz w:val="26"/>
          <w:szCs w:val="26"/>
        </w:rPr>
        <w:t>«данные изъяты»</w:t>
      </w:r>
      <w:r w:rsidRPr="00437C44">
        <w:rPr>
          <w:sz w:val="27"/>
          <w:szCs w:val="27"/>
        </w:rPr>
        <w:t xml:space="preserve"> от 07 сентября 2017 года в сумме 7200 (семь тысяч двести) рублей, в том числе: сумму основного долга в размере 3000 (трех тысяч) рублей, проценты по договору займа за период с 07 сентяб</w:t>
      </w:r>
      <w:r w:rsidRPr="00437C44">
        <w:rPr>
          <w:sz w:val="27"/>
          <w:szCs w:val="27"/>
        </w:rPr>
        <w:t>ря</w:t>
      </w:r>
      <w:r w:rsidRPr="00437C44">
        <w:rPr>
          <w:sz w:val="27"/>
          <w:szCs w:val="27"/>
        </w:rPr>
        <w:t xml:space="preserve"> 2017 года по 26 марта 2018 года в размере 4200 (четыре тысячи двести) рублей.</w:t>
      </w:r>
    </w:p>
    <w:p w:rsidR="00437C44" w:rsidRPr="00437C44" w:rsidP="00437C44">
      <w:pPr>
        <w:ind w:firstLine="851"/>
        <w:jc w:val="both"/>
        <w:rPr>
          <w:sz w:val="27"/>
          <w:szCs w:val="27"/>
        </w:rPr>
      </w:pPr>
      <w:r w:rsidRPr="00437C44">
        <w:rPr>
          <w:sz w:val="27"/>
          <w:szCs w:val="27"/>
        </w:rPr>
        <w:t xml:space="preserve">Взыскать с Богданова </w:t>
      </w:r>
      <w:r w:rsidR="00B66BEE">
        <w:rPr>
          <w:sz w:val="27"/>
          <w:szCs w:val="27"/>
        </w:rPr>
        <w:t>Н.Н.</w:t>
      </w:r>
      <w:r w:rsidRPr="00437C44">
        <w:rPr>
          <w:sz w:val="27"/>
          <w:szCs w:val="27"/>
        </w:rPr>
        <w:t xml:space="preserve">, </w:t>
      </w:r>
      <w:r w:rsidR="00B66BEE">
        <w:rPr>
          <w:sz w:val="26"/>
          <w:szCs w:val="26"/>
        </w:rPr>
        <w:t>«данные изъяты»</w:t>
      </w:r>
      <w:r w:rsidR="00B66BEE">
        <w:rPr>
          <w:sz w:val="26"/>
          <w:szCs w:val="26"/>
        </w:rPr>
        <w:t xml:space="preserve"> </w:t>
      </w:r>
      <w:r w:rsidRPr="00437C44">
        <w:rPr>
          <w:sz w:val="27"/>
          <w:szCs w:val="27"/>
        </w:rPr>
        <w:t>года рождения, в пользу Общества с ограниченной ответственностью Микрокредитная компания «Касса взаимопомощи Вятка» су</w:t>
      </w:r>
      <w:r w:rsidRPr="00437C44">
        <w:rPr>
          <w:sz w:val="27"/>
          <w:szCs w:val="27"/>
        </w:rPr>
        <w:t>дебные расходы по оплате государственной пошлины в размере 400 (четырехсот) рублей.</w:t>
      </w:r>
    </w:p>
    <w:p w:rsidR="00437C44" w:rsidRPr="00437C44" w:rsidP="00437C44">
      <w:pPr>
        <w:ind w:firstLine="851"/>
        <w:jc w:val="both"/>
        <w:rPr>
          <w:sz w:val="27"/>
          <w:szCs w:val="27"/>
        </w:rPr>
      </w:pPr>
      <w:r w:rsidRPr="00437C44">
        <w:rPr>
          <w:sz w:val="27"/>
          <w:szCs w:val="27"/>
        </w:rPr>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w:t>
      </w:r>
      <w:r w:rsidRPr="00437C44">
        <w:rPr>
          <w:sz w:val="27"/>
          <w:szCs w:val="27"/>
        </w:rPr>
        <w:t xml:space="preserve"> дня оглашения резолютивной части решения суда.</w:t>
      </w:r>
    </w:p>
    <w:p w:rsidR="00437C44" w:rsidRPr="00437C44" w:rsidP="00437C44">
      <w:pPr>
        <w:ind w:firstLine="851"/>
        <w:jc w:val="both"/>
        <w:rPr>
          <w:sz w:val="27"/>
          <w:szCs w:val="27"/>
        </w:rPr>
      </w:pPr>
      <w:r w:rsidRPr="00437C44">
        <w:rPr>
          <w:sz w:val="27"/>
          <w:szCs w:val="27"/>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пятнадцати дней со дня оглашения резолютивной</w:t>
      </w:r>
      <w:r w:rsidRPr="00437C44">
        <w:rPr>
          <w:sz w:val="27"/>
          <w:szCs w:val="27"/>
        </w:rPr>
        <w:t xml:space="preserve"> части решения суда.</w:t>
      </w:r>
    </w:p>
    <w:p w:rsidR="00437C44" w:rsidRPr="00437C44" w:rsidP="00437C44">
      <w:pPr>
        <w:ind w:firstLine="851"/>
        <w:jc w:val="both"/>
        <w:rPr>
          <w:sz w:val="27"/>
          <w:szCs w:val="27"/>
        </w:rPr>
      </w:pPr>
      <w:r w:rsidRPr="00437C44">
        <w:rPr>
          <w:sz w:val="27"/>
          <w:szCs w:val="27"/>
        </w:rPr>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437C44" w:rsidP="00437C44">
      <w:pPr>
        <w:ind w:firstLine="851"/>
        <w:jc w:val="both"/>
        <w:rPr>
          <w:sz w:val="27"/>
          <w:szCs w:val="27"/>
        </w:rPr>
      </w:pPr>
      <w:r w:rsidRPr="00437C44">
        <w:rPr>
          <w:sz w:val="27"/>
          <w:szCs w:val="27"/>
        </w:rPr>
        <w:t>Решение может быть обжаловано в Центральны</w:t>
      </w:r>
      <w:r w:rsidRPr="00437C44">
        <w:rPr>
          <w:sz w:val="27"/>
          <w:szCs w:val="27"/>
        </w:rPr>
        <w:t>й районный суд города Симферополя через мирового судью судебного участка №17 Центрального судебного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w:t>
      </w:r>
      <w:r w:rsidRPr="00437C44">
        <w:rPr>
          <w:sz w:val="27"/>
          <w:szCs w:val="27"/>
        </w:rPr>
        <w:t>рме.</w:t>
      </w:r>
    </w:p>
    <w:p w:rsidR="00437C44" w:rsidP="00437C44">
      <w:pPr>
        <w:ind w:firstLine="851"/>
        <w:jc w:val="both"/>
        <w:rPr>
          <w:sz w:val="27"/>
          <w:szCs w:val="27"/>
        </w:rPr>
      </w:pPr>
    </w:p>
    <w:p w:rsidR="00437C44" w:rsidRPr="001055D3" w:rsidP="00437C44">
      <w:pPr>
        <w:ind w:firstLine="851"/>
        <w:jc w:val="both"/>
        <w:rPr>
          <w:sz w:val="27"/>
          <w:szCs w:val="27"/>
        </w:rPr>
      </w:pPr>
      <w:r w:rsidRPr="001055D3">
        <w:rPr>
          <w:sz w:val="27"/>
          <w:szCs w:val="27"/>
        </w:rPr>
        <w:t>Мировой судья                                                         А.Л.Тоскина</w:t>
      </w:r>
    </w:p>
    <w:p w:rsidR="00437C44" w:rsidRPr="001055D3" w:rsidP="00437C44">
      <w:pPr>
        <w:ind w:firstLine="851"/>
        <w:jc w:val="both"/>
        <w:rPr>
          <w:sz w:val="27"/>
          <w:szCs w:val="27"/>
          <w:shd w:val="clear" w:color="auto" w:fill="FFFFFF"/>
        </w:rPr>
      </w:pPr>
    </w:p>
    <w:p w:rsidR="00437C44" w:rsidRPr="001055D3" w:rsidP="00437C44">
      <w:pPr>
        <w:ind w:firstLine="851"/>
        <w:jc w:val="both"/>
        <w:rPr>
          <w:sz w:val="27"/>
          <w:szCs w:val="27"/>
        </w:rPr>
      </w:pPr>
      <w:r w:rsidRPr="001055D3">
        <w:rPr>
          <w:sz w:val="27"/>
          <w:szCs w:val="27"/>
          <w:shd w:val="clear" w:color="auto" w:fill="FFFFFF"/>
        </w:rPr>
        <w:t xml:space="preserve">Решение в окончательной форме изготовлено и подписано </w:t>
      </w:r>
      <w:r w:rsidR="00464B36">
        <w:rPr>
          <w:sz w:val="27"/>
          <w:szCs w:val="27"/>
          <w:shd w:val="clear" w:color="auto" w:fill="FFFFFF"/>
        </w:rPr>
        <w:t xml:space="preserve">12 ноября </w:t>
      </w:r>
      <w:r w:rsidRPr="001055D3">
        <w:rPr>
          <w:sz w:val="27"/>
          <w:szCs w:val="27"/>
          <w:shd w:val="clear" w:color="auto" w:fill="FFFFFF"/>
        </w:rPr>
        <w:t xml:space="preserve">2018 </w:t>
      </w:r>
      <w:r w:rsidR="00464B36">
        <w:rPr>
          <w:sz w:val="27"/>
          <w:szCs w:val="27"/>
          <w:shd w:val="clear" w:color="auto" w:fill="FFFFFF"/>
        </w:rPr>
        <w:t>года</w:t>
      </w:r>
    </w:p>
    <w:p w:rsidR="002C5A43"/>
    <w:sectPr w:rsidSect="001055D3">
      <w:headerReference w:type="even" r:id="rId5"/>
      <w:headerReference w:type="default" r:id="rId6"/>
      <w:footerReference w:type="default" r:id="rId7"/>
      <w:footerReference w:type="first" r:id="rId8"/>
      <w:pgSz w:w="11906" w:h="16838"/>
      <w:pgMar w:top="993" w:right="707" w:bottom="851" w:left="1276" w:header="708" w:footer="12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5F23EE">
        <w:pPr>
          <w:pStyle w:val="Footer"/>
          <w:jc w:val="right"/>
        </w:pPr>
        <w:r>
          <w:fldChar w:fldCharType="begin"/>
        </w:r>
        <w:r>
          <w:instrText xml:space="preserve">PAGE   \* </w:instrText>
        </w:r>
        <w:r>
          <w:instrText>MERGEFORMAT</w:instrText>
        </w:r>
        <w:r>
          <w:fldChar w:fldCharType="separate"/>
        </w:r>
        <w:r w:rsidR="00B66BEE">
          <w:rPr>
            <w:noProof/>
          </w:rPr>
          <w:t>5</w:t>
        </w:r>
        <w:r>
          <w:fldChar w:fldCharType="end"/>
        </w:r>
      </w:p>
    </w:sdtContent>
  </w:sdt>
  <w:p w:rsidR="005F2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18872459"/>
      <w:docPartObj>
        <w:docPartGallery w:val="Page Numbers (Bottom of Page)"/>
        <w:docPartUnique/>
      </w:docPartObj>
    </w:sdtPr>
    <w:sdtContent>
      <w:p w:rsidR="00916F24">
        <w:pPr>
          <w:pStyle w:val="Footer"/>
          <w:jc w:val="right"/>
        </w:pPr>
        <w:r>
          <w:fldChar w:fldCharType="begin"/>
        </w:r>
        <w:r>
          <w:instrText>PAGE   \* MERGEFORMAT</w:instrText>
        </w:r>
        <w:r>
          <w:fldChar w:fldCharType="separate"/>
        </w:r>
        <w:r w:rsidR="00B66BEE">
          <w:rPr>
            <w:noProof/>
          </w:rPr>
          <w:t>1</w:t>
        </w:r>
        <w:r>
          <w:fldChar w:fldCharType="end"/>
        </w:r>
      </w:p>
    </w:sdtContent>
  </w:sdt>
  <w:p w:rsidR="00916F2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rsidP="005F23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2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23EE">
    <w:pPr>
      <w:pStyle w:val="Header"/>
    </w:pPr>
  </w:p>
  <w:p w:rsidR="005F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44"/>
    <w:rsid w:val="00027855"/>
    <w:rsid w:val="000B5DB6"/>
    <w:rsid w:val="001055D3"/>
    <w:rsid w:val="001A74EF"/>
    <w:rsid w:val="001E4C34"/>
    <w:rsid w:val="002C5A43"/>
    <w:rsid w:val="00323F00"/>
    <w:rsid w:val="00326552"/>
    <w:rsid w:val="00437C44"/>
    <w:rsid w:val="00464B36"/>
    <w:rsid w:val="005F23EE"/>
    <w:rsid w:val="006C2ACF"/>
    <w:rsid w:val="006C2B10"/>
    <w:rsid w:val="007A268A"/>
    <w:rsid w:val="007B3E27"/>
    <w:rsid w:val="00916F24"/>
    <w:rsid w:val="00A55CD4"/>
    <w:rsid w:val="00B66BEE"/>
    <w:rsid w:val="00C545F8"/>
    <w:rsid w:val="00C940E7"/>
    <w:rsid w:val="00CB651B"/>
    <w:rsid w:val="00D34825"/>
    <w:rsid w:val="00EF17E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C4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437C44"/>
    <w:pPr>
      <w:tabs>
        <w:tab w:val="center" w:pos="4677"/>
        <w:tab w:val="right" w:pos="9355"/>
      </w:tabs>
    </w:pPr>
  </w:style>
  <w:style w:type="character" w:customStyle="1" w:styleId="a">
    <w:name w:val="Верхний колонтитул Знак"/>
    <w:basedOn w:val="DefaultParagraphFont"/>
    <w:link w:val="Header"/>
    <w:rsid w:val="00437C44"/>
    <w:rPr>
      <w:rFonts w:ascii="Times New Roman" w:eastAsia="Times New Roman" w:hAnsi="Times New Roman" w:cs="Times New Roman"/>
      <w:sz w:val="24"/>
      <w:szCs w:val="24"/>
      <w:lang w:eastAsia="ru-RU"/>
    </w:rPr>
  </w:style>
  <w:style w:type="character" w:styleId="PageNumber">
    <w:name w:val="page number"/>
    <w:basedOn w:val="DefaultParagraphFont"/>
    <w:rsid w:val="00437C44"/>
  </w:style>
  <w:style w:type="paragraph" w:styleId="Footer">
    <w:name w:val="footer"/>
    <w:basedOn w:val="Normal"/>
    <w:link w:val="a0"/>
    <w:uiPriority w:val="99"/>
    <w:unhideWhenUsed/>
    <w:rsid w:val="00437C44"/>
    <w:pPr>
      <w:tabs>
        <w:tab w:val="center" w:pos="4677"/>
        <w:tab w:val="right" w:pos="9355"/>
      </w:tabs>
    </w:pPr>
  </w:style>
  <w:style w:type="character" w:customStyle="1" w:styleId="a0">
    <w:name w:val="Нижний колонтитул Знак"/>
    <w:basedOn w:val="DefaultParagraphFont"/>
    <w:link w:val="Footer"/>
    <w:uiPriority w:val="99"/>
    <w:rsid w:val="00437C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7FD14-B10A-4A79-B25D-14F6D977F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