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03DD2" w:rsidRPr="005970F4" w:rsidP="00603DD2">
      <w:pPr>
        <w:ind w:right="-45" w:firstLine="851"/>
        <w:jc w:val="right"/>
        <w:rPr>
          <w:sz w:val="18"/>
          <w:szCs w:val="18"/>
        </w:rPr>
      </w:pPr>
      <w:r w:rsidRPr="005970F4">
        <w:rPr>
          <w:sz w:val="18"/>
          <w:szCs w:val="18"/>
        </w:rPr>
        <w:t>Дело № 02-0</w:t>
      </w:r>
      <w:r w:rsidRPr="005970F4">
        <w:rPr>
          <w:sz w:val="18"/>
          <w:szCs w:val="18"/>
        </w:rPr>
        <w:t>6</w:t>
      </w:r>
      <w:r w:rsidRPr="005970F4">
        <w:rPr>
          <w:sz w:val="18"/>
          <w:szCs w:val="18"/>
        </w:rPr>
        <w:t>29</w:t>
      </w:r>
      <w:r w:rsidRPr="005970F4">
        <w:rPr>
          <w:sz w:val="18"/>
          <w:szCs w:val="18"/>
        </w:rPr>
        <w:t xml:space="preserve">/17/2017 </w:t>
      </w:r>
    </w:p>
    <w:p w:rsidR="00603DD2" w:rsidRPr="005970F4" w:rsidP="00603DD2">
      <w:pPr>
        <w:ind w:right="-45"/>
        <w:jc w:val="center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РЕШЕНИЕ</w:t>
      </w:r>
    </w:p>
    <w:p w:rsidR="00603DD2" w:rsidRPr="005970F4" w:rsidP="00603DD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ИМЕНЕМ РОССИЙСКОЙ ФЕДЕРАЦИИ</w:t>
      </w:r>
    </w:p>
    <w:p w:rsidR="00603DD2" w:rsidRPr="005970F4" w:rsidP="00603DD2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25</w:t>
      </w:r>
      <w:r w:rsidRPr="005970F4">
        <w:rPr>
          <w:sz w:val="18"/>
          <w:szCs w:val="18"/>
        </w:rPr>
        <w:t xml:space="preserve"> </w:t>
      </w:r>
      <w:r w:rsidRPr="005970F4">
        <w:rPr>
          <w:sz w:val="18"/>
          <w:szCs w:val="18"/>
        </w:rPr>
        <w:t>сентября</w:t>
      </w:r>
      <w:r w:rsidRPr="005970F4">
        <w:rPr>
          <w:sz w:val="18"/>
          <w:szCs w:val="18"/>
        </w:rPr>
        <w:t xml:space="preserve"> 2017 года                                           </w:t>
      </w:r>
      <w:r w:rsidRPr="005970F4">
        <w:rPr>
          <w:sz w:val="18"/>
          <w:szCs w:val="18"/>
        </w:rPr>
        <w:t xml:space="preserve">                       </w:t>
      </w:r>
      <w:r w:rsidRPr="005970F4">
        <w:rPr>
          <w:sz w:val="18"/>
          <w:szCs w:val="18"/>
        </w:rPr>
        <w:t xml:space="preserve">     г. Симферополь</w:t>
      </w: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при ведении протокола судебного заседания секретарем – Музаффаровой Д.М.,</w:t>
      </w: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с участием представит</w:t>
      </w:r>
      <w:r w:rsidRPr="005970F4">
        <w:rPr>
          <w:sz w:val="18"/>
          <w:szCs w:val="18"/>
        </w:rPr>
        <w:t xml:space="preserve">еля истца – </w:t>
      </w:r>
      <w:r w:rsidRPr="005970F4">
        <w:rPr>
          <w:sz w:val="18"/>
          <w:szCs w:val="18"/>
        </w:rPr>
        <w:t>Прошина</w:t>
      </w:r>
      <w:r w:rsidRPr="005970F4">
        <w:rPr>
          <w:sz w:val="18"/>
          <w:szCs w:val="18"/>
        </w:rPr>
        <w:t xml:space="preserve"> С.А.</w:t>
      </w:r>
    </w:p>
    <w:p w:rsidR="00603DD2" w:rsidRPr="005970F4" w:rsidP="00603D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970F4">
        <w:rPr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</w:t>
      </w:r>
      <w:r w:rsidRPr="005970F4">
        <w:rPr>
          <w:sz w:val="18"/>
          <w:szCs w:val="18"/>
        </w:rPr>
        <w:t xml:space="preserve"> </w:t>
      </w:r>
      <w:r w:rsidRPr="005970F4">
        <w:rPr>
          <w:sz w:val="18"/>
          <w:szCs w:val="18"/>
        </w:rPr>
        <w:t>(Центральный район городского округа Симферополя) Республики Крым, расположенном по ул. Крымских Партизан</w:t>
      </w:r>
      <w:r w:rsidRPr="005970F4">
        <w:rPr>
          <w:sz w:val="18"/>
          <w:szCs w:val="18"/>
        </w:rPr>
        <w:t>,</w:t>
      </w:r>
      <w:r w:rsidRPr="005970F4">
        <w:rPr>
          <w:sz w:val="18"/>
          <w:szCs w:val="18"/>
        </w:rPr>
        <w:t xml:space="preserve"> </w:t>
      </w:r>
      <w:r w:rsidRPr="005970F4">
        <w:rPr>
          <w:sz w:val="18"/>
          <w:szCs w:val="18"/>
        </w:rPr>
        <w:t xml:space="preserve">3а в г. Симферополе, гражданское дело по иску </w:t>
      </w:r>
      <w:r w:rsidRPr="005970F4">
        <w:rPr>
          <w:sz w:val="18"/>
          <w:szCs w:val="18"/>
        </w:rPr>
        <w:t xml:space="preserve">Долженко </w:t>
      </w:r>
      <w:r w:rsidRPr="005970F4" w:rsidR="005970F4">
        <w:rPr>
          <w:sz w:val="18"/>
          <w:szCs w:val="18"/>
        </w:rPr>
        <w:t>В.В.</w:t>
      </w:r>
      <w:r w:rsidRPr="005970F4">
        <w:rPr>
          <w:sz w:val="18"/>
          <w:szCs w:val="18"/>
        </w:rPr>
        <w:t xml:space="preserve"> к </w:t>
      </w:r>
      <w:r w:rsidRPr="005970F4">
        <w:rPr>
          <w:sz w:val="18"/>
          <w:szCs w:val="18"/>
        </w:rPr>
        <w:t>Страхово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публично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акционерно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обществ</w:t>
      </w:r>
      <w:r w:rsidRPr="005970F4">
        <w:rPr>
          <w:sz w:val="18"/>
          <w:szCs w:val="18"/>
        </w:rPr>
        <w:t>у</w:t>
      </w:r>
      <w:r w:rsidRPr="005970F4">
        <w:rPr>
          <w:sz w:val="18"/>
          <w:szCs w:val="18"/>
        </w:rPr>
        <w:t xml:space="preserve"> «РЕСО-Гарантия»</w:t>
      </w:r>
      <w:r w:rsidRPr="005970F4">
        <w:rPr>
          <w:sz w:val="18"/>
          <w:szCs w:val="18"/>
        </w:rPr>
        <w:t xml:space="preserve"> о взыскании </w:t>
      </w:r>
      <w:r w:rsidRPr="005970F4">
        <w:rPr>
          <w:sz w:val="18"/>
          <w:szCs w:val="18"/>
        </w:rPr>
        <w:t>денежных средств</w:t>
      </w:r>
      <w:r w:rsidRPr="005970F4">
        <w:rPr>
          <w:bCs/>
          <w:sz w:val="18"/>
          <w:szCs w:val="18"/>
        </w:rPr>
        <w:t>,</w:t>
      </w:r>
    </w:p>
    <w:p w:rsidR="00603DD2" w:rsidRPr="005970F4" w:rsidP="00603DD2">
      <w:pPr>
        <w:ind w:right="-45"/>
        <w:jc w:val="center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УСТАНОВИЛ: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sz w:val="18"/>
          <w:szCs w:val="18"/>
        </w:rPr>
        <w:t>Долженко В.В.</w:t>
      </w:r>
      <w:r w:rsidRPr="005970F4">
        <w:rPr>
          <w:bCs/>
          <w:sz w:val="18"/>
          <w:szCs w:val="18"/>
        </w:rPr>
        <w:t xml:space="preserve"> обратился в суд с иском к </w:t>
      </w:r>
      <w:r w:rsidRPr="005970F4">
        <w:rPr>
          <w:sz w:val="18"/>
          <w:szCs w:val="18"/>
        </w:rPr>
        <w:t>Страхово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публично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акционерно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обществ</w:t>
      </w:r>
      <w:r w:rsidRPr="005970F4">
        <w:rPr>
          <w:sz w:val="18"/>
          <w:szCs w:val="18"/>
        </w:rPr>
        <w:t>у</w:t>
      </w:r>
      <w:r w:rsidRPr="005970F4">
        <w:rPr>
          <w:sz w:val="18"/>
          <w:szCs w:val="18"/>
        </w:rPr>
        <w:t xml:space="preserve"> «РЕСО-Гарантия»</w:t>
      </w:r>
      <w:r w:rsidRPr="005970F4">
        <w:rPr>
          <w:sz w:val="18"/>
          <w:szCs w:val="18"/>
        </w:rPr>
        <w:t xml:space="preserve"> (далее СПАО </w:t>
      </w:r>
      <w:r w:rsidRPr="005970F4">
        <w:rPr>
          <w:sz w:val="18"/>
          <w:szCs w:val="18"/>
        </w:rPr>
        <w:t>«РЕСО-Гарантия»</w:t>
      </w:r>
      <w:r w:rsidRPr="005970F4">
        <w:rPr>
          <w:sz w:val="18"/>
          <w:szCs w:val="18"/>
        </w:rPr>
        <w:t>, страховщик</w:t>
      </w:r>
      <w:r w:rsidRPr="005970F4">
        <w:rPr>
          <w:sz w:val="18"/>
          <w:szCs w:val="18"/>
        </w:rPr>
        <w:t>, ответчик</w:t>
      </w:r>
      <w:r w:rsidRPr="005970F4">
        <w:rPr>
          <w:sz w:val="18"/>
          <w:szCs w:val="18"/>
        </w:rPr>
        <w:t>)</w:t>
      </w:r>
      <w:r w:rsidRPr="005970F4">
        <w:rPr>
          <w:bCs/>
          <w:sz w:val="18"/>
          <w:szCs w:val="18"/>
        </w:rPr>
        <w:t xml:space="preserve">, в котором просит взыскать с </w:t>
      </w:r>
      <w:r w:rsidRPr="005970F4">
        <w:rPr>
          <w:bCs/>
          <w:sz w:val="18"/>
          <w:szCs w:val="18"/>
        </w:rPr>
        <w:t>ответчика в пользу истца денежные средства, в том числе: неустойку в размере 30371 рублей за период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 xml:space="preserve">с 24.02.2017 по 13.06.2017; </w:t>
      </w:r>
      <w:r w:rsidRPr="005970F4">
        <w:rPr>
          <w:bCs/>
          <w:sz w:val="18"/>
          <w:szCs w:val="18"/>
        </w:rPr>
        <w:t>компенсацию морального</w:t>
      </w:r>
      <w:r w:rsidRPr="005970F4">
        <w:rPr>
          <w:bCs/>
          <w:sz w:val="18"/>
          <w:szCs w:val="18"/>
        </w:rPr>
        <w:t xml:space="preserve"> вреда </w:t>
      </w:r>
      <w:r w:rsidRPr="005970F4">
        <w:rPr>
          <w:bCs/>
          <w:sz w:val="18"/>
          <w:szCs w:val="18"/>
        </w:rPr>
        <w:t>в размере</w:t>
      </w:r>
      <w:r w:rsidRPr="005970F4">
        <w:rPr>
          <w:bCs/>
          <w:sz w:val="18"/>
          <w:szCs w:val="18"/>
        </w:rPr>
        <w:t xml:space="preserve"> 5000 рублей</w:t>
      </w:r>
      <w:r w:rsidRPr="005970F4">
        <w:rPr>
          <w:bCs/>
          <w:sz w:val="18"/>
          <w:szCs w:val="18"/>
        </w:rPr>
        <w:t>;</w:t>
      </w:r>
      <w:r w:rsidRPr="005970F4">
        <w:rPr>
          <w:bCs/>
          <w:sz w:val="18"/>
          <w:szCs w:val="18"/>
        </w:rPr>
        <w:t xml:space="preserve"> расходы </w:t>
      </w:r>
      <w:r w:rsidRPr="005970F4">
        <w:rPr>
          <w:bCs/>
          <w:sz w:val="18"/>
          <w:szCs w:val="18"/>
        </w:rPr>
        <w:t xml:space="preserve">на почтовые отправления </w:t>
      </w:r>
      <w:r w:rsidRPr="005970F4">
        <w:rPr>
          <w:bCs/>
          <w:sz w:val="18"/>
          <w:szCs w:val="18"/>
        </w:rPr>
        <w:t xml:space="preserve">в размере </w:t>
      </w:r>
      <w:r w:rsidRPr="005970F4">
        <w:rPr>
          <w:bCs/>
          <w:sz w:val="18"/>
          <w:szCs w:val="18"/>
        </w:rPr>
        <w:t>1310</w:t>
      </w:r>
      <w:r w:rsidRPr="005970F4">
        <w:rPr>
          <w:bCs/>
          <w:sz w:val="18"/>
          <w:szCs w:val="18"/>
        </w:rPr>
        <w:t xml:space="preserve"> рублей</w:t>
      </w:r>
      <w:r w:rsidRPr="005970F4">
        <w:rPr>
          <w:bCs/>
          <w:sz w:val="18"/>
          <w:szCs w:val="18"/>
        </w:rPr>
        <w:t>;</w:t>
      </w:r>
      <w:r w:rsidRPr="005970F4">
        <w:rPr>
          <w:bCs/>
          <w:sz w:val="18"/>
          <w:szCs w:val="18"/>
        </w:rPr>
        <w:t xml:space="preserve"> расходы </w:t>
      </w:r>
      <w:r w:rsidRPr="005970F4">
        <w:rPr>
          <w:bCs/>
          <w:sz w:val="18"/>
          <w:szCs w:val="18"/>
        </w:rPr>
        <w:t>на оплату юридических услуг представителя в размере 12000 рублей;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 xml:space="preserve">расходы на оформления нотариальной доверенности в размере 1400 рублей.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Исковые требования мотиви</w:t>
      </w:r>
      <w:r w:rsidRPr="005970F4">
        <w:rPr>
          <w:bCs/>
          <w:sz w:val="18"/>
          <w:szCs w:val="18"/>
        </w:rPr>
        <w:t xml:space="preserve">рованы тем, что в нарушение требований Федерального закона от 25.04.2002 г. №40-ФЗ «Об обязательном страховании гражданской ответственности владельцев транспортных средств» ответчиком несвоевременно произведена выплата страхового возмещения, в </w:t>
      </w:r>
      <w:r w:rsidRPr="005970F4">
        <w:rPr>
          <w:bCs/>
          <w:sz w:val="18"/>
          <w:szCs w:val="18"/>
        </w:rPr>
        <w:t>связи</w:t>
      </w:r>
      <w:r w:rsidRPr="005970F4">
        <w:rPr>
          <w:bCs/>
          <w:sz w:val="18"/>
          <w:szCs w:val="18"/>
        </w:rPr>
        <w:t xml:space="preserve"> с чем </w:t>
      </w:r>
      <w:r w:rsidRPr="005970F4">
        <w:rPr>
          <w:bCs/>
          <w:sz w:val="18"/>
          <w:szCs w:val="18"/>
        </w:rPr>
        <w:t>истец просит взыскать с ответчика причиненные несвоевременной выплатой страхового возмещения</w:t>
      </w:r>
      <w:r w:rsidRPr="005970F4">
        <w:rPr>
          <w:bCs/>
          <w:sz w:val="18"/>
          <w:szCs w:val="18"/>
        </w:rPr>
        <w:t xml:space="preserve"> убытки</w:t>
      </w:r>
      <w:r w:rsidRPr="005970F4">
        <w:rPr>
          <w:bCs/>
          <w:sz w:val="18"/>
          <w:szCs w:val="18"/>
        </w:rPr>
        <w:t>, а также компенсировать моральный вред, понесенные судебные издержки.</w:t>
      </w:r>
    </w:p>
    <w:p w:rsidR="002D6A15" w:rsidRPr="005970F4" w:rsidP="002D6A15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Представитель истца в судебном заседании поддержал заявленные истцом исковые требовани</w:t>
      </w:r>
      <w:r w:rsidRPr="005970F4">
        <w:rPr>
          <w:sz w:val="18"/>
          <w:szCs w:val="18"/>
        </w:rPr>
        <w:t>я в полном объеме по основаниям, изложенным в исковом заявлении, просил рассмотреть дело без участи истца и представителя ответчика.</w:t>
      </w:r>
    </w:p>
    <w:p w:rsidR="00E91FA5" w:rsidRPr="005970F4" w:rsidP="00603DD2">
      <w:pPr>
        <w:ind w:right="-45" w:firstLine="851"/>
        <w:jc w:val="both"/>
        <w:rPr>
          <w:sz w:val="18"/>
          <w:szCs w:val="18"/>
        </w:rPr>
      </w:pPr>
      <w:r w:rsidRPr="005970F4">
        <w:rPr>
          <w:bCs/>
          <w:sz w:val="18"/>
          <w:szCs w:val="18"/>
        </w:rPr>
        <w:t>Ответчик в судебное заседание явку уполномоченного представителя не обеспечил, извещен, в судебный участок от представителя</w:t>
      </w:r>
      <w:r w:rsidRPr="005970F4">
        <w:rPr>
          <w:bCs/>
          <w:sz w:val="18"/>
          <w:szCs w:val="18"/>
        </w:rPr>
        <w:t xml:space="preserve"> ответчика поступил</w:t>
      </w:r>
      <w:r w:rsidRPr="005970F4">
        <w:rPr>
          <w:bCs/>
          <w:sz w:val="18"/>
          <w:szCs w:val="18"/>
        </w:rPr>
        <w:t xml:space="preserve">о заявление о рассмотрении дела без </w:t>
      </w:r>
      <w:r w:rsidRPr="005970F4">
        <w:rPr>
          <w:bCs/>
          <w:sz w:val="18"/>
          <w:szCs w:val="18"/>
        </w:rPr>
        <w:t>его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участия</w:t>
      </w:r>
      <w:r w:rsidRPr="005970F4">
        <w:rPr>
          <w:bCs/>
          <w:sz w:val="18"/>
          <w:szCs w:val="18"/>
        </w:rPr>
        <w:t xml:space="preserve">, а также </w:t>
      </w:r>
      <w:r w:rsidRPr="005970F4">
        <w:rPr>
          <w:bCs/>
          <w:sz w:val="18"/>
          <w:szCs w:val="18"/>
        </w:rPr>
        <w:t>возражени</w:t>
      </w:r>
      <w:r w:rsidRPr="005970F4">
        <w:rPr>
          <w:bCs/>
          <w:sz w:val="18"/>
          <w:szCs w:val="18"/>
        </w:rPr>
        <w:t>е</w:t>
      </w:r>
      <w:r w:rsidRPr="005970F4">
        <w:rPr>
          <w:bCs/>
          <w:sz w:val="18"/>
          <w:szCs w:val="18"/>
        </w:rPr>
        <w:t xml:space="preserve"> на исковое заявление, в котор</w:t>
      </w:r>
      <w:r w:rsidRPr="005970F4">
        <w:rPr>
          <w:bCs/>
          <w:sz w:val="18"/>
          <w:szCs w:val="18"/>
        </w:rPr>
        <w:t>ом</w:t>
      </w:r>
      <w:r w:rsidRPr="005970F4">
        <w:rPr>
          <w:bCs/>
          <w:sz w:val="18"/>
          <w:szCs w:val="18"/>
        </w:rPr>
        <w:t xml:space="preserve"> представитель ответчика просил в удовлетворении иск</w:t>
      </w:r>
      <w:r w:rsidRPr="005970F4">
        <w:rPr>
          <w:bCs/>
          <w:sz w:val="18"/>
          <w:szCs w:val="18"/>
        </w:rPr>
        <w:t>а</w:t>
      </w:r>
      <w:r w:rsidRPr="005970F4">
        <w:rPr>
          <w:bCs/>
          <w:sz w:val="18"/>
          <w:szCs w:val="18"/>
        </w:rPr>
        <w:t xml:space="preserve"> отказать, ссылаясь на необоснованность заявленных исковых требований. Представитель </w:t>
      </w:r>
      <w:r w:rsidRPr="005970F4">
        <w:rPr>
          <w:bCs/>
          <w:sz w:val="18"/>
          <w:szCs w:val="18"/>
        </w:rPr>
        <w:t xml:space="preserve">ответчика отметил, что </w:t>
      </w:r>
      <w:r w:rsidRPr="005970F4">
        <w:rPr>
          <w:bCs/>
          <w:sz w:val="18"/>
          <w:szCs w:val="18"/>
        </w:rPr>
        <w:t xml:space="preserve">по состоянию на 01.09.2017 филиалы (представительства) СПАО </w:t>
      </w:r>
      <w:r w:rsidRPr="005970F4">
        <w:rPr>
          <w:sz w:val="18"/>
          <w:szCs w:val="18"/>
        </w:rPr>
        <w:t>«РЕСО-Гарантия»</w:t>
      </w:r>
      <w:r w:rsidRPr="005970F4">
        <w:rPr>
          <w:sz w:val="18"/>
          <w:szCs w:val="18"/>
        </w:rPr>
        <w:t xml:space="preserve"> в Республике Крым не зарегистрированы. </w:t>
      </w:r>
      <w:r w:rsidRPr="005970F4">
        <w:rPr>
          <w:sz w:val="18"/>
          <w:szCs w:val="18"/>
        </w:rPr>
        <w:t xml:space="preserve">Кроме того, представитель ответчика также указывает, что в нарушение абз. 4 п. 21 ст. 12 </w:t>
      </w:r>
      <w:r w:rsidRPr="005970F4">
        <w:rPr>
          <w:bCs/>
          <w:sz w:val="18"/>
          <w:szCs w:val="18"/>
        </w:rPr>
        <w:t>Федерального закона от 25.04.</w:t>
      </w:r>
      <w:r w:rsidRPr="005970F4">
        <w:rPr>
          <w:bCs/>
          <w:sz w:val="18"/>
          <w:szCs w:val="18"/>
        </w:rPr>
        <w:t>2002 г. №40-ФЗ «Об обязательном страховании гражданской ответственности владельцев транспортных средств»</w:t>
      </w:r>
      <w:r w:rsidRPr="005970F4">
        <w:rPr>
          <w:bCs/>
          <w:sz w:val="18"/>
          <w:szCs w:val="18"/>
        </w:rPr>
        <w:t xml:space="preserve"> от истца в адрес ответчика не поступало заявления о возмещении неустойки за несоблюдени</w:t>
      </w:r>
      <w:r w:rsidRPr="005970F4">
        <w:rPr>
          <w:bCs/>
          <w:sz w:val="18"/>
          <w:szCs w:val="18"/>
        </w:rPr>
        <w:t>е</w:t>
      </w:r>
      <w:r w:rsidRPr="005970F4">
        <w:rPr>
          <w:bCs/>
          <w:sz w:val="18"/>
          <w:szCs w:val="18"/>
        </w:rPr>
        <w:t xml:space="preserve"> сроков осуществления страхового возмещения с указанием формы р</w:t>
      </w:r>
      <w:r w:rsidRPr="005970F4">
        <w:rPr>
          <w:bCs/>
          <w:sz w:val="18"/>
          <w:szCs w:val="18"/>
        </w:rPr>
        <w:t>асчета и банковских реквизитов.</w:t>
      </w:r>
      <w:r w:rsidRPr="005970F4">
        <w:rPr>
          <w:bCs/>
          <w:sz w:val="18"/>
          <w:szCs w:val="18"/>
        </w:rPr>
        <w:t xml:space="preserve"> При этом, по мнению представителя ответчика, направление претензии </w:t>
      </w:r>
      <w:r w:rsidRPr="005970F4">
        <w:rPr>
          <w:bCs/>
          <w:sz w:val="18"/>
          <w:szCs w:val="18"/>
        </w:rPr>
        <w:t xml:space="preserve">в адрес страховщика </w:t>
      </w:r>
      <w:r w:rsidRPr="005970F4">
        <w:rPr>
          <w:bCs/>
          <w:sz w:val="18"/>
          <w:szCs w:val="18"/>
        </w:rPr>
        <w:t>не является выполнение</w:t>
      </w:r>
      <w:r w:rsidRPr="005970F4">
        <w:rPr>
          <w:bCs/>
          <w:sz w:val="18"/>
          <w:szCs w:val="18"/>
        </w:rPr>
        <w:t>м</w:t>
      </w:r>
      <w:r w:rsidRPr="005970F4">
        <w:rPr>
          <w:bCs/>
          <w:sz w:val="18"/>
          <w:szCs w:val="18"/>
        </w:rPr>
        <w:t xml:space="preserve"> требований указанной нормы Закона, поскольку является самостоятельным обязательным претензионным документом</w:t>
      </w:r>
      <w:r w:rsidRPr="005970F4">
        <w:rPr>
          <w:bCs/>
          <w:sz w:val="18"/>
          <w:szCs w:val="18"/>
        </w:rPr>
        <w:t xml:space="preserve">, направление которого необходимо для обращения с соответствующим иском в суд. Представитель ответчика указывает на безосновательные требования истца в части взыскания неустойки до обращения страхователя с претензией. </w:t>
      </w:r>
      <w:r w:rsidRPr="005970F4">
        <w:rPr>
          <w:bCs/>
          <w:sz w:val="18"/>
          <w:szCs w:val="18"/>
        </w:rPr>
        <w:t>При этом представитель ответчика в слу</w:t>
      </w:r>
      <w:r w:rsidRPr="005970F4">
        <w:rPr>
          <w:bCs/>
          <w:sz w:val="18"/>
          <w:szCs w:val="18"/>
        </w:rPr>
        <w:t>чае удовлетворения исковых требований просил применить ст. 333 Гражданского кодекса Российской Федерации, поскольку заявленный размер неустойки явно несоразмерен последствиям нарушения обязательств</w:t>
      </w:r>
      <w:r w:rsidRPr="005970F4">
        <w:rPr>
          <w:bCs/>
          <w:sz w:val="18"/>
          <w:szCs w:val="18"/>
        </w:rPr>
        <w:t>. Относительно компенсации морального вреда представитель с</w:t>
      </w:r>
      <w:r w:rsidRPr="005970F4">
        <w:rPr>
          <w:bCs/>
          <w:sz w:val="18"/>
          <w:szCs w:val="18"/>
        </w:rPr>
        <w:t>траховщика отметил, что поскольку обязательства страховщиком были выполнены в установленные сроки, а доказатель</w:t>
      </w:r>
      <w:r w:rsidRPr="005970F4">
        <w:rPr>
          <w:bCs/>
          <w:sz w:val="18"/>
          <w:szCs w:val="18"/>
        </w:rPr>
        <w:t>ств пр</w:t>
      </w:r>
      <w:r w:rsidRPr="005970F4">
        <w:rPr>
          <w:bCs/>
          <w:sz w:val="18"/>
          <w:szCs w:val="18"/>
        </w:rPr>
        <w:t>ичинения морального вреда истцом не представлено, оснований для удовлетворения иска в этой части не имеется. По мнению представителя ответч</w:t>
      </w:r>
      <w:r w:rsidRPr="005970F4">
        <w:rPr>
          <w:bCs/>
          <w:sz w:val="18"/>
          <w:szCs w:val="18"/>
        </w:rPr>
        <w:t xml:space="preserve">ика также не подлежат удовлетворению требования истца в части возмещения расходов на оплату услуг представителя, нотариальных и почтовых расходов, которые не относятся к восстановительным расходам и не являются материальным ущербом, в </w:t>
      </w:r>
      <w:r w:rsidRPr="005970F4">
        <w:rPr>
          <w:bCs/>
          <w:sz w:val="18"/>
          <w:szCs w:val="18"/>
        </w:rPr>
        <w:t>связи</w:t>
      </w:r>
      <w:r w:rsidRPr="005970F4">
        <w:rPr>
          <w:bCs/>
          <w:sz w:val="18"/>
          <w:szCs w:val="18"/>
        </w:rPr>
        <w:t xml:space="preserve"> с чем не подлеж</w:t>
      </w:r>
      <w:r w:rsidRPr="005970F4">
        <w:rPr>
          <w:bCs/>
          <w:sz w:val="18"/>
          <w:szCs w:val="18"/>
        </w:rPr>
        <w:t>ат возмещению в рамках обязательного страхования гражданской ответственности</w:t>
      </w:r>
      <w:r w:rsidRPr="005970F4">
        <w:rPr>
          <w:bCs/>
          <w:sz w:val="18"/>
          <w:szCs w:val="18"/>
        </w:rPr>
        <w:t>. Кроме того, данные расходы в силу позиции, изложенной в определении Конституционного суда Российской Федерации от 21.12.2001 №454-0, подлежат возмещению стороне, в пользу которой</w:t>
      </w:r>
      <w:r w:rsidRPr="005970F4">
        <w:rPr>
          <w:bCs/>
          <w:sz w:val="18"/>
          <w:szCs w:val="18"/>
        </w:rPr>
        <w:t xml:space="preserve"> принят судебный акт в разумных пределах. </w:t>
      </w:r>
    </w:p>
    <w:p w:rsidR="0082367A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sz w:val="18"/>
          <w:szCs w:val="18"/>
        </w:rPr>
        <w:t>В силу ст. 167 Гражданского процессуального кодекса Российской Федерации, а также с учетом позиции представителя истца, суд считает возможным рассмотреть дело без участия истца и представителя ответчика.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Выслушав </w:t>
      </w:r>
      <w:r w:rsidRPr="005970F4">
        <w:rPr>
          <w:bCs/>
          <w:sz w:val="18"/>
          <w:szCs w:val="18"/>
        </w:rPr>
        <w:t>представителя истца, и</w:t>
      </w:r>
      <w:r w:rsidRPr="005970F4">
        <w:rPr>
          <w:bCs/>
          <w:sz w:val="18"/>
          <w:szCs w:val="18"/>
        </w:rPr>
        <w:t>сследовав материалы дела, суд пришел к выводу о том, что исковые требования подлежат частичному удовлетворению по следующим основаниям.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ст. 1064 Гражданского кодекса Российской Федерации, вред, причиненный личности или имущес</w:t>
      </w:r>
      <w:r w:rsidRPr="005970F4">
        <w:rPr>
          <w:bCs/>
          <w:sz w:val="18"/>
          <w:szCs w:val="18"/>
        </w:rPr>
        <w:t>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Федеральным законом от 25 апреля 2002 года № 40-ФЗ "Об обязательном страховании гражданской ответственности владельцев транс</w:t>
      </w:r>
      <w:r w:rsidRPr="005970F4">
        <w:rPr>
          <w:bCs/>
          <w:sz w:val="18"/>
          <w:szCs w:val="18"/>
        </w:rPr>
        <w:t>портных средств" (здесь и далее в редакции закона, действующего на момент возникновения спорных правоотношений) предусмотрена обязанность владельцев транспортных средств за свой счет страховать в качестве страхователей риск своей гражданской ответственност</w:t>
      </w:r>
      <w:r w:rsidRPr="005970F4">
        <w:rPr>
          <w:bCs/>
          <w:sz w:val="18"/>
          <w:szCs w:val="18"/>
        </w:rPr>
        <w:t>и, которая может наступить вследствие причинения вреда жизни, здоровью или имуществу других лиц при использовании транспортных средств</w:t>
      </w:r>
      <w:r w:rsidRPr="005970F4">
        <w:rPr>
          <w:bCs/>
          <w:sz w:val="18"/>
          <w:szCs w:val="18"/>
        </w:rPr>
        <w:t xml:space="preserve"> (п. 1 ст. 4 Закона).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силу п. 4 ст. 931 Гражданского кодекса Российской Федерации, в случае, когда ответственность за пр</w:t>
      </w:r>
      <w:r w:rsidRPr="005970F4">
        <w:rPr>
          <w:bCs/>
          <w:sz w:val="18"/>
          <w:szCs w:val="18"/>
        </w:rPr>
        <w:t>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</w:t>
      </w:r>
      <w:r w:rsidRPr="005970F4">
        <w:rPr>
          <w:bCs/>
          <w:sz w:val="18"/>
          <w:szCs w:val="18"/>
        </w:rPr>
        <w:t xml:space="preserve"> непосредственно страховщику требование о возмещении вреда в пределах страховой суммы.</w:t>
      </w:r>
    </w:p>
    <w:p w:rsidR="002D6A15" w:rsidRPr="005970F4" w:rsidP="002D6A15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В силу ч. 5 ст. 11 </w:t>
      </w:r>
      <w:r w:rsidRPr="005970F4">
        <w:rPr>
          <w:bCs/>
          <w:sz w:val="18"/>
          <w:szCs w:val="18"/>
        </w:rPr>
        <w:t>Федерального закона от 25 апреля 2002 года N 40-ФЗ "Об обязательном страховании гражданской ответственности владельцев транспортных средств"</w:t>
      </w:r>
      <w:r w:rsidRPr="005970F4">
        <w:rPr>
          <w:bCs/>
          <w:sz w:val="18"/>
          <w:szCs w:val="18"/>
        </w:rPr>
        <w:t xml:space="preserve"> д</w:t>
      </w:r>
      <w:r w:rsidRPr="005970F4">
        <w:rPr>
          <w:bCs/>
          <w:sz w:val="18"/>
          <w:szCs w:val="18"/>
        </w:rPr>
        <w:t>ля решен</w:t>
      </w:r>
      <w:r w:rsidRPr="005970F4">
        <w:rPr>
          <w:bCs/>
          <w:sz w:val="18"/>
          <w:szCs w:val="18"/>
        </w:rPr>
        <w:t>ия вопроса об осуществлении страховой выплаты страховщик принимает документы о дорожно-транспортном происшествии, оформленные уполномоченными на то сотрудниками полиции, за исключением случая, предусмотренного статьей 11.1 настоящего Федерального закона.</w:t>
      </w:r>
    </w:p>
    <w:p w:rsidR="00603DD2" w:rsidRPr="005970F4" w:rsidP="002D6A15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</w:t>
      </w:r>
      <w:r w:rsidRPr="005970F4">
        <w:rPr>
          <w:bCs/>
          <w:sz w:val="18"/>
          <w:szCs w:val="18"/>
        </w:rPr>
        <w:t>огласно п. 1 ст. 14.1 Федерального закона от 25 апреля 2002 года N 40-ФЗ "Об обязательном страховании гражданской ответственности владельцев транспортных средств", потерпевший имеет право предъявить требование о возмещении вреда, причиненного его имуществу</w:t>
      </w:r>
      <w:r w:rsidRPr="005970F4">
        <w:rPr>
          <w:bCs/>
          <w:sz w:val="18"/>
          <w:szCs w:val="18"/>
        </w:rPr>
        <w:t xml:space="preserve">, непосредственно страховщику, который застраховал гражданскую </w:t>
      </w:r>
      <w:r w:rsidRPr="005970F4">
        <w:rPr>
          <w:bCs/>
          <w:sz w:val="18"/>
          <w:szCs w:val="18"/>
        </w:rPr>
        <w:t>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имуществу;</w:t>
      </w:r>
      <w:r w:rsidRPr="005970F4">
        <w:rPr>
          <w:bCs/>
          <w:sz w:val="18"/>
          <w:szCs w:val="18"/>
        </w:rPr>
        <w:t xml:space="preserve"> б) дорожно-транспортное п</w:t>
      </w:r>
      <w:r w:rsidRPr="005970F4">
        <w:rPr>
          <w:bCs/>
          <w:sz w:val="18"/>
          <w:szCs w:val="18"/>
        </w:rPr>
        <w:t>роисшествие произошло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</w:p>
    <w:p w:rsidR="00661686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Пунктом 10 ст. 12 </w:t>
      </w:r>
      <w:r w:rsidRPr="005970F4">
        <w:rPr>
          <w:bCs/>
          <w:sz w:val="18"/>
          <w:szCs w:val="18"/>
        </w:rPr>
        <w:t>Федерального закона от 25 апреля 2002 года N 40-ФЗ "Об обязательном ст</w:t>
      </w:r>
      <w:r w:rsidRPr="005970F4">
        <w:rPr>
          <w:bCs/>
          <w:sz w:val="18"/>
          <w:szCs w:val="18"/>
        </w:rPr>
        <w:t>раховании гражданской ответственности владельцев транспортных средств"</w:t>
      </w:r>
      <w:r w:rsidRPr="005970F4">
        <w:rPr>
          <w:bCs/>
          <w:sz w:val="18"/>
          <w:szCs w:val="18"/>
        </w:rPr>
        <w:t xml:space="preserve"> предусмотрено, что п</w:t>
      </w:r>
      <w:r w:rsidRPr="005970F4">
        <w:rPr>
          <w:bCs/>
          <w:sz w:val="18"/>
          <w:szCs w:val="18"/>
        </w:rPr>
        <w:t>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потерпевший, намеренн</w:t>
      </w:r>
      <w:r w:rsidRPr="005970F4">
        <w:rPr>
          <w:bCs/>
          <w:sz w:val="18"/>
          <w:szCs w:val="18"/>
        </w:rPr>
        <w:t>ый воспользоваться своим правом на страховую выплату или прямое возмещение убытков, в течение пяти рабочих дней с даты подачи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заявления о страховой выплате и прилагаемых к нему в соответствии с правилами обязательного страхования документов обязан представ</w:t>
      </w:r>
      <w:r w:rsidRPr="005970F4">
        <w:rPr>
          <w:bCs/>
          <w:sz w:val="18"/>
          <w:szCs w:val="18"/>
        </w:rPr>
        <w:t>ить поврежденное транспортное средство или его остатки для осмотра и (или) независимой технической экспертизы, проводимой в порядке, установленном статьей 12.1 настоящего Федерального закона, иное имущество для осмотра и (или) независимой экспертизы (оценк</w:t>
      </w:r>
      <w:r w:rsidRPr="005970F4">
        <w:rPr>
          <w:bCs/>
          <w:sz w:val="18"/>
          <w:szCs w:val="18"/>
        </w:rPr>
        <w:t>и), проводимой в порядке, установленном законодательством Российской Федерации с учетом особенностей, установленных настоящим</w:t>
      </w:r>
      <w:r w:rsidRPr="005970F4">
        <w:rPr>
          <w:bCs/>
          <w:sz w:val="18"/>
          <w:szCs w:val="18"/>
        </w:rPr>
        <w:t xml:space="preserve"> Федеральным законом.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силу п. 11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ст. 12 Федерального закона от 25 апреля 2002 года N 40-ФЗ "Об обязательном страховании гражданск</w:t>
      </w:r>
      <w:r w:rsidRPr="005970F4">
        <w:rPr>
          <w:bCs/>
          <w:sz w:val="18"/>
          <w:szCs w:val="18"/>
        </w:rPr>
        <w:t xml:space="preserve">ой ответственности владельцев транспортных средств", страховщик обязан осмотреть поврежденное транспортное средство, иное имущество или его остатки и (или) организовать их независимую техническую экспертизу, независимую экспертизу (оценку) в срок не более </w:t>
      </w:r>
      <w:r w:rsidRPr="005970F4">
        <w:rPr>
          <w:bCs/>
          <w:sz w:val="18"/>
          <w:szCs w:val="18"/>
        </w:rPr>
        <w:t>чем пять рабочих дней со дня поступления заявления о страховой выплате или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прямом возмещении убытков с приложенными документами, предусмотренными правилами обязательного страхования, и ознакомить потерпевшего с результатами осмотра и независимой техническо</w:t>
      </w:r>
      <w:r w:rsidRPr="005970F4">
        <w:rPr>
          <w:bCs/>
          <w:sz w:val="18"/>
          <w:szCs w:val="18"/>
        </w:rPr>
        <w:t>й экспертизы, независимой экспертизы (оценки), если иной срок не согласован страховщиком с потерпевшим.</w:t>
      </w:r>
      <w:r w:rsidRPr="005970F4">
        <w:rPr>
          <w:bCs/>
          <w:sz w:val="18"/>
          <w:szCs w:val="18"/>
        </w:rPr>
        <w:t xml:space="preserve"> Независимая техническая экспертиза или независимая экспертиза (оценка) организуется страховщиком в случае обнаружения противоречий между потерпевшим и с</w:t>
      </w:r>
      <w:r w:rsidRPr="005970F4">
        <w:rPr>
          <w:bCs/>
          <w:sz w:val="18"/>
          <w:szCs w:val="18"/>
        </w:rPr>
        <w:t>траховщиком, касающихся характера и перечня видимых повреждений имущества и (или) обстоятель</w:t>
      </w:r>
      <w:r w:rsidRPr="005970F4">
        <w:rPr>
          <w:bCs/>
          <w:sz w:val="18"/>
          <w:szCs w:val="18"/>
        </w:rPr>
        <w:t>ств пр</w:t>
      </w:r>
      <w:r w:rsidRPr="005970F4">
        <w:rPr>
          <w:bCs/>
          <w:sz w:val="18"/>
          <w:szCs w:val="18"/>
        </w:rPr>
        <w:t>ичинения вреда в связи с повреждением имущества в результате дорожно-транспортного происшествия.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соответствии с п. 13 ст. 12 Федерального закона от 25 апрел</w:t>
      </w:r>
      <w:r w:rsidRPr="005970F4">
        <w:rPr>
          <w:bCs/>
          <w:sz w:val="18"/>
          <w:szCs w:val="18"/>
        </w:rPr>
        <w:t>я 2002 года N 40-ФЗ "Об обязательном страховании гражданской ответственности владельцев транспортных средств", если после проведенного страховщиком осмотра поврежденного имущества или его остатков страховщик и потерпевший не достигли согласия о размере стр</w:t>
      </w:r>
      <w:r w:rsidRPr="005970F4">
        <w:rPr>
          <w:bCs/>
          <w:sz w:val="18"/>
          <w:szCs w:val="18"/>
        </w:rPr>
        <w:t>аховой выплаты, страховщик обязан организовать независимую техническую экспертизу, независимую экспертизу (оценку), а потерпевший - представить поврежденное имущество или его</w:t>
      </w:r>
      <w:r w:rsidRPr="005970F4">
        <w:rPr>
          <w:bCs/>
          <w:sz w:val="18"/>
          <w:szCs w:val="18"/>
        </w:rPr>
        <w:t xml:space="preserve"> остатки для проведения независимой технической экспертизы, независимой экспертизы</w:t>
      </w:r>
      <w:r w:rsidRPr="005970F4">
        <w:rPr>
          <w:bCs/>
          <w:sz w:val="18"/>
          <w:szCs w:val="18"/>
        </w:rPr>
        <w:t xml:space="preserve"> (оценки).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Если страховщик не осмотрел поврежденное имущество или его остатки и (или) не организовал независимую техническую экспертизу, независимую экспертизу (оценку) поврежденного имущества или его остатков в установленный пунктом 11 настоящей статьи ср</w:t>
      </w:r>
      <w:r w:rsidRPr="005970F4">
        <w:rPr>
          <w:bCs/>
          <w:sz w:val="18"/>
          <w:szCs w:val="18"/>
        </w:rPr>
        <w:t>ок, потерпевший вправе обратиться самостоятельно за технической экспертизой или экспертизой (оценкой).</w:t>
      </w:r>
      <w:r w:rsidRPr="005970F4">
        <w:rPr>
          <w:bCs/>
          <w:sz w:val="18"/>
          <w:szCs w:val="18"/>
        </w:rPr>
        <w:t xml:space="preserve">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</w:t>
      </w:r>
      <w:r w:rsidRPr="005970F4">
        <w:rPr>
          <w:bCs/>
          <w:sz w:val="18"/>
          <w:szCs w:val="18"/>
        </w:rPr>
        <w:t>овщиком для определения размера страховой выплаты.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соответствии п. 21 ст. 12 Федерального закона от 25.04.2002 г. №40-ФЗ «Об обязательном страховании гражданской ответственности владельцев транспортных средств», в течение 20 календарных дней, за исключен</w:t>
      </w:r>
      <w:r w:rsidRPr="005970F4">
        <w:rPr>
          <w:bCs/>
          <w:sz w:val="18"/>
          <w:szCs w:val="18"/>
        </w:rPr>
        <w:t>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</w:t>
      </w:r>
      <w:r w:rsidRPr="005970F4">
        <w:rPr>
          <w:bCs/>
          <w:sz w:val="18"/>
          <w:szCs w:val="18"/>
        </w:rPr>
        <w:t>овую выплату потерпевшему или</w:t>
      </w:r>
      <w:r w:rsidRPr="005970F4">
        <w:rPr>
          <w:bCs/>
          <w:sz w:val="18"/>
          <w:szCs w:val="18"/>
        </w:rPr>
        <w:t xml:space="preserve">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Таким образом, из анализа указанных правовых норм в их системном единстве,</w:t>
      </w:r>
      <w:r w:rsidRPr="005970F4">
        <w:rPr>
          <w:bCs/>
          <w:sz w:val="18"/>
          <w:szCs w:val="18"/>
        </w:rPr>
        <w:t xml:space="preserve"> можно сделать вывод, что на страховщика законом возложена обязанность по организации и проведению независимой технической экспертизы и (или) осмотра поврежденного транспортного средства в срок не более чем пять рабочих дней со дня поступления заявления о </w:t>
      </w:r>
      <w:r w:rsidRPr="005970F4">
        <w:rPr>
          <w:bCs/>
          <w:sz w:val="18"/>
          <w:szCs w:val="18"/>
        </w:rPr>
        <w:t>страховом возмещении или прямом возмещении убытков с приложенными документами, а также по ознакомлению</w:t>
      </w:r>
      <w:r w:rsidRPr="005970F4">
        <w:rPr>
          <w:bCs/>
          <w:sz w:val="18"/>
          <w:szCs w:val="18"/>
        </w:rPr>
        <w:t xml:space="preserve"> потерпевшего</w:t>
      </w:r>
      <w:r w:rsidRPr="005970F4">
        <w:rPr>
          <w:bCs/>
          <w:sz w:val="18"/>
          <w:szCs w:val="18"/>
        </w:rPr>
        <w:t xml:space="preserve"> с ее результатами</w:t>
      </w:r>
      <w:r w:rsidRPr="005970F4">
        <w:rPr>
          <w:bCs/>
          <w:sz w:val="18"/>
          <w:szCs w:val="18"/>
        </w:rPr>
        <w:t>. При этом в течение 20 календарных дней, за исключением нерабочих праздничных дней, со дня принятия к рассмотрению заявлен</w:t>
      </w:r>
      <w:r w:rsidRPr="005970F4">
        <w:rPr>
          <w:bCs/>
          <w:sz w:val="18"/>
          <w:szCs w:val="18"/>
        </w:rPr>
        <w:t>ия потерпевшего, страховщик обязан произвести страховую выплату потерпевшему.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Судом установлено, что </w:t>
      </w:r>
      <w:r w:rsidRPr="005970F4">
        <w:rPr>
          <w:bCs/>
          <w:sz w:val="18"/>
          <w:szCs w:val="18"/>
        </w:rPr>
        <w:t>02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2</w:t>
      </w:r>
      <w:r w:rsidRPr="005970F4">
        <w:rPr>
          <w:bCs/>
          <w:sz w:val="18"/>
          <w:szCs w:val="18"/>
        </w:rPr>
        <w:t>.201</w:t>
      </w:r>
      <w:r w:rsidRPr="005970F4">
        <w:rPr>
          <w:bCs/>
          <w:sz w:val="18"/>
          <w:szCs w:val="18"/>
        </w:rPr>
        <w:t>7</w:t>
      </w:r>
      <w:r w:rsidRPr="005970F4">
        <w:rPr>
          <w:bCs/>
          <w:sz w:val="18"/>
          <w:szCs w:val="18"/>
        </w:rPr>
        <w:t xml:space="preserve"> произошло дорожно-транспортное происшествие, в результате которого автомобил</w:t>
      </w:r>
      <w:r w:rsidRPr="005970F4">
        <w:rPr>
          <w:bCs/>
          <w:sz w:val="18"/>
          <w:szCs w:val="18"/>
        </w:rPr>
        <w:t>ю</w:t>
      </w:r>
      <w:r w:rsidRPr="005970F4">
        <w:rPr>
          <w:bCs/>
          <w:sz w:val="18"/>
          <w:szCs w:val="18"/>
        </w:rPr>
        <w:t xml:space="preserve"> </w:t>
      </w:r>
      <w:r w:rsidRPr="005970F4" w:rsidR="005970F4">
        <w:rPr>
          <w:bCs/>
          <w:sz w:val="18"/>
          <w:szCs w:val="18"/>
        </w:rPr>
        <w:t>&lt;данные изъяты&gt;</w:t>
      </w:r>
      <w:r w:rsidRPr="005970F4">
        <w:rPr>
          <w:bCs/>
          <w:sz w:val="18"/>
          <w:szCs w:val="18"/>
        </w:rPr>
        <w:t>,</w:t>
      </w:r>
      <w:r w:rsidRPr="005970F4">
        <w:rPr>
          <w:bCs/>
          <w:sz w:val="18"/>
          <w:szCs w:val="18"/>
        </w:rPr>
        <w:t xml:space="preserve"> государственный </w:t>
      </w:r>
      <w:r w:rsidRPr="005970F4">
        <w:rPr>
          <w:bCs/>
          <w:sz w:val="18"/>
          <w:szCs w:val="18"/>
        </w:rPr>
        <w:t xml:space="preserve">регистрационный знак </w:t>
      </w:r>
      <w:r w:rsidRPr="005970F4" w:rsidR="005970F4">
        <w:rPr>
          <w:bCs/>
          <w:sz w:val="18"/>
          <w:szCs w:val="18"/>
        </w:rPr>
        <w:t>&lt;данные изъяты&gt;</w:t>
      </w:r>
      <w:r w:rsidRPr="005970F4">
        <w:rPr>
          <w:bCs/>
          <w:sz w:val="18"/>
          <w:szCs w:val="18"/>
        </w:rPr>
        <w:t xml:space="preserve">, собственником которого является Долженко В.В., причинены механические повреждения, что </w:t>
      </w:r>
      <w:r w:rsidRPr="005970F4">
        <w:rPr>
          <w:bCs/>
          <w:sz w:val="18"/>
          <w:szCs w:val="18"/>
        </w:rPr>
        <w:t xml:space="preserve">подтверждается справкой о дорожно-транспортном происшествии </w:t>
      </w:r>
      <w:r w:rsidRPr="005970F4" w:rsidR="005970F4">
        <w:rPr>
          <w:bCs/>
          <w:sz w:val="18"/>
          <w:szCs w:val="18"/>
        </w:rPr>
        <w:t>&lt;данные изъяты</w:t>
      </w:r>
      <w:r w:rsidRPr="005970F4" w:rsidR="005970F4">
        <w:rPr>
          <w:bCs/>
          <w:sz w:val="18"/>
          <w:szCs w:val="18"/>
        </w:rPr>
        <w:t>&gt;</w:t>
      </w:r>
      <w:r w:rsidRPr="005970F4">
        <w:rPr>
          <w:bCs/>
          <w:sz w:val="18"/>
          <w:szCs w:val="18"/>
        </w:rPr>
        <w:t xml:space="preserve">. Материалы дела свидетельствуют, что </w:t>
      </w:r>
      <w:r w:rsidRPr="005970F4">
        <w:rPr>
          <w:bCs/>
          <w:sz w:val="18"/>
          <w:szCs w:val="18"/>
        </w:rPr>
        <w:t>гражданская ответствен</w:t>
      </w:r>
      <w:r w:rsidRPr="005970F4">
        <w:rPr>
          <w:bCs/>
          <w:sz w:val="18"/>
          <w:szCs w:val="18"/>
        </w:rPr>
        <w:t xml:space="preserve">ность потерпевшего застрахована в </w:t>
      </w:r>
      <w:r w:rsidRPr="005970F4">
        <w:rPr>
          <w:sz w:val="18"/>
          <w:szCs w:val="18"/>
        </w:rPr>
        <w:t xml:space="preserve">СПАО </w:t>
      </w:r>
      <w:r w:rsidRPr="005970F4">
        <w:rPr>
          <w:sz w:val="18"/>
          <w:szCs w:val="18"/>
        </w:rPr>
        <w:t>«РЕСО-Гарантия»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03</w:t>
      </w:r>
      <w:r w:rsidRPr="005970F4">
        <w:rPr>
          <w:bCs/>
          <w:sz w:val="18"/>
          <w:szCs w:val="18"/>
        </w:rPr>
        <w:t xml:space="preserve">.09.2016 </w:t>
      </w:r>
      <w:r w:rsidRPr="005970F4">
        <w:rPr>
          <w:bCs/>
          <w:sz w:val="18"/>
          <w:szCs w:val="18"/>
        </w:rPr>
        <w:t xml:space="preserve">представитель истца обратился к ответчику </w:t>
      </w:r>
      <w:r w:rsidRPr="005970F4">
        <w:rPr>
          <w:bCs/>
          <w:sz w:val="18"/>
          <w:szCs w:val="18"/>
        </w:rPr>
        <w:t>с заявлением о страховой выплате</w:t>
      </w:r>
      <w:r w:rsidRPr="005970F4">
        <w:rPr>
          <w:bCs/>
          <w:sz w:val="18"/>
          <w:szCs w:val="18"/>
        </w:rPr>
        <w:t>, предоставив необходимые для рассмотрения заявления документы.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21.02.2017 </w:t>
      </w:r>
      <w:r w:rsidRPr="005970F4">
        <w:rPr>
          <w:bCs/>
          <w:sz w:val="18"/>
          <w:szCs w:val="18"/>
        </w:rPr>
        <w:t xml:space="preserve">страховщиком произведена выплата в счет </w:t>
      </w:r>
      <w:r w:rsidRPr="005970F4">
        <w:rPr>
          <w:bCs/>
          <w:sz w:val="18"/>
          <w:szCs w:val="18"/>
        </w:rPr>
        <w:t xml:space="preserve">страхового возмещения в сумме </w:t>
      </w:r>
      <w:r w:rsidRPr="005970F4">
        <w:rPr>
          <w:bCs/>
          <w:sz w:val="18"/>
          <w:szCs w:val="18"/>
        </w:rPr>
        <w:t>33336</w:t>
      </w:r>
      <w:r w:rsidRPr="005970F4">
        <w:rPr>
          <w:bCs/>
          <w:sz w:val="18"/>
          <w:szCs w:val="18"/>
        </w:rPr>
        <w:t xml:space="preserve">,00 рублей.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Не согласившись с размером страховой выплаты, для исследования технических повреждений, объема и стоимости восстановительных работ, </w:t>
      </w:r>
      <w:r w:rsidRPr="005970F4">
        <w:rPr>
          <w:bCs/>
          <w:sz w:val="18"/>
          <w:szCs w:val="18"/>
        </w:rPr>
        <w:t xml:space="preserve">представитель </w:t>
      </w:r>
      <w:r w:rsidRPr="005970F4">
        <w:rPr>
          <w:bCs/>
          <w:sz w:val="18"/>
          <w:szCs w:val="18"/>
        </w:rPr>
        <w:t>ист</w:t>
      </w:r>
      <w:r w:rsidRPr="005970F4">
        <w:rPr>
          <w:bCs/>
          <w:sz w:val="18"/>
          <w:szCs w:val="18"/>
        </w:rPr>
        <w:t>ца</w:t>
      </w:r>
      <w:r w:rsidRPr="005970F4">
        <w:rPr>
          <w:bCs/>
          <w:sz w:val="18"/>
          <w:szCs w:val="18"/>
        </w:rPr>
        <w:t xml:space="preserve"> обратился к независимому эксперту</w:t>
      </w:r>
      <w:r w:rsidRPr="005970F4">
        <w:rPr>
          <w:bCs/>
          <w:sz w:val="18"/>
          <w:szCs w:val="18"/>
        </w:rPr>
        <w:t xml:space="preserve">, направив </w:t>
      </w:r>
      <w:r w:rsidRPr="005970F4">
        <w:rPr>
          <w:bCs/>
          <w:sz w:val="18"/>
          <w:szCs w:val="18"/>
        </w:rPr>
        <w:t>страховщику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уведомление о времени и месте проведения осмотра на 10.04.2017</w:t>
      </w:r>
      <w:r w:rsidRPr="005970F4">
        <w:rPr>
          <w:bCs/>
          <w:sz w:val="18"/>
          <w:szCs w:val="18"/>
        </w:rPr>
        <w:t xml:space="preserve">. Согласно экспертному заключению </w:t>
      </w:r>
      <w:r w:rsidRPr="005970F4">
        <w:rPr>
          <w:bCs/>
          <w:sz w:val="18"/>
          <w:szCs w:val="18"/>
        </w:rPr>
        <w:t>от</w:t>
      </w:r>
      <w:r w:rsidRPr="005970F4">
        <w:rPr>
          <w:bCs/>
          <w:sz w:val="18"/>
          <w:szCs w:val="18"/>
        </w:rPr>
        <w:t xml:space="preserve"> </w:t>
      </w:r>
      <w:r w:rsidRPr="005970F4" w:rsidR="005970F4">
        <w:rPr>
          <w:bCs/>
          <w:sz w:val="18"/>
          <w:szCs w:val="18"/>
        </w:rPr>
        <w:t>&lt;</w:t>
      </w:r>
      <w:r w:rsidRPr="005970F4" w:rsidR="005970F4">
        <w:rPr>
          <w:bCs/>
          <w:sz w:val="18"/>
          <w:szCs w:val="18"/>
        </w:rPr>
        <w:t>данные</w:t>
      </w:r>
      <w:r w:rsidRPr="005970F4" w:rsidR="005970F4">
        <w:rPr>
          <w:bCs/>
          <w:sz w:val="18"/>
          <w:szCs w:val="18"/>
        </w:rPr>
        <w:t xml:space="preserve"> изъяты&gt;</w:t>
      </w:r>
      <w:r w:rsidRPr="005970F4">
        <w:rPr>
          <w:bCs/>
          <w:sz w:val="18"/>
          <w:szCs w:val="18"/>
        </w:rPr>
        <w:t xml:space="preserve">, сумма затрат на восстановительный ремонт транспортного средства с учетом износа составила </w:t>
      </w:r>
      <w:r w:rsidRPr="005970F4">
        <w:rPr>
          <w:bCs/>
          <w:sz w:val="18"/>
          <w:szCs w:val="18"/>
        </w:rPr>
        <w:t>51200</w:t>
      </w:r>
      <w:r w:rsidRPr="005970F4">
        <w:rPr>
          <w:bCs/>
          <w:sz w:val="18"/>
          <w:szCs w:val="18"/>
        </w:rPr>
        <w:t>,00 рублей</w:t>
      </w:r>
      <w:r w:rsidRPr="005970F4">
        <w:rPr>
          <w:bCs/>
          <w:sz w:val="18"/>
          <w:szCs w:val="18"/>
        </w:rPr>
        <w:t>, стоимость экспертизы -10000</w:t>
      </w:r>
      <w:r w:rsidRPr="005970F4">
        <w:rPr>
          <w:bCs/>
          <w:sz w:val="18"/>
          <w:szCs w:val="18"/>
        </w:rPr>
        <w:t xml:space="preserve"> рублей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</w:t>
      </w:r>
      <w:r w:rsidRPr="005970F4">
        <w:rPr>
          <w:bCs/>
          <w:sz w:val="18"/>
          <w:szCs w:val="18"/>
        </w:rPr>
        <w:t xml:space="preserve"> адрес ответчика в порядке досудебного урегулирования спора направлена претензия, полученная </w:t>
      </w:r>
      <w:r w:rsidRPr="005970F4">
        <w:rPr>
          <w:sz w:val="18"/>
          <w:szCs w:val="18"/>
        </w:rPr>
        <w:t xml:space="preserve">СПАО </w:t>
      </w:r>
      <w:r w:rsidRPr="005970F4">
        <w:rPr>
          <w:sz w:val="18"/>
          <w:szCs w:val="18"/>
        </w:rPr>
        <w:t>«РЕСО-Гарантия»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02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6</w:t>
      </w:r>
      <w:r w:rsidRPr="005970F4">
        <w:rPr>
          <w:bCs/>
          <w:sz w:val="18"/>
          <w:szCs w:val="18"/>
        </w:rPr>
        <w:t>.2017</w:t>
      </w:r>
      <w:r w:rsidRPr="005970F4">
        <w:rPr>
          <w:bCs/>
          <w:sz w:val="18"/>
          <w:szCs w:val="18"/>
        </w:rPr>
        <w:t xml:space="preserve">, с требованиями об оплате разницы между суммой страхового возмещения, выплаченной ответчиком, и суммой, определенной согласно заключению независимой экспертизы, в размере </w:t>
      </w:r>
      <w:r w:rsidRPr="005970F4">
        <w:rPr>
          <w:bCs/>
          <w:sz w:val="18"/>
          <w:szCs w:val="18"/>
        </w:rPr>
        <w:t>17864</w:t>
      </w:r>
      <w:r w:rsidRPr="005970F4">
        <w:rPr>
          <w:bCs/>
          <w:sz w:val="18"/>
          <w:szCs w:val="18"/>
        </w:rPr>
        <w:t>,00 рублей, расходов на проведение экспертизы в размере 1</w:t>
      </w:r>
      <w:r w:rsidRPr="005970F4">
        <w:rPr>
          <w:bCs/>
          <w:sz w:val="18"/>
          <w:szCs w:val="18"/>
        </w:rPr>
        <w:t>0</w:t>
      </w:r>
      <w:r w:rsidRPr="005970F4">
        <w:rPr>
          <w:bCs/>
          <w:sz w:val="18"/>
          <w:szCs w:val="18"/>
        </w:rPr>
        <w:t>000 рублей,</w:t>
      </w:r>
      <w:r w:rsidRPr="005970F4">
        <w:rPr>
          <w:bCs/>
          <w:sz w:val="18"/>
          <w:szCs w:val="18"/>
        </w:rPr>
        <w:t xml:space="preserve"> неустойки</w:t>
      </w:r>
      <w:r w:rsidRPr="005970F4">
        <w:rPr>
          <w:bCs/>
          <w:sz w:val="18"/>
          <w:szCs w:val="18"/>
        </w:rPr>
        <w:t xml:space="preserve"> и финансовой санкции</w:t>
      </w:r>
      <w:r w:rsidRPr="005970F4">
        <w:rPr>
          <w:bCs/>
          <w:sz w:val="18"/>
          <w:szCs w:val="18"/>
        </w:rPr>
        <w:t>.</w:t>
      </w:r>
    </w:p>
    <w:p w:rsidR="008B5B2B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13.06.2017 ответчик на основании претензии произвел доплату страхового возмещения в сумме 17864 рублей, а также возместил расходы истца на проведения независимой экспертизы в размере 10000 рублей.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Таким образом, судом установлено, ч</w:t>
      </w:r>
      <w:r w:rsidRPr="005970F4">
        <w:rPr>
          <w:bCs/>
          <w:sz w:val="18"/>
          <w:szCs w:val="18"/>
        </w:rPr>
        <w:t>то ответчиком нарушены требования Федерального закона от 25.04.2002 г. №40-ФЗ «Об обязательном страховании гражданской ответственности владельцев транспортных средств» в части сроков выплаты страхового возмещения (с заявлением представитель истца обратился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03</w:t>
      </w:r>
      <w:r w:rsidRPr="005970F4">
        <w:rPr>
          <w:bCs/>
          <w:sz w:val="18"/>
          <w:szCs w:val="18"/>
        </w:rPr>
        <w:t>.</w:t>
      </w:r>
      <w:r w:rsidRPr="005970F4">
        <w:rPr>
          <w:bCs/>
          <w:sz w:val="18"/>
          <w:szCs w:val="18"/>
        </w:rPr>
        <w:t>02</w:t>
      </w:r>
      <w:r w:rsidRPr="005970F4">
        <w:rPr>
          <w:bCs/>
          <w:sz w:val="18"/>
          <w:szCs w:val="18"/>
        </w:rPr>
        <w:t xml:space="preserve">.2016, частично произведена выплата страхового возмещения </w:t>
      </w:r>
      <w:r w:rsidRPr="005970F4">
        <w:rPr>
          <w:bCs/>
          <w:sz w:val="18"/>
          <w:szCs w:val="18"/>
        </w:rPr>
        <w:t>21</w:t>
      </w:r>
      <w:r w:rsidRPr="005970F4">
        <w:rPr>
          <w:bCs/>
          <w:sz w:val="18"/>
          <w:szCs w:val="18"/>
        </w:rPr>
        <w:t xml:space="preserve">.02.2017, </w:t>
      </w:r>
      <w:r w:rsidRPr="005970F4">
        <w:rPr>
          <w:bCs/>
          <w:sz w:val="18"/>
          <w:szCs w:val="18"/>
        </w:rPr>
        <w:t>в последствии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13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6</w:t>
      </w:r>
      <w:r w:rsidRPr="005970F4">
        <w:rPr>
          <w:bCs/>
          <w:sz w:val="18"/>
          <w:szCs w:val="18"/>
        </w:rPr>
        <w:t xml:space="preserve">.2017 произведена доплата). </w:t>
      </w:r>
      <w:r w:rsidRPr="005970F4">
        <w:rPr>
          <w:bCs/>
          <w:sz w:val="18"/>
          <w:szCs w:val="18"/>
        </w:rPr>
        <w:t xml:space="preserve">При этом каких-либо доказательств </w:t>
      </w:r>
      <w:r w:rsidRPr="005970F4">
        <w:rPr>
          <w:bCs/>
          <w:sz w:val="18"/>
          <w:szCs w:val="18"/>
        </w:rPr>
        <w:t>недобросовестности потерпевшего, которая привела к созданию для него определенных преимуществ, нару</w:t>
      </w:r>
      <w:r w:rsidRPr="005970F4">
        <w:rPr>
          <w:bCs/>
          <w:sz w:val="18"/>
          <w:szCs w:val="18"/>
        </w:rPr>
        <w:t>шения потерпевшим требований Закона в части предоставления транспортного средства для проведения независимой экспертизы</w:t>
      </w:r>
      <w:r w:rsidRPr="005970F4">
        <w:rPr>
          <w:bCs/>
          <w:sz w:val="18"/>
          <w:szCs w:val="18"/>
        </w:rPr>
        <w:t>,</w:t>
      </w:r>
      <w:r w:rsidRPr="005970F4">
        <w:rPr>
          <w:bCs/>
          <w:sz w:val="18"/>
          <w:szCs w:val="18"/>
        </w:rPr>
        <w:t xml:space="preserve"> доказательств уведомления потерпевшего о продлении сроков выплаты, доказательств нарушения сроков страховой выплаты вследствие виновных</w:t>
      </w:r>
      <w:r w:rsidRPr="005970F4">
        <w:rPr>
          <w:bCs/>
          <w:sz w:val="18"/>
          <w:szCs w:val="18"/>
        </w:rPr>
        <w:t xml:space="preserve"> действий (бездействия) потерпевшего, которые имели место в течение всего периода просрочки, ответчик суду не предоставил.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При разрешении требований истца о взыскании с ответчиков убытков, в виде неустойки, </w:t>
      </w:r>
      <w:r w:rsidRPr="005970F4">
        <w:rPr>
          <w:bCs/>
          <w:sz w:val="18"/>
          <w:szCs w:val="18"/>
        </w:rPr>
        <w:t>а также компенсации</w:t>
      </w:r>
      <w:r w:rsidRPr="005970F4">
        <w:rPr>
          <w:bCs/>
          <w:sz w:val="18"/>
          <w:szCs w:val="18"/>
        </w:rPr>
        <w:t xml:space="preserve"> морального вреда суд исходит </w:t>
      </w:r>
      <w:r w:rsidRPr="005970F4">
        <w:rPr>
          <w:bCs/>
          <w:sz w:val="18"/>
          <w:szCs w:val="18"/>
        </w:rPr>
        <w:t xml:space="preserve">из следующего.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</w:t>
      </w:r>
      <w:r w:rsidRPr="005970F4">
        <w:rPr>
          <w:bCs/>
          <w:sz w:val="18"/>
          <w:szCs w:val="18"/>
        </w:rPr>
        <w:t>ий - в соответствии с обычаями делового оборота или иными обычно предъявляемыми требованиями.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силу пункта 1 статьи 330 Гражданского кодекса Российской Федерации неустойкой (штрафом, пеней) признается определенная законом или договором денежная сумма, кот</w:t>
      </w:r>
      <w:r w:rsidRPr="005970F4">
        <w:rPr>
          <w:bCs/>
          <w:sz w:val="18"/>
          <w:szCs w:val="18"/>
        </w:rPr>
        <w:t>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Как было указано выш</w:t>
      </w:r>
      <w:r w:rsidRPr="005970F4">
        <w:rPr>
          <w:bCs/>
          <w:sz w:val="18"/>
          <w:szCs w:val="18"/>
        </w:rPr>
        <w:t>е, в п. 21 ст. 12 Федерального закона от 25.04.2002 г. №40-ФЗ «Об обязательном страховании гражданской ответственности владельцев транспортных средств» установлено, что в течение 20 календарных дней, за исключением нерабочих праздничных дней, со дня принят</w:t>
      </w:r>
      <w:r w:rsidRPr="005970F4">
        <w:rPr>
          <w:bCs/>
          <w:sz w:val="18"/>
          <w:szCs w:val="18"/>
        </w:rPr>
        <w:t>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</w:t>
      </w:r>
      <w:r w:rsidRPr="005970F4">
        <w:rPr>
          <w:bCs/>
          <w:sz w:val="18"/>
          <w:szCs w:val="18"/>
        </w:rPr>
        <w:t xml:space="preserve"> произвести страховую выплату потерпевшему или выдать ему напр</w:t>
      </w:r>
      <w:r w:rsidRPr="005970F4">
        <w:rPr>
          <w:bCs/>
          <w:sz w:val="18"/>
          <w:szCs w:val="18"/>
        </w:rPr>
        <w:t>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При несоблюдении срока осуществления страховой выплаты или возмещения причиненного вреда в натуре страховщик за каждый </w:t>
      </w:r>
      <w:r w:rsidRPr="005970F4">
        <w:rPr>
          <w:bCs/>
          <w:sz w:val="18"/>
          <w:szCs w:val="18"/>
        </w:rPr>
        <w:t>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положениям п. 1 ст. 16.1 Федерального закона от 25.04.2002 г. №40-ФЗ «Об обязательном страховании гражданской ответственности владельцев транспортных средств», при наличии разногласий между потерпевшим и страховщиком относительно исполнения послед</w:t>
      </w:r>
      <w:r w:rsidRPr="005970F4">
        <w:rPr>
          <w:bCs/>
          <w:sz w:val="18"/>
          <w:szCs w:val="18"/>
        </w:rPr>
        <w:t>ним своих обязательств по договору обязательного страхования до предъявления к страховщику иска, вытекающего из неисполнения или ненадлежащего исполнения им обязательств по договору обязательного страхования, несогласия потерпевшего с размером осуществленн</w:t>
      </w:r>
      <w:r w:rsidRPr="005970F4">
        <w:rPr>
          <w:bCs/>
          <w:sz w:val="18"/>
          <w:szCs w:val="18"/>
        </w:rPr>
        <w:t>ой страховщиком страховой</w:t>
      </w:r>
      <w:r w:rsidRPr="005970F4">
        <w:rPr>
          <w:bCs/>
          <w:sz w:val="18"/>
          <w:szCs w:val="18"/>
        </w:rPr>
        <w:t xml:space="preserve"> выплаты потерпевший направляет страховщику претензию с документами, приложенными к ней и обосновывающими требование потерпевшего, </w:t>
      </w:r>
      <w:r w:rsidRPr="005970F4">
        <w:rPr>
          <w:bCs/>
          <w:sz w:val="18"/>
          <w:szCs w:val="18"/>
        </w:rPr>
        <w:t>которая</w:t>
      </w:r>
      <w:r w:rsidRPr="005970F4">
        <w:rPr>
          <w:bCs/>
          <w:sz w:val="18"/>
          <w:szCs w:val="18"/>
        </w:rPr>
        <w:t xml:space="preserve"> подлежит рассмотрению страховщиком в течение десяти календарных дней, за исключением нерабоч</w:t>
      </w:r>
      <w:r w:rsidRPr="005970F4">
        <w:rPr>
          <w:bCs/>
          <w:sz w:val="18"/>
          <w:szCs w:val="18"/>
        </w:rPr>
        <w:t>их праздничных дней, со дня поступления.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</w:t>
      </w:r>
      <w:r w:rsidRPr="005970F4">
        <w:rPr>
          <w:bCs/>
          <w:sz w:val="18"/>
          <w:szCs w:val="18"/>
        </w:rPr>
        <w:t>ении такого требования.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Как установлено судом, страховщик не в полном объеме и с нарушением установленных сроков произвел выплату страхового возмещения </w:t>
      </w:r>
      <w:r w:rsidRPr="005970F4">
        <w:rPr>
          <w:bCs/>
          <w:sz w:val="18"/>
          <w:szCs w:val="18"/>
        </w:rPr>
        <w:t>21</w:t>
      </w:r>
      <w:r w:rsidRPr="005970F4">
        <w:rPr>
          <w:bCs/>
          <w:sz w:val="18"/>
          <w:szCs w:val="18"/>
        </w:rPr>
        <w:t xml:space="preserve">.02.2017 в размере </w:t>
      </w:r>
      <w:r w:rsidRPr="005970F4">
        <w:rPr>
          <w:bCs/>
          <w:sz w:val="18"/>
          <w:szCs w:val="18"/>
        </w:rPr>
        <w:t>33336</w:t>
      </w:r>
      <w:r w:rsidRPr="005970F4">
        <w:rPr>
          <w:bCs/>
          <w:sz w:val="18"/>
          <w:szCs w:val="18"/>
        </w:rPr>
        <w:t>,00 рублей. При этом после получения претензии в течени</w:t>
      </w:r>
      <w:r w:rsidRPr="005970F4">
        <w:rPr>
          <w:bCs/>
          <w:sz w:val="18"/>
          <w:szCs w:val="18"/>
        </w:rPr>
        <w:t>и</w:t>
      </w:r>
      <w:r w:rsidRPr="005970F4">
        <w:rPr>
          <w:bCs/>
          <w:sz w:val="18"/>
          <w:szCs w:val="18"/>
        </w:rPr>
        <w:t xml:space="preserve"> установленного срока </w:t>
      </w:r>
      <w:r w:rsidRPr="005970F4">
        <w:rPr>
          <w:bCs/>
          <w:sz w:val="18"/>
          <w:szCs w:val="18"/>
        </w:rPr>
        <w:t xml:space="preserve">произвел доплату страхового возмещения </w:t>
      </w:r>
      <w:r w:rsidRPr="005970F4">
        <w:rPr>
          <w:bCs/>
          <w:sz w:val="18"/>
          <w:szCs w:val="18"/>
        </w:rPr>
        <w:t>13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6</w:t>
      </w:r>
      <w:r w:rsidRPr="005970F4">
        <w:rPr>
          <w:bCs/>
          <w:sz w:val="18"/>
          <w:szCs w:val="18"/>
        </w:rPr>
        <w:t xml:space="preserve">.2017 в сумме </w:t>
      </w:r>
      <w:r w:rsidRPr="005970F4">
        <w:rPr>
          <w:bCs/>
          <w:sz w:val="18"/>
          <w:szCs w:val="18"/>
        </w:rPr>
        <w:t xml:space="preserve">17864,00 </w:t>
      </w:r>
      <w:r w:rsidRPr="005970F4">
        <w:rPr>
          <w:bCs/>
          <w:sz w:val="18"/>
          <w:szCs w:val="18"/>
        </w:rPr>
        <w:t>рублей</w:t>
      </w:r>
      <w:r w:rsidRPr="005970F4">
        <w:rPr>
          <w:bCs/>
          <w:sz w:val="18"/>
          <w:szCs w:val="18"/>
        </w:rPr>
        <w:t>, а также оплатил расходы истца на проведение экспертизы в размере 10000,00 рублей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абзаце втором пункта 55 Постановления Пленума Верховного Суда Российской Федерации от 29 января 2</w:t>
      </w:r>
      <w:r w:rsidRPr="005970F4">
        <w:rPr>
          <w:bCs/>
          <w:sz w:val="18"/>
          <w:szCs w:val="18"/>
        </w:rPr>
        <w:t>015 г. N 2 «О применении судами законодательства об обязательном страховании гражданской ответственности владельцев транспортных средств» разъяснено, что неустойка исчисляется со дня, следующего за днем, установленным для принятия решения о выплате страхов</w:t>
      </w:r>
      <w:r w:rsidRPr="005970F4">
        <w:rPr>
          <w:bCs/>
          <w:sz w:val="18"/>
          <w:szCs w:val="18"/>
        </w:rPr>
        <w:t>ого возмещения, и до дня фактического исполнения страховщиком обязательства по договору.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Таким образом, если судом будет установлено, что страховщик не выплатил необходимую сумму страхового возмещения, или выплатил страховое возмещение в неполном объёме, н</w:t>
      </w:r>
      <w:r w:rsidRPr="005970F4">
        <w:rPr>
          <w:bCs/>
          <w:sz w:val="18"/>
          <w:szCs w:val="18"/>
        </w:rPr>
        <w:t>еустойка подлежит начислению со дня, когда страховщик незаконно отказал в выплате или выплатил страховое возмещение в неполном объеме.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Аналогичное разъяснение содержится и в пункте 24 Обзора практики рассмотрения судами дел, связанных с обязательным страхо</w:t>
      </w:r>
      <w:r w:rsidRPr="005970F4">
        <w:rPr>
          <w:bCs/>
          <w:sz w:val="18"/>
          <w:szCs w:val="18"/>
        </w:rPr>
        <w:t xml:space="preserve">ванием гражданской ответственности владельцев транспортных средств, утвержденного Президиумом Верховного Суда РФ 22.06.2016 (далее – Обзор).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Принимая во внимание, что страховщик своевременно не выплатил в полном размере сумму страхового возмещения, а такж</w:t>
      </w:r>
      <w:r w:rsidRPr="005970F4">
        <w:rPr>
          <w:bCs/>
          <w:sz w:val="18"/>
          <w:szCs w:val="18"/>
        </w:rPr>
        <w:t>е учитывая, что  страховое возмещение было выплачено страховщиком в полном объеме по истечении срока, установленного пунктом 21 статьи 12 Федерального закона от 25.04.2002 №40-ФЗ «Об обязательном страховании гражданской ответственности владельцев транспорт</w:t>
      </w:r>
      <w:r w:rsidRPr="005970F4">
        <w:rPr>
          <w:bCs/>
          <w:sz w:val="18"/>
          <w:szCs w:val="18"/>
        </w:rPr>
        <w:t>ных средств»</w:t>
      </w:r>
      <w:r w:rsidRPr="005970F4">
        <w:rPr>
          <w:bCs/>
          <w:sz w:val="18"/>
          <w:szCs w:val="18"/>
        </w:rPr>
        <w:t xml:space="preserve"> после проведения истцом экспертизы и направления претензии</w:t>
      </w:r>
      <w:r w:rsidRPr="005970F4">
        <w:rPr>
          <w:bCs/>
          <w:sz w:val="18"/>
          <w:szCs w:val="18"/>
        </w:rPr>
        <w:t>, то в силу вышеприведенных правовых норм</w:t>
      </w:r>
      <w:r w:rsidRPr="005970F4">
        <w:rPr>
          <w:bCs/>
          <w:sz w:val="18"/>
          <w:szCs w:val="18"/>
        </w:rPr>
        <w:t xml:space="preserve"> и разъяснений Пленума Верховного Суда Российской Федерации, в пользу истца за просрочку исполнения обязательства подлежит взысканию неустойка, </w:t>
      </w:r>
      <w:r w:rsidRPr="005970F4">
        <w:rPr>
          <w:bCs/>
          <w:sz w:val="18"/>
          <w:szCs w:val="18"/>
        </w:rPr>
        <w:t>которая исчисляется со дня, следующего за днем, когда страховщик обязан произвести выплату страховое возмещение и до дня фактического исполнения страховщиком обязательства по договору.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Иное толкование этих норм может привести к злоупотреблению правом со ст</w:t>
      </w:r>
      <w:r w:rsidRPr="005970F4">
        <w:rPr>
          <w:bCs/>
          <w:sz w:val="18"/>
          <w:szCs w:val="18"/>
        </w:rPr>
        <w:t>ороны страховых компаний, позволяя им безнаказанно уклоняться в течение длительного времени от выплаты страхового возмещения в полном объеме.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Доводы представителя ответчика о том, что требование о взыскании неустойки не подлежит удовлетворению, поскольку п</w:t>
      </w:r>
      <w:r w:rsidRPr="005970F4">
        <w:rPr>
          <w:bCs/>
          <w:sz w:val="18"/>
          <w:szCs w:val="18"/>
        </w:rPr>
        <w:t>осле получения претензии истца, ответчик до истечения, установленного законом 10-ти дневного срока, произвел дополнительную выплату страхового возмещения, основаны на неправильном толковании норм указанного закона и противоречат фактическим обстоятельствам</w:t>
      </w:r>
      <w:r w:rsidRPr="005970F4">
        <w:rPr>
          <w:bCs/>
          <w:sz w:val="18"/>
          <w:szCs w:val="18"/>
        </w:rPr>
        <w:t xml:space="preserve"> дела.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Доплата страхового возмещения после предъявления претензии не свидетельствует о соблюдении страховщиком срока выплаты, так как, произведя доплату, ответчик фактически согласился с тем, что первоначальная выплата не соответствовала фактическому разме</w:t>
      </w:r>
      <w:r w:rsidRPr="005970F4">
        <w:rPr>
          <w:bCs/>
          <w:sz w:val="18"/>
          <w:szCs w:val="18"/>
        </w:rPr>
        <w:t xml:space="preserve">ру ущерба, рассчитанному в соответствии с Единой методикой определения размера расходов на восстановительный ремонт в отношении поврежденного транспортного средства, утвержденной Положением </w:t>
      </w:r>
      <w:r w:rsidRPr="005970F4">
        <w:rPr>
          <w:bCs/>
          <w:sz w:val="18"/>
          <w:szCs w:val="18"/>
        </w:rPr>
        <w:t>Центрального Банка Российской Федерации 19 сентября 2014 года N 43</w:t>
      </w:r>
      <w:r w:rsidRPr="005970F4">
        <w:rPr>
          <w:bCs/>
          <w:sz w:val="18"/>
          <w:szCs w:val="18"/>
        </w:rPr>
        <w:t>2-П.</w:t>
      </w:r>
      <w:r w:rsidRPr="005970F4">
        <w:rPr>
          <w:bCs/>
          <w:sz w:val="18"/>
          <w:szCs w:val="18"/>
        </w:rPr>
        <w:t xml:space="preserve"> Кроме того, ответчик не был лишен возможности правильно рассчитать ущерб после осмотра автомобиля.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Согласно расчету неустойки, указанной в исковом заявлении, размер неустойки рассчитан истцом за период с </w:t>
      </w:r>
      <w:r w:rsidRPr="005970F4">
        <w:rPr>
          <w:bCs/>
          <w:sz w:val="18"/>
          <w:szCs w:val="18"/>
        </w:rPr>
        <w:t>24</w:t>
      </w:r>
      <w:r w:rsidRPr="005970F4">
        <w:rPr>
          <w:bCs/>
          <w:sz w:val="18"/>
          <w:szCs w:val="18"/>
        </w:rPr>
        <w:t>.</w:t>
      </w:r>
      <w:r w:rsidRPr="005970F4">
        <w:rPr>
          <w:bCs/>
          <w:sz w:val="18"/>
          <w:szCs w:val="18"/>
        </w:rPr>
        <w:t>02</w:t>
      </w:r>
      <w:r w:rsidRPr="005970F4">
        <w:rPr>
          <w:bCs/>
          <w:sz w:val="18"/>
          <w:szCs w:val="18"/>
        </w:rPr>
        <w:t>.201</w:t>
      </w:r>
      <w:r w:rsidRPr="005970F4">
        <w:rPr>
          <w:bCs/>
          <w:sz w:val="18"/>
          <w:szCs w:val="18"/>
        </w:rPr>
        <w:t>7 (21 день рассмотрения заявления)</w:t>
      </w:r>
      <w:r w:rsidRPr="005970F4">
        <w:rPr>
          <w:bCs/>
          <w:sz w:val="18"/>
          <w:szCs w:val="18"/>
        </w:rPr>
        <w:t xml:space="preserve"> по </w:t>
      </w:r>
      <w:r w:rsidRPr="005970F4">
        <w:rPr>
          <w:bCs/>
          <w:sz w:val="18"/>
          <w:szCs w:val="18"/>
        </w:rPr>
        <w:t>13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6</w:t>
      </w:r>
      <w:r w:rsidRPr="005970F4">
        <w:rPr>
          <w:bCs/>
          <w:sz w:val="18"/>
          <w:szCs w:val="18"/>
        </w:rPr>
        <w:t>.2017</w:t>
      </w:r>
      <w:r w:rsidRPr="005970F4">
        <w:rPr>
          <w:bCs/>
          <w:sz w:val="18"/>
          <w:szCs w:val="18"/>
        </w:rPr>
        <w:t xml:space="preserve"> (доплата страхового возмещения на основании претензии)</w:t>
      </w:r>
      <w:r w:rsidRPr="005970F4">
        <w:rPr>
          <w:bCs/>
          <w:sz w:val="18"/>
          <w:szCs w:val="18"/>
        </w:rPr>
        <w:t xml:space="preserve">, исходя из суммы </w:t>
      </w:r>
      <w:r w:rsidRPr="005970F4">
        <w:rPr>
          <w:bCs/>
          <w:sz w:val="18"/>
          <w:szCs w:val="18"/>
        </w:rPr>
        <w:t xml:space="preserve">27864,00 </w:t>
      </w:r>
      <w:r w:rsidRPr="005970F4">
        <w:rPr>
          <w:bCs/>
          <w:sz w:val="18"/>
          <w:szCs w:val="18"/>
        </w:rPr>
        <w:t>рублей</w:t>
      </w:r>
      <w:r w:rsidRPr="005970F4">
        <w:rPr>
          <w:bCs/>
          <w:sz w:val="18"/>
          <w:szCs w:val="18"/>
        </w:rPr>
        <w:t xml:space="preserve"> (доплата страхового возмещения на основании претензии в размере 17864</w:t>
      </w:r>
      <w:r w:rsidRPr="005970F4">
        <w:rPr>
          <w:bCs/>
          <w:sz w:val="18"/>
          <w:szCs w:val="18"/>
        </w:rPr>
        <w:t>,00 рублей</w:t>
      </w:r>
      <w:r w:rsidRPr="005970F4">
        <w:rPr>
          <w:bCs/>
          <w:sz w:val="18"/>
          <w:szCs w:val="18"/>
        </w:rPr>
        <w:t xml:space="preserve"> + 10000</w:t>
      </w:r>
      <w:r w:rsidRPr="005970F4">
        <w:rPr>
          <w:bCs/>
          <w:sz w:val="18"/>
          <w:szCs w:val="18"/>
        </w:rPr>
        <w:t>,00 рублей -</w:t>
      </w:r>
      <w:r w:rsidRPr="005970F4">
        <w:rPr>
          <w:bCs/>
          <w:sz w:val="18"/>
          <w:szCs w:val="18"/>
        </w:rPr>
        <w:t xml:space="preserve"> расходы на проведение экспертизы)</w:t>
      </w:r>
      <w:r w:rsidRPr="005970F4">
        <w:rPr>
          <w:bCs/>
          <w:sz w:val="18"/>
          <w:szCs w:val="18"/>
        </w:rPr>
        <w:t xml:space="preserve">. </w:t>
      </w:r>
      <w:r w:rsidRPr="005970F4">
        <w:rPr>
          <w:bCs/>
          <w:sz w:val="18"/>
          <w:szCs w:val="18"/>
        </w:rPr>
        <w:t xml:space="preserve">27864,00 </w:t>
      </w:r>
      <w:r w:rsidRPr="005970F4">
        <w:rPr>
          <w:bCs/>
          <w:sz w:val="18"/>
          <w:szCs w:val="18"/>
        </w:rPr>
        <w:t xml:space="preserve">* 1% * </w:t>
      </w:r>
      <w:r w:rsidRPr="005970F4">
        <w:rPr>
          <w:bCs/>
          <w:sz w:val="18"/>
          <w:szCs w:val="18"/>
        </w:rPr>
        <w:t>109</w:t>
      </w:r>
      <w:r w:rsidRPr="005970F4">
        <w:rPr>
          <w:bCs/>
          <w:sz w:val="18"/>
          <w:szCs w:val="18"/>
        </w:rPr>
        <w:t xml:space="preserve"> дн</w:t>
      </w:r>
      <w:r w:rsidRPr="005970F4">
        <w:rPr>
          <w:bCs/>
          <w:sz w:val="18"/>
          <w:szCs w:val="18"/>
        </w:rPr>
        <w:t>ей</w:t>
      </w:r>
      <w:r w:rsidRPr="005970F4">
        <w:rPr>
          <w:bCs/>
          <w:sz w:val="18"/>
          <w:szCs w:val="18"/>
        </w:rPr>
        <w:t xml:space="preserve"> = </w:t>
      </w:r>
      <w:r w:rsidRPr="005970F4">
        <w:rPr>
          <w:bCs/>
          <w:sz w:val="18"/>
          <w:szCs w:val="18"/>
        </w:rPr>
        <w:t>30371</w:t>
      </w:r>
      <w:r w:rsidRPr="005970F4">
        <w:rPr>
          <w:bCs/>
          <w:sz w:val="18"/>
          <w:szCs w:val="18"/>
        </w:rPr>
        <w:t>,</w:t>
      </w:r>
      <w:r w:rsidRPr="005970F4">
        <w:rPr>
          <w:bCs/>
          <w:sz w:val="18"/>
          <w:szCs w:val="18"/>
        </w:rPr>
        <w:t>76</w:t>
      </w:r>
      <w:r w:rsidRPr="005970F4">
        <w:rPr>
          <w:bCs/>
          <w:sz w:val="18"/>
          <w:szCs w:val="18"/>
        </w:rPr>
        <w:t xml:space="preserve"> рублей.  </w:t>
      </w:r>
    </w:p>
    <w:p w:rsidR="00E61AEF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sz w:val="18"/>
          <w:szCs w:val="18"/>
        </w:rPr>
        <w:t xml:space="preserve">Суд считает не состоятельной ссылку представителя ответчика, как на основания для отказа в удовлетворении требований в части взыскания неустойки, на то обстоятельство, что в нарушение абз. 4 п. 21 ст. 12 </w:t>
      </w:r>
      <w:r w:rsidRPr="005970F4">
        <w:rPr>
          <w:bCs/>
          <w:sz w:val="18"/>
          <w:szCs w:val="18"/>
        </w:rPr>
        <w:t>Федерального закона от 25.04</w:t>
      </w:r>
      <w:r w:rsidRPr="005970F4">
        <w:rPr>
          <w:bCs/>
          <w:sz w:val="18"/>
          <w:szCs w:val="18"/>
        </w:rPr>
        <w:t>.2002 г. №40-ФЗ «Об обязательном страховании гражданской ответственности владельцев транспортных средств»</w:t>
      </w:r>
      <w:r w:rsidRPr="005970F4">
        <w:rPr>
          <w:bCs/>
          <w:sz w:val="18"/>
          <w:szCs w:val="18"/>
        </w:rPr>
        <w:t xml:space="preserve"> от истца в адрес ответчика не поступало заявления о возмещении неустойки за несоблюдения сроков осуществления</w:t>
      </w:r>
      <w:r w:rsidRPr="005970F4">
        <w:rPr>
          <w:bCs/>
          <w:sz w:val="18"/>
          <w:szCs w:val="18"/>
        </w:rPr>
        <w:t xml:space="preserve"> страхового возмещения с указанием формы </w:t>
      </w:r>
      <w:r w:rsidRPr="005970F4">
        <w:rPr>
          <w:bCs/>
          <w:sz w:val="18"/>
          <w:szCs w:val="18"/>
        </w:rPr>
        <w:t xml:space="preserve">расчета и банковских реквизитов, а направление претензии в адрес страховщика не является выполнением требований указанной нормы Закона. Исходя из анализа правовых норм </w:t>
      </w:r>
      <w:r w:rsidRPr="005970F4">
        <w:rPr>
          <w:bCs/>
          <w:sz w:val="18"/>
          <w:szCs w:val="18"/>
        </w:rPr>
        <w:t>Федерального закона от 25.04.2002 г. №40-ФЗ «Об обязательном страховании гражданской отв</w:t>
      </w:r>
      <w:r w:rsidRPr="005970F4">
        <w:rPr>
          <w:bCs/>
          <w:sz w:val="18"/>
          <w:szCs w:val="18"/>
        </w:rPr>
        <w:t>етственности владельцев транспортных средств»</w:t>
      </w:r>
      <w:r w:rsidRPr="005970F4">
        <w:rPr>
          <w:bCs/>
          <w:sz w:val="18"/>
          <w:szCs w:val="18"/>
        </w:rPr>
        <w:t xml:space="preserve">, законодатель не требует от страхователя направления страховщику отдельного заявления с указанием суммы неустойки, подлежащей выплате, и расчетом данной суммы. </w:t>
      </w:r>
      <w:r w:rsidRPr="005970F4">
        <w:rPr>
          <w:bCs/>
          <w:sz w:val="18"/>
          <w:szCs w:val="18"/>
        </w:rPr>
        <w:t>Следует отметить, что</w:t>
      </w:r>
      <w:r w:rsidRPr="005970F4">
        <w:rPr>
          <w:bCs/>
          <w:sz w:val="18"/>
          <w:szCs w:val="18"/>
        </w:rPr>
        <w:t xml:space="preserve"> истцом требования указанной </w:t>
      </w:r>
      <w:r w:rsidRPr="005970F4">
        <w:rPr>
          <w:bCs/>
          <w:sz w:val="18"/>
          <w:szCs w:val="18"/>
        </w:rPr>
        <w:t>нормы были соблюдены, ответчику была направлена претензия, в которой, в том числе указывал</w:t>
      </w:r>
      <w:r w:rsidRPr="005970F4">
        <w:rPr>
          <w:bCs/>
          <w:sz w:val="18"/>
          <w:szCs w:val="18"/>
        </w:rPr>
        <w:t>ось о необходимости перечисления суммы неустойки за несвоевременную выплату страхового возмещения.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При этом</w:t>
      </w:r>
      <w:r w:rsidRPr="005970F4">
        <w:rPr>
          <w:bCs/>
          <w:sz w:val="18"/>
          <w:szCs w:val="18"/>
        </w:rPr>
        <w:t>,</w:t>
      </w:r>
      <w:r w:rsidRPr="005970F4">
        <w:rPr>
          <w:bCs/>
          <w:sz w:val="18"/>
          <w:szCs w:val="18"/>
        </w:rPr>
        <w:t xml:space="preserve"> по мнению суда, форма оформления такого требования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правов</w:t>
      </w:r>
      <w:r w:rsidRPr="005970F4">
        <w:rPr>
          <w:bCs/>
          <w:sz w:val="18"/>
          <w:szCs w:val="18"/>
        </w:rPr>
        <w:t xml:space="preserve">ого значения не имеет.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Вместе с тем при рассмотрении дела суд учитывает, что в соответствии со ст. 333 Гражданского кодекса Российской Федерации суд вправе уменьшить неустойку, если подлежащая уплате неустойка явно несоразмерна последствиям нарушения обяз</w:t>
      </w:r>
      <w:r w:rsidRPr="005970F4">
        <w:rPr>
          <w:bCs/>
          <w:sz w:val="18"/>
          <w:szCs w:val="18"/>
        </w:rPr>
        <w:t>ательства.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Предоставленная суду возможность снизить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</w:t>
      </w:r>
      <w:r w:rsidRPr="005970F4">
        <w:rPr>
          <w:bCs/>
          <w:sz w:val="18"/>
          <w:szCs w:val="18"/>
        </w:rPr>
        <w:t>м свободного определения размера неустойки, то есть, по существу - на реализацию требований ст. 17 (ч. 3) Конституции Российской Федерации, согласно которой осуществление прав и свобод человека и гражданина не должно нарушать права</w:t>
      </w:r>
      <w:r w:rsidRPr="005970F4">
        <w:rPr>
          <w:bCs/>
          <w:sz w:val="18"/>
          <w:szCs w:val="18"/>
        </w:rPr>
        <w:t xml:space="preserve"> и свободы других лиц.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Ка</w:t>
      </w:r>
      <w:r w:rsidRPr="005970F4">
        <w:rPr>
          <w:bCs/>
          <w:sz w:val="18"/>
          <w:szCs w:val="18"/>
        </w:rPr>
        <w:t>к следует из разъяснений, содержащихся в п. 78 постановления Пленума Верховного Суда РФ "О применении судами некоторых положений Гражданского кодекса Российской Федерации об ответственности за нарушение обязательств" от 24.03.2016 №7, правила о снижении ра</w:t>
      </w:r>
      <w:r w:rsidRPr="005970F4">
        <w:rPr>
          <w:bCs/>
          <w:sz w:val="18"/>
          <w:szCs w:val="18"/>
        </w:rPr>
        <w:t>змера неустойки на основании ст. 333 Гражданского кодекса Российской Федерации применяются также в случаях, когда неустойка определена законом, в том числе Федеральным законом от 25.04.2002 г. №40-ФЗ</w:t>
      </w:r>
      <w:r w:rsidRPr="005970F4">
        <w:rPr>
          <w:bCs/>
          <w:sz w:val="18"/>
          <w:szCs w:val="18"/>
        </w:rPr>
        <w:t xml:space="preserve"> «Об обязательном страховании гражданской ответственности</w:t>
      </w:r>
      <w:r w:rsidRPr="005970F4">
        <w:rPr>
          <w:bCs/>
          <w:sz w:val="18"/>
          <w:szCs w:val="18"/>
        </w:rPr>
        <w:t xml:space="preserve"> владельцев транспортных средств».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п. 69 названного постановления разъяснено, что подлежащая уплате неустойка, установленная законом или договором, в случае ее явной несоразмерности последствиям нарушения обязательства, может быть уменьшена в судебном по</w:t>
      </w:r>
      <w:r w:rsidRPr="005970F4">
        <w:rPr>
          <w:bCs/>
          <w:sz w:val="18"/>
          <w:szCs w:val="18"/>
        </w:rPr>
        <w:t>рядке (п. 1 ст. 333 Гражданского кодекса Российской Федерации).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Исходя из содержания п. 65 разъяснений постановления Пленума Верховного Суда РФ от 29 января 2015 года N 2 "О применении судами законодательства об обязательном страховании гражданской ответст</w:t>
      </w:r>
      <w:r w:rsidRPr="005970F4">
        <w:rPr>
          <w:bCs/>
          <w:sz w:val="18"/>
          <w:szCs w:val="18"/>
        </w:rPr>
        <w:t>венности владельцев транспортных средств", применение ст. 333 Гражданского кодекса Российской Федерации об уменьшении судом неустойки возможно лишь в исключительных случаях, когда подлежащие уплате неустойка, финансовая санкция и штраф явно несоразмерны по</w:t>
      </w:r>
      <w:r w:rsidRPr="005970F4">
        <w:rPr>
          <w:bCs/>
          <w:sz w:val="18"/>
          <w:szCs w:val="18"/>
        </w:rPr>
        <w:t>следствиям нарушенного обязательства.</w:t>
      </w:r>
      <w:r w:rsidRPr="005970F4">
        <w:rPr>
          <w:bCs/>
          <w:sz w:val="18"/>
          <w:szCs w:val="18"/>
        </w:rPr>
        <w:t xml:space="preserve"> Уменьшение неустойки, финансовой санкции и штрафа допускается только по заявлению ответчика. В решении должны указываться мотивы, по которым суд полагает, что уменьшение их размера является допустимым.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Неустойка, как м</w:t>
      </w:r>
      <w:r w:rsidRPr="005970F4">
        <w:rPr>
          <w:bCs/>
          <w:sz w:val="18"/>
          <w:szCs w:val="18"/>
        </w:rPr>
        <w:t>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9176BF" w:rsidRPr="005970F4" w:rsidP="009176BF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Аналогичная позиция изложена в п. 28 </w:t>
      </w:r>
      <w:r w:rsidRPr="005970F4">
        <w:rPr>
          <w:bCs/>
          <w:sz w:val="18"/>
          <w:szCs w:val="18"/>
        </w:rPr>
        <w:t>Обзора практики рассмотрения судами дел, связанных с обязательным стра</w:t>
      </w:r>
      <w:r w:rsidRPr="005970F4">
        <w:rPr>
          <w:bCs/>
          <w:sz w:val="18"/>
          <w:szCs w:val="18"/>
        </w:rPr>
        <w:t>хованием гражданской ответственности владельцев транспортных средств, утвержденного Президиумом Верховного Суда Российской Федерации от 22.06.2016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Как указал Конституционный Суд РФ в своем Определении N 263-О от 25.02.2016., положения п. 1 ст. 333 Граждан</w:t>
      </w:r>
      <w:r w:rsidRPr="005970F4">
        <w:rPr>
          <w:bCs/>
          <w:sz w:val="18"/>
          <w:szCs w:val="18"/>
        </w:rPr>
        <w:t xml:space="preserve">ского кодекса РФ содержат также обязанность суда установить баланс между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 учитываться законные </w:t>
      </w:r>
      <w:r w:rsidRPr="005970F4">
        <w:rPr>
          <w:bCs/>
          <w:sz w:val="18"/>
          <w:szCs w:val="18"/>
        </w:rPr>
        <w:t>интересы обеих сторон по делу.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Наличие оснований для снижения и определения критериев соразмерности неустойки последствиям нарушения обязательства определяются судом в каждом конкретном случае самостоятельно, исходя из установленных по делу обстоятельств.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 наличии оснований для применения ст. 333 Гражданского кодекса Российской Федерации, суд вправе уменьшить размер неустойки. Право снижения размера неустойки предоставлено суду в целях устранения ее явной несоразмерности последствиям нарушения обязательс</w:t>
      </w:r>
      <w:r w:rsidRPr="005970F4">
        <w:rPr>
          <w:bCs/>
          <w:sz w:val="18"/>
          <w:szCs w:val="18"/>
        </w:rPr>
        <w:t>тв.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 этом о</w:t>
      </w:r>
      <w:r w:rsidRPr="005970F4">
        <w:rPr>
          <w:bCs/>
          <w:sz w:val="18"/>
          <w:szCs w:val="18"/>
        </w:rPr>
        <w:t xml:space="preserve">пределение критериев соразмерности устанавливаются судами в каждом конкретном случае самостоятельно исходя из установленных по делу обстоятельств. Таковыми могут являться, длительность срока, в течение которого истец не обращался в суд с </w:t>
      </w:r>
      <w:r w:rsidRPr="005970F4">
        <w:rPr>
          <w:bCs/>
          <w:sz w:val="18"/>
          <w:szCs w:val="18"/>
        </w:rPr>
        <w:t xml:space="preserve">заявлением о взыскании указанных финансовой санкции, неустойки, штрафа, соразмерность суммы последствиям нарушения страховщиком обязательства, общеправовые принципы разумности, справедливости и соразмерности, а также невыполнение ответчиком в добровольном </w:t>
      </w:r>
      <w:r w:rsidRPr="005970F4">
        <w:rPr>
          <w:bCs/>
          <w:sz w:val="18"/>
          <w:szCs w:val="18"/>
        </w:rPr>
        <w:t>порядке требований истца об исполнении договора.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Под соразмерностью суммы неустойки последствиям нарушения обязательства Гражданский кодекс предполагает выплату кредитору такой компенсации его потерь, которая будет адекватна и соизмерима с нарушенным интер</w:t>
      </w:r>
      <w:r w:rsidRPr="005970F4">
        <w:rPr>
          <w:bCs/>
          <w:sz w:val="18"/>
          <w:szCs w:val="18"/>
        </w:rPr>
        <w:t>есом.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Исходя из анализа всех обстоятельств дела, в том числе периода просрочки исполнения обязательств, сроков произведенных ответчиком выплат истцу, размера неисполненного обязательства, </w:t>
      </w:r>
      <w:r w:rsidRPr="005970F4">
        <w:rPr>
          <w:bCs/>
          <w:sz w:val="18"/>
          <w:szCs w:val="18"/>
        </w:rPr>
        <w:t xml:space="preserve">оплата страхового возмещения после получения претензии до обращения </w:t>
      </w:r>
      <w:r w:rsidRPr="005970F4">
        <w:rPr>
          <w:bCs/>
          <w:sz w:val="18"/>
          <w:szCs w:val="18"/>
        </w:rPr>
        <w:t xml:space="preserve">истца в суд, </w:t>
      </w:r>
      <w:r w:rsidRPr="005970F4">
        <w:rPr>
          <w:bCs/>
          <w:sz w:val="18"/>
          <w:szCs w:val="18"/>
        </w:rPr>
        <w:t>отсутствие тяжелых последствий для истца в результате нарушения его прав ответчиком, мотивированного ходатайства стороны ответчика о применении ст. 333 Гражданского кодекса Российской Федерации, содержащегося в материалах дела, компенсационной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 xml:space="preserve">природы неустойки, с учетом положений вышеуказанной </w:t>
      </w:r>
      <w:r w:rsidRPr="005970F4">
        <w:rPr>
          <w:bCs/>
          <w:sz w:val="18"/>
          <w:szCs w:val="18"/>
        </w:rPr>
        <w:t>нормы, позиции Конституционного Суда Российской Федерации и Верховного Суда Российской Федерации, принимая во внимание отсутствие у истца убытков, вызванных нарушением обязательства, в силу требований ч.</w:t>
      </w:r>
      <w:r w:rsidRPr="005970F4">
        <w:rPr>
          <w:bCs/>
          <w:sz w:val="18"/>
          <w:szCs w:val="18"/>
        </w:rPr>
        <w:t xml:space="preserve"> 1 ст. 12 Гражданского процессуального кодекса Российской Федерации о состязательности и равноправия сторон в процессе, суд считает необходимым с учетом фактических обстоятельств по делу и требований закона уменьшить на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основании</w:t>
      </w:r>
      <w:r w:rsidRPr="005970F4">
        <w:rPr>
          <w:bCs/>
          <w:sz w:val="18"/>
          <w:szCs w:val="18"/>
        </w:rPr>
        <w:t xml:space="preserve"> ст. 333 Гражданского кодек</w:t>
      </w:r>
      <w:r w:rsidRPr="005970F4">
        <w:rPr>
          <w:bCs/>
          <w:sz w:val="18"/>
          <w:szCs w:val="18"/>
        </w:rPr>
        <w:t xml:space="preserve">са Российской Федерации размер неустойки, подлежащей взысканию с ответчика, и взыскать неустойку в размере </w:t>
      </w:r>
      <w:r w:rsidRPr="005970F4">
        <w:rPr>
          <w:bCs/>
          <w:sz w:val="18"/>
          <w:szCs w:val="18"/>
        </w:rPr>
        <w:t>10</w:t>
      </w:r>
      <w:r w:rsidRPr="005970F4">
        <w:rPr>
          <w:bCs/>
          <w:sz w:val="18"/>
          <w:szCs w:val="18"/>
        </w:rPr>
        <w:t>000,00 рублей.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п.1 Постановления Пленума Верховного Суда РФ от 29.01.2015 года №2 «О применении судами законодательства об обязательном ст</w:t>
      </w:r>
      <w:r w:rsidRPr="005970F4">
        <w:rPr>
          <w:bCs/>
          <w:sz w:val="18"/>
          <w:szCs w:val="18"/>
        </w:rPr>
        <w:t>раховании гражданской ответственности владельцев транспортных средств», отношения по обязательному страхованию гражданской ответственности владельцев транспортных средств регулируются нормами Закона Российской Федерации от 7 февраля 1992 года N 2300-1 "О з</w:t>
      </w:r>
      <w:r w:rsidRPr="005970F4">
        <w:rPr>
          <w:bCs/>
          <w:sz w:val="18"/>
          <w:szCs w:val="18"/>
        </w:rPr>
        <w:t>ащите прав потребителей", в части, не урегулированной специальными законами, а так же,  Правилами обязательного</w:t>
      </w:r>
      <w:r w:rsidRPr="005970F4">
        <w:rPr>
          <w:bCs/>
          <w:sz w:val="18"/>
          <w:szCs w:val="18"/>
        </w:rPr>
        <w:t xml:space="preserve"> страхования гражданской ответственности владельцев транспортных средств, в случае, когда страхование осуществляется исключительно для личных, се</w:t>
      </w:r>
      <w:r w:rsidRPr="005970F4">
        <w:rPr>
          <w:bCs/>
          <w:sz w:val="18"/>
          <w:szCs w:val="18"/>
        </w:rPr>
        <w:t>мейных, домашних, бытовых и иных нужд, не связанных с осуществлением предпринимательской и иной экономической деятельности.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соответствии со ст. 15 Закона Российской Федерации от 7 февраля 1992 года N 2300-1 «О защите прав потребителей», моральный вред, п</w:t>
      </w:r>
      <w:r w:rsidRPr="005970F4">
        <w:rPr>
          <w:bCs/>
          <w:sz w:val="18"/>
          <w:szCs w:val="18"/>
        </w:rPr>
        <w:t>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</w:t>
      </w:r>
      <w:r w:rsidRPr="005970F4">
        <w:rPr>
          <w:bCs/>
          <w:sz w:val="18"/>
          <w:szCs w:val="18"/>
        </w:rPr>
        <w:t xml:space="preserve"> компенсации морального вреда определяется судом и не зависит от размера возмещения имущественного вреда.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 Как следует из п. 45 Постановления Пленума Верховного Суда Российской Федерации №17 от 28.06.2012,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</w:t>
      </w:r>
      <w:r w:rsidRPr="005970F4">
        <w:rPr>
          <w:bCs/>
          <w:sz w:val="18"/>
          <w:szCs w:val="18"/>
        </w:rPr>
        <w:t xml:space="preserve"> потребителя.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По смыслу приведенных выше норм права и разъяснений Пленума Верховного Суда Российской Федерации, страховщик, допустивший нарушение сроков осуществления страховой выплаты, может быть освобожден от обязанности по уплате штрафа и компенсации мо</w:t>
      </w:r>
      <w:r w:rsidRPr="005970F4">
        <w:rPr>
          <w:bCs/>
          <w:sz w:val="18"/>
          <w:szCs w:val="18"/>
        </w:rPr>
        <w:t>рального вреда, только в случае предоставления им достаточных доказательств: недобросовестности потерпевшего, которая привела к созданию для него определенных преимуществ; исполнения собственных обязательств в порядке и в сроки, которые установлены Федерал</w:t>
      </w:r>
      <w:r w:rsidRPr="005970F4">
        <w:rPr>
          <w:bCs/>
          <w:sz w:val="18"/>
          <w:szCs w:val="18"/>
        </w:rPr>
        <w:t>ьным законом от 25.04.2002 №40-ФЗ «Об обязательном страховании гражданской ответственности владельцев транспортных средств»; нарушения сроков страховой выплаты вследствие виновных действий (бездействия) потерпевшего, которые имели место в течение всего пер</w:t>
      </w:r>
      <w:r w:rsidRPr="005970F4">
        <w:rPr>
          <w:bCs/>
          <w:sz w:val="18"/>
          <w:szCs w:val="18"/>
        </w:rPr>
        <w:t>иода просрочки.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Доказатель</w:t>
      </w:r>
      <w:r w:rsidRPr="005970F4">
        <w:rPr>
          <w:bCs/>
          <w:sz w:val="18"/>
          <w:szCs w:val="18"/>
        </w:rPr>
        <w:t>ств зл</w:t>
      </w:r>
      <w:r w:rsidRPr="005970F4">
        <w:rPr>
          <w:bCs/>
          <w:sz w:val="18"/>
          <w:szCs w:val="18"/>
        </w:rPr>
        <w:t>оупотребления правом со стороны истца страхов</w:t>
      </w:r>
      <w:r w:rsidRPr="005970F4">
        <w:rPr>
          <w:bCs/>
          <w:sz w:val="18"/>
          <w:szCs w:val="18"/>
        </w:rPr>
        <w:t>ателем</w:t>
      </w:r>
      <w:r w:rsidRPr="005970F4">
        <w:rPr>
          <w:bCs/>
          <w:sz w:val="18"/>
          <w:szCs w:val="18"/>
        </w:rPr>
        <w:t xml:space="preserve"> не представлено.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Судом установлено, что истцу причинены нравственные страдания, связанные с неисполнением ответчиком своих обязательств по договору обязательного страховани</w:t>
      </w:r>
      <w:r w:rsidRPr="005970F4">
        <w:rPr>
          <w:bCs/>
          <w:sz w:val="18"/>
          <w:szCs w:val="18"/>
        </w:rPr>
        <w:t>я транспортного средства при наступлении страхового случая, и уклонением ответчика от удовлетворения его требований надлежащим образом и в установленный срок. Кроме того, суд также учитывает, что достаточным условием для удовлетворения иска в части компенс</w:t>
      </w:r>
      <w:r w:rsidRPr="005970F4">
        <w:rPr>
          <w:bCs/>
          <w:sz w:val="18"/>
          <w:szCs w:val="18"/>
        </w:rPr>
        <w:t>ации морального вреда является установленный факт нарушения прав потребителя.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Таким образом, в силу ст. 1101 Гражданского кодекса Российской Федерации, принимая во внимание характер причиненных истцу нравственных страданий, фактические обстоятельства дела,</w:t>
      </w:r>
      <w:r w:rsidRPr="005970F4">
        <w:rPr>
          <w:bCs/>
          <w:sz w:val="18"/>
          <w:szCs w:val="18"/>
        </w:rPr>
        <w:t xml:space="preserve"> при которых был причинен моральный вред, оценивая степень вины причинителя вреда, с ответчика в пользу истца подлежат взысканию денежные средства в счет компенсации причиненного морального вреда.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Суд не принимает во внимание доводы представителя ответчика</w:t>
      </w:r>
      <w:r w:rsidRPr="005970F4">
        <w:rPr>
          <w:bCs/>
          <w:sz w:val="18"/>
          <w:szCs w:val="18"/>
        </w:rPr>
        <w:t xml:space="preserve"> об отсутствии правовых оснований для взыскания причиненного морального вреда в силу того, что страховщиком после получения претензии были удовлетворены требования страхователя в части выплаты страхового возмещения в установленные действующим законодательс</w:t>
      </w:r>
      <w:r w:rsidRPr="005970F4">
        <w:rPr>
          <w:bCs/>
          <w:sz w:val="18"/>
          <w:szCs w:val="18"/>
        </w:rPr>
        <w:t xml:space="preserve">твом сроки. Указанная позиция ответчика основана на неверном толковании данных правовых норм, в </w:t>
      </w:r>
      <w:r w:rsidRPr="005970F4">
        <w:rPr>
          <w:bCs/>
          <w:sz w:val="18"/>
          <w:szCs w:val="18"/>
        </w:rPr>
        <w:t>связи</w:t>
      </w:r>
      <w:r w:rsidRPr="005970F4">
        <w:rPr>
          <w:bCs/>
          <w:sz w:val="18"/>
          <w:szCs w:val="18"/>
        </w:rPr>
        <w:t xml:space="preserve"> с чем является несостоятельной.</w:t>
      </w:r>
    </w:p>
    <w:p w:rsidR="00AB53EC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По тем же основаниям суд считает несостоятельными доводы представителя ответчика об отсутствии доказатель</w:t>
      </w:r>
      <w:r w:rsidRPr="005970F4">
        <w:rPr>
          <w:bCs/>
          <w:sz w:val="18"/>
          <w:szCs w:val="18"/>
        </w:rPr>
        <w:t>ств пр</w:t>
      </w:r>
      <w:r w:rsidRPr="005970F4">
        <w:rPr>
          <w:bCs/>
          <w:sz w:val="18"/>
          <w:szCs w:val="18"/>
        </w:rPr>
        <w:t>ичинения мо</w:t>
      </w:r>
      <w:r w:rsidRPr="005970F4">
        <w:rPr>
          <w:bCs/>
          <w:sz w:val="18"/>
          <w:szCs w:val="18"/>
        </w:rPr>
        <w:t>рального вреда, поскольку сам по себе факт нарушения прав потребителя, в данном случае в части несвоевременной выплаты в полном объеме страхового возмещения, является достаточным основанием для удовлетворения требований потерпевшего о компенсации причиненн</w:t>
      </w:r>
      <w:r w:rsidRPr="005970F4">
        <w:rPr>
          <w:bCs/>
          <w:sz w:val="18"/>
          <w:szCs w:val="18"/>
        </w:rPr>
        <w:t>ого морального вреда.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Обращаясь в суд с настоящим иском, истец просил взыскать с ответчика компенсацию морального вреда в размере 5000 рублей, мотивируя это тем, что ему причинены нравственные страдания, вызванные ненадлежащим исполнением ответчиком своих </w:t>
      </w:r>
      <w:r w:rsidRPr="005970F4">
        <w:rPr>
          <w:bCs/>
          <w:sz w:val="18"/>
          <w:szCs w:val="18"/>
        </w:rPr>
        <w:t>обязательств.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Оценивая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 в размере </w:t>
      </w:r>
      <w:r w:rsidRPr="005970F4">
        <w:rPr>
          <w:bCs/>
          <w:sz w:val="18"/>
          <w:szCs w:val="18"/>
        </w:rPr>
        <w:t>2</w:t>
      </w:r>
      <w:r w:rsidRPr="005970F4">
        <w:rPr>
          <w:bCs/>
          <w:sz w:val="18"/>
          <w:szCs w:val="18"/>
        </w:rPr>
        <w:t>000,00 рублей, которая будет являться достаточной мерой компенсации</w:t>
      </w:r>
      <w:r w:rsidRPr="005970F4">
        <w:rPr>
          <w:bCs/>
          <w:sz w:val="18"/>
          <w:szCs w:val="18"/>
        </w:rPr>
        <w:t>, понесенных истцом переживаний.</w:t>
      </w:r>
    </w:p>
    <w:p w:rsidR="00A41C5E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Относительно доводов представителя ответчика о нарушении правил территориальной подсудности рассмотрения настоящего спора, суд указывает следующее.</w:t>
      </w:r>
    </w:p>
    <w:p w:rsidR="00A41C5E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В соответствии с п. 5 </w:t>
      </w:r>
      <w:r w:rsidRPr="005970F4">
        <w:rPr>
          <w:bCs/>
          <w:sz w:val="18"/>
          <w:szCs w:val="18"/>
        </w:rPr>
        <w:t>Постановления Пленума Верховного Суда РФ от 29.01.201</w:t>
      </w:r>
      <w:r w:rsidRPr="005970F4">
        <w:rPr>
          <w:bCs/>
          <w:sz w:val="18"/>
          <w:szCs w:val="18"/>
        </w:rPr>
        <w:t>5 года №2 «О применении судами законодательства об обязательном страховании гражданской ответственности владельцев транспортных средств»</w:t>
      </w:r>
      <w:r w:rsidRPr="005970F4">
        <w:rPr>
          <w:bCs/>
          <w:sz w:val="18"/>
          <w:szCs w:val="18"/>
        </w:rPr>
        <w:t xml:space="preserve"> д</w:t>
      </w:r>
      <w:r w:rsidRPr="005970F4">
        <w:rPr>
          <w:bCs/>
          <w:sz w:val="18"/>
          <w:szCs w:val="18"/>
        </w:rPr>
        <w:t>ела по спорам, связанным с обязательным страхованием гражданской ответственности владельцев транспортных средств, расс</w:t>
      </w:r>
      <w:r w:rsidRPr="005970F4">
        <w:rPr>
          <w:bCs/>
          <w:sz w:val="18"/>
          <w:szCs w:val="18"/>
        </w:rPr>
        <w:t xml:space="preserve">матриваются по общему правилу территориальной подсудности по месту нахождения ответчика (статья 28 ГПК РФ, статья 35 АПК РФ). </w:t>
      </w:r>
    </w:p>
    <w:p w:rsidR="00A41C5E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</w:t>
      </w:r>
      <w:r w:rsidRPr="005970F4">
        <w:rPr>
          <w:bCs/>
          <w:sz w:val="18"/>
          <w:szCs w:val="18"/>
        </w:rPr>
        <w:t>ск к стр</w:t>
      </w:r>
      <w:r w:rsidRPr="005970F4">
        <w:rPr>
          <w:bCs/>
          <w:sz w:val="18"/>
          <w:szCs w:val="18"/>
        </w:rPr>
        <w:t>аховой организации может быть предъявлен также по месту нахождения филиала или представительства, заключившего договор о</w:t>
      </w:r>
      <w:r w:rsidRPr="005970F4">
        <w:rPr>
          <w:bCs/>
          <w:sz w:val="18"/>
          <w:szCs w:val="18"/>
        </w:rPr>
        <w:t>бязательного страхования, или по месту нахождения филиала или представительства, принявшего заявление об осуществлении страховой выплаты (часть 2 статьи 29 ГПК РФ и часть 5 статьи 36 АПК РФ).</w:t>
      </w:r>
    </w:p>
    <w:p w:rsidR="00A41C5E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Принимая во внимание, что </w:t>
      </w:r>
      <w:r w:rsidRPr="005970F4">
        <w:rPr>
          <w:bCs/>
          <w:sz w:val="18"/>
          <w:szCs w:val="18"/>
        </w:rPr>
        <w:t>заявление о выплате страхового возмеще</w:t>
      </w:r>
      <w:r w:rsidRPr="005970F4">
        <w:rPr>
          <w:bCs/>
          <w:sz w:val="18"/>
          <w:szCs w:val="18"/>
        </w:rPr>
        <w:t xml:space="preserve">ния было подано по месту нахождения </w:t>
      </w:r>
      <w:r w:rsidRPr="005970F4">
        <w:rPr>
          <w:bCs/>
          <w:sz w:val="18"/>
          <w:szCs w:val="18"/>
        </w:rPr>
        <w:t>обособленного подразделения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(</w:t>
      </w:r>
      <w:r w:rsidRPr="005970F4">
        <w:rPr>
          <w:bCs/>
          <w:sz w:val="18"/>
          <w:szCs w:val="18"/>
        </w:rPr>
        <w:t>представительства</w:t>
      </w:r>
      <w:r w:rsidRPr="005970F4">
        <w:rPr>
          <w:bCs/>
          <w:sz w:val="18"/>
          <w:szCs w:val="18"/>
        </w:rPr>
        <w:t>)</w:t>
      </w:r>
      <w:r w:rsidRPr="005970F4">
        <w:rPr>
          <w:bCs/>
          <w:sz w:val="18"/>
          <w:szCs w:val="18"/>
        </w:rPr>
        <w:t xml:space="preserve"> СПАО </w:t>
      </w:r>
      <w:r w:rsidRPr="005970F4">
        <w:rPr>
          <w:sz w:val="18"/>
          <w:szCs w:val="18"/>
        </w:rPr>
        <w:t>«РЕСО-Гарантия»</w:t>
      </w:r>
      <w:r w:rsidRPr="005970F4">
        <w:rPr>
          <w:sz w:val="18"/>
          <w:szCs w:val="18"/>
        </w:rPr>
        <w:t xml:space="preserve">: </w:t>
      </w:r>
      <w:r w:rsidRPr="005970F4" w:rsidR="005970F4">
        <w:rPr>
          <w:bCs/>
          <w:sz w:val="18"/>
          <w:szCs w:val="18"/>
        </w:rPr>
        <w:t>&lt;данные изъяты&gt;</w:t>
      </w:r>
      <w:r w:rsidRPr="005970F4">
        <w:rPr>
          <w:sz w:val="18"/>
          <w:szCs w:val="18"/>
        </w:rPr>
        <w:t xml:space="preserve">, </w:t>
      </w:r>
      <w:r w:rsidRPr="005970F4">
        <w:rPr>
          <w:sz w:val="18"/>
          <w:szCs w:val="18"/>
        </w:rPr>
        <w:t xml:space="preserve">которое находится по данному адресу и на момент рассмотрения спора (судебная корреспонденция ответчиком также была получена по данному </w:t>
      </w:r>
      <w:r w:rsidRPr="005970F4">
        <w:rPr>
          <w:sz w:val="18"/>
          <w:szCs w:val="18"/>
        </w:rPr>
        <w:t xml:space="preserve">адресу) </w:t>
      </w:r>
      <w:r w:rsidRPr="005970F4">
        <w:rPr>
          <w:sz w:val="18"/>
          <w:szCs w:val="18"/>
        </w:rPr>
        <w:t xml:space="preserve">рассмотрение данного спора отнесено к </w:t>
      </w:r>
      <w:r w:rsidRPr="005970F4">
        <w:rPr>
          <w:sz w:val="18"/>
          <w:szCs w:val="18"/>
        </w:rPr>
        <w:t xml:space="preserve">территориальной </w:t>
      </w:r>
      <w:r w:rsidRPr="005970F4">
        <w:rPr>
          <w:sz w:val="18"/>
          <w:szCs w:val="18"/>
        </w:rPr>
        <w:t xml:space="preserve">подсудности мирового судьи судебного участка №17 </w:t>
      </w:r>
      <w:r w:rsidRPr="005970F4">
        <w:rPr>
          <w:sz w:val="18"/>
          <w:szCs w:val="18"/>
        </w:rPr>
        <w:t>Центрально</w:t>
      </w:r>
      <w:r w:rsidRPr="005970F4">
        <w:rPr>
          <w:sz w:val="18"/>
          <w:szCs w:val="18"/>
        </w:rPr>
        <w:t>го судебного района г. Симферополь (Центральный район городского округа Симферополя) Республики Крым</w:t>
      </w:r>
      <w:r w:rsidRPr="005970F4">
        <w:rPr>
          <w:sz w:val="18"/>
          <w:szCs w:val="18"/>
        </w:rPr>
        <w:t xml:space="preserve">. При этом доказательств отсутствия обособленного подразделения (представительства) по данному адресу ответчик суду не </w:t>
      </w:r>
      <w:r w:rsidRPr="005970F4">
        <w:rPr>
          <w:sz w:val="18"/>
          <w:szCs w:val="18"/>
        </w:rPr>
        <w:t>предоставил. То обстоятельство, что ф</w:t>
      </w:r>
      <w:r w:rsidRPr="005970F4">
        <w:rPr>
          <w:sz w:val="18"/>
          <w:szCs w:val="18"/>
        </w:rPr>
        <w:t xml:space="preserve">илиалы (представительства) ответчика не зарегистрированы в Республике Крым (отсутствует информации в ЕГРЮЛ) не свидетельствуют об отсутствии последних по данному адресу, поскольку в силу действующего законодательства регистрация обособленных подразделений </w:t>
      </w:r>
      <w:r w:rsidRPr="005970F4">
        <w:rPr>
          <w:sz w:val="18"/>
          <w:szCs w:val="18"/>
        </w:rPr>
        <w:t>(представительств) осуществляется путем направления уведомления соответствующему регистрирующему органу</w:t>
      </w:r>
      <w:r w:rsidRPr="005970F4">
        <w:rPr>
          <w:sz w:val="18"/>
          <w:szCs w:val="18"/>
        </w:rPr>
        <w:t>, то есть носит уведомительный характер</w:t>
      </w:r>
      <w:r w:rsidRPr="005970F4">
        <w:rPr>
          <w:sz w:val="18"/>
          <w:szCs w:val="18"/>
        </w:rPr>
        <w:t xml:space="preserve">. </w:t>
      </w:r>
      <w:r w:rsidRPr="005970F4">
        <w:rPr>
          <w:sz w:val="18"/>
          <w:szCs w:val="18"/>
        </w:rPr>
        <w:t>Невыполнение ответчиком требований законодательства в этой части не свидетельствует о невозможности выбора у ист</w:t>
      </w:r>
      <w:r w:rsidRPr="005970F4">
        <w:rPr>
          <w:sz w:val="18"/>
          <w:szCs w:val="18"/>
        </w:rPr>
        <w:t xml:space="preserve">ца места рассмотрения спора, исходя из положений ст. 29 Гражданского процессуального кодекса Российской Федерации, с учетом разъяснений правил выбора территориальной подсудности рассмотрения спора, изложенной в </w:t>
      </w:r>
      <w:r w:rsidRPr="005970F4">
        <w:rPr>
          <w:bCs/>
          <w:sz w:val="18"/>
          <w:szCs w:val="18"/>
        </w:rPr>
        <w:t>Постановлени</w:t>
      </w:r>
      <w:r w:rsidRPr="005970F4">
        <w:rPr>
          <w:bCs/>
          <w:sz w:val="18"/>
          <w:szCs w:val="18"/>
        </w:rPr>
        <w:t>и</w:t>
      </w:r>
      <w:r w:rsidRPr="005970F4">
        <w:rPr>
          <w:bCs/>
          <w:sz w:val="18"/>
          <w:szCs w:val="18"/>
        </w:rPr>
        <w:t xml:space="preserve"> Пленума Верховного Суда РФ от 2</w:t>
      </w:r>
      <w:r w:rsidRPr="005970F4">
        <w:rPr>
          <w:bCs/>
          <w:sz w:val="18"/>
          <w:szCs w:val="18"/>
        </w:rPr>
        <w:t>9.01.2015 года №2 «О применении судами законодательства об обязательном страховании гражданской ответственности владельцев транспортных средств»</w:t>
      </w:r>
      <w:r w:rsidRPr="005970F4">
        <w:rPr>
          <w:bCs/>
          <w:sz w:val="18"/>
          <w:szCs w:val="18"/>
        </w:rPr>
        <w:t>.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sz w:val="18"/>
          <w:szCs w:val="18"/>
        </w:rPr>
        <w:t xml:space="preserve"> 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части требований истца о взыскании судебных издержек суд указывает следующее.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разъяснениям, сод</w:t>
      </w:r>
      <w:r w:rsidRPr="005970F4">
        <w:rPr>
          <w:bCs/>
          <w:sz w:val="18"/>
          <w:szCs w:val="18"/>
        </w:rPr>
        <w:t>ержащимся в абз. 3 п. 2 постановления Пленума Верховного Суда Российской Федерации от 21.01.2016 №1 "О некоторых вопросах применения законодательства о возмещении издержек, связанных с рассмотрением дела" следует, что расходы на оформление доверенности пре</w:t>
      </w:r>
      <w:r w:rsidRPr="005970F4">
        <w:rPr>
          <w:bCs/>
          <w:sz w:val="18"/>
          <w:szCs w:val="18"/>
        </w:rPr>
        <w:t>дставителя также могут быть признаны судебными издержками, если такая доверенность выдана для участия представителя в конкретном деле или конкретном судебном заседании по делу.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Из представленной в материалы дела доверенности </w:t>
      </w:r>
      <w:r w:rsidRPr="005970F4" w:rsidR="005970F4">
        <w:rPr>
          <w:bCs/>
          <w:sz w:val="18"/>
          <w:szCs w:val="18"/>
        </w:rPr>
        <w:t>&lt;данные изъяты&gt;</w:t>
      </w:r>
      <w:r w:rsidRPr="005970F4">
        <w:rPr>
          <w:bCs/>
          <w:sz w:val="18"/>
          <w:szCs w:val="18"/>
        </w:rPr>
        <w:t xml:space="preserve"> от </w:t>
      </w:r>
      <w:r w:rsidRPr="005970F4" w:rsidR="005970F4">
        <w:rPr>
          <w:bCs/>
          <w:sz w:val="18"/>
          <w:szCs w:val="18"/>
        </w:rPr>
        <w:t>&lt;данные изъяты&gt;</w:t>
      </w:r>
      <w:r w:rsidRPr="005970F4">
        <w:rPr>
          <w:bCs/>
          <w:sz w:val="18"/>
          <w:szCs w:val="18"/>
        </w:rPr>
        <w:t>, выда</w:t>
      </w:r>
      <w:r w:rsidRPr="005970F4">
        <w:rPr>
          <w:bCs/>
          <w:sz w:val="18"/>
          <w:szCs w:val="18"/>
        </w:rPr>
        <w:t xml:space="preserve">нной на представление интересов </w:t>
      </w:r>
      <w:r w:rsidRPr="005970F4">
        <w:rPr>
          <w:bCs/>
          <w:sz w:val="18"/>
          <w:szCs w:val="18"/>
        </w:rPr>
        <w:t>Долженко В.В.</w:t>
      </w:r>
      <w:r w:rsidRPr="005970F4">
        <w:rPr>
          <w:bCs/>
          <w:sz w:val="18"/>
          <w:szCs w:val="18"/>
        </w:rPr>
        <w:t>, следует, что она выдана для представления интересов истца по вопросам</w:t>
      </w:r>
      <w:r w:rsidRPr="005970F4">
        <w:rPr>
          <w:bCs/>
          <w:sz w:val="18"/>
          <w:szCs w:val="18"/>
        </w:rPr>
        <w:t xml:space="preserve"> взыскания (получения) денежных средств по произошедшему дорожно-транспортному происшествию.</w:t>
      </w:r>
      <w:r w:rsidRPr="005970F4">
        <w:rPr>
          <w:bCs/>
          <w:sz w:val="18"/>
          <w:szCs w:val="18"/>
        </w:rPr>
        <w:t xml:space="preserve"> Таким образом, судом установлено, что доверенно</w:t>
      </w:r>
      <w:r w:rsidRPr="005970F4">
        <w:rPr>
          <w:bCs/>
          <w:sz w:val="18"/>
          <w:szCs w:val="18"/>
        </w:rPr>
        <w:t>сть имеет общий характер, который охватывается не конкретным случаем дорожно-транспортного происшествия, а касается любых произошедших дорожно-транспортных происшествий и связанных с ними поручений.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В связи с чем, </w:t>
      </w:r>
      <w:r w:rsidRPr="005970F4">
        <w:rPr>
          <w:bCs/>
          <w:sz w:val="18"/>
          <w:szCs w:val="18"/>
        </w:rPr>
        <w:t>требования истца в части возмещения расход</w:t>
      </w:r>
      <w:r w:rsidRPr="005970F4">
        <w:rPr>
          <w:bCs/>
          <w:sz w:val="18"/>
          <w:szCs w:val="18"/>
        </w:rPr>
        <w:t>ов на оформления нотариальной доверенности в сумме 1400,00 рублей удовлетворению не подлежат</w:t>
      </w:r>
      <w:r w:rsidRPr="005970F4">
        <w:rPr>
          <w:bCs/>
          <w:sz w:val="18"/>
          <w:szCs w:val="18"/>
        </w:rPr>
        <w:t>.</w:t>
      </w:r>
    </w:p>
    <w:p w:rsidR="00304110" w:rsidRPr="005970F4" w:rsidP="00304110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</w:t>
      </w:r>
      <w:r w:rsidRPr="005970F4">
        <w:rPr>
          <w:bCs/>
          <w:sz w:val="18"/>
          <w:szCs w:val="18"/>
        </w:rPr>
        <w:t xml:space="preserve">уд не находит оснований для удовлетворения </w:t>
      </w:r>
      <w:r w:rsidRPr="005970F4">
        <w:rPr>
          <w:bCs/>
          <w:sz w:val="18"/>
          <w:szCs w:val="18"/>
        </w:rPr>
        <w:t xml:space="preserve">требований истца </w:t>
      </w:r>
      <w:r w:rsidRPr="005970F4">
        <w:rPr>
          <w:bCs/>
          <w:sz w:val="18"/>
          <w:szCs w:val="18"/>
        </w:rPr>
        <w:t xml:space="preserve">в части взыскания с ответчика </w:t>
      </w:r>
      <w:r w:rsidRPr="005970F4">
        <w:rPr>
          <w:bCs/>
          <w:sz w:val="18"/>
          <w:szCs w:val="18"/>
        </w:rPr>
        <w:t>1310,00</w:t>
      </w:r>
      <w:r w:rsidRPr="005970F4">
        <w:rPr>
          <w:bCs/>
          <w:sz w:val="18"/>
          <w:szCs w:val="18"/>
        </w:rPr>
        <w:t xml:space="preserve"> рублей, потраченных истцом на почтовые расходы, так как расходы</w:t>
      </w:r>
      <w:r w:rsidRPr="005970F4">
        <w:rPr>
          <w:bCs/>
          <w:sz w:val="18"/>
          <w:szCs w:val="18"/>
        </w:rPr>
        <w:t xml:space="preserve"> на отправку документов, не подлежат дополнительному возмещению другой стороной спора, поскольку в силу статьи 309.2 Гражданского кодекса Российской Федерации такие расходы, по общему правилу, входят в цену оказываемых услуг, если только иное не следовало </w:t>
      </w:r>
      <w:r w:rsidRPr="005970F4">
        <w:rPr>
          <w:bCs/>
          <w:sz w:val="18"/>
          <w:szCs w:val="18"/>
        </w:rPr>
        <w:t>бы из условий</w:t>
      </w:r>
      <w:r w:rsidRPr="005970F4">
        <w:rPr>
          <w:bCs/>
          <w:sz w:val="18"/>
          <w:szCs w:val="18"/>
        </w:rPr>
        <w:t xml:space="preserve"> договора об оказании юридических услуг (часть 1 статья 100 ГПК РФ). Аналогичная позиция содержится в п. 15 Постановление Пленума Верховного Суда РФ от 21.01.2016 N 1 "О некоторых вопросах применения законодательства о возмещении издержек, свя</w:t>
      </w:r>
      <w:r w:rsidRPr="005970F4">
        <w:rPr>
          <w:bCs/>
          <w:sz w:val="18"/>
          <w:szCs w:val="18"/>
        </w:rPr>
        <w:t>занных с рассмотрением дела".</w:t>
      </w:r>
      <w:r w:rsidRPr="005970F4">
        <w:rPr>
          <w:bCs/>
          <w:sz w:val="18"/>
          <w:szCs w:val="18"/>
        </w:rPr>
        <w:t xml:space="preserve"> </w:t>
      </w:r>
    </w:p>
    <w:p w:rsidR="00304110" w:rsidRPr="005970F4" w:rsidP="00304110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Учитывая, что расходы были понесены от имени истца представителем в рамках соответствующего поручения истца на основании выданной последним доверенности, при этом из представленных документов не следует, что указанные расходы</w:t>
      </w:r>
      <w:r w:rsidRPr="005970F4">
        <w:rPr>
          <w:bCs/>
          <w:sz w:val="18"/>
          <w:szCs w:val="18"/>
        </w:rPr>
        <w:t xml:space="preserve"> не подлежат возмещению в рамках оказания соответствующей услуги, 1310,00</w:t>
      </w:r>
      <w:r w:rsidRPr="005970F4">
        <w:rPr>
          <w:bCs/>
          <w:sz w:val="18"/>
          <w:szCs w:val="18"/>
        </w:rPr>
        <w:t xml:space="preserve"> рублей, потраченны</w:t>
      </w:r>
      <w:r w:rsidRPr="005970F4">
        <w:rPr>
          <w:bCs/>
          <w:sz w:val="18"/>
          <w:szCs w:val="18"/>
        </w:rPr>
        <w:t>е</w:t>
      </w:r>
      <w:r w:rsidRPr="005970F4">
        <w:rPr>
          <w:bCs/>
          <w:sz w:val="18"/>
          <w:szCs w:val="18"/>
        </w:rPr>
        <w:t xml:space="preserve"> истцом на почтовые расходы</w:t>
      </w:r>
      <w:r w:rsidRPr="005970F4">
        <w:rPr>
          <w:bCs/>
          <w:sz w:val="18"/>
          <w:szCs w:val="18"/>
        </w:rPr>
        <w:t>, не подлежат взысканию с ответчика. Кроме того, истцом не представлены оригиналы документов, подтверждающие факт таких расходов, несмот</w:t>
      </w:r>
      <w:r w:rsidRPr="005970F4">
        <w:rPr>
          <w:bCs/>
          <w:sz w:val="18"/>
          <w:szCs w:val="18"/>
        </w:rPr>
        <w:t>ря на то, что в судебном заседании 19.09.2017 представителю истца было предложено предоставить оригиналы документов, копии которых приобщены к исковому заявлению.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Исходя из ст.88 Гражданского процессуального кодекса Российской Федерации, судебные расходы с</w:t>
      </w:r>
      <w:r w:rsidRPr="005970F4">
        <w:rPr>
          <w:bCs/>
          <w:sz w:val="18"/>
          <w:szCs w:val="18"/>
        </w:rPr>
        <w:t>остоят из государственной пошлины и издержек, связанных с рассмотрением дела.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Статьей 94 Гражданского процессуального кодекса Российской Федерации, к издержкам, связанным с рассмотрением дела, отнесены суммы, подлежащие выплате экспертам, специалистам и пе</w:t>
      </w:r>
      <w:r w:rsidRPr="005970F4">
        <w:rPr>
          <w:bCs/>
          <w:sz w:val="18"/>
          <w:szCs w:val="18"/>
        </w:rPr>
        <w:t>реводчикам, расходы на оплату услуг представителей.</w:t>
      </w:r>
    </w:p>
    <w:p w:rsidR="00054094" w:rsidRPr="005970F4" w:rsidP="00054094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Принимая во внимание указанные правовые нормы, доводы представителя ответчика, что расходы на оплату услуг представителя не подлежат возмещению в рамках обязательного страхования гражданской ответственнос</w:t>
      </w:r>
      <w:r w:rsidRPr="005970F4">
        <w:rPr>
          <w:bCs/>
          <w:sz w:val="18"/>
          <w:szCs w:val="18"/>
        </w:rPr>
        <w:t xml:space="preserve">ти, основаны на неверном толкования правовых норм, поскольку, исходя из правовой природы указанных расходов, </w:t>
      </w:r>
      <w:r w:rsidRPr="005970F4">
        <w:rPr>
          <w:bCs/>
          <w:sz w:val="18"/>
          <w:szCs w:val="18"/>
        </w:rPr>
        <w:t>последние</w:t>
      </w:r>
      <w:r w:rsidRPr="005970F4">
        <w:rPr>
          <w:bCs/>
          <w:sz w:val="18"/>
          <w:szCs w:val="18"/>
        </w:rPr>
        <w:t xml:space="preserve"> отнесены к судебном издержкам, </w:t>
      </w:r>
      <w:r w:rsidRPr="005970F4">
        <w:rPr>
          <w:bCs/>
          <w:sz w:val="18"/>
          <w:szCs w:val="18"/>
        </w:rPr>
        <w:t>правила</w:t>
      </w:r>
      <w:r w:rsidRPr="005970F4">
        <w:rPr>
          <w:bCs/>
          <w:sz w:val="18"/>
          <w:szCs w:val="18"/>
        </w:rPr>
        <w:t xml:space="preserve"> распределения котор</w:t>
      </w:r>
      <w:r w:rsidRPr="005970F4">
        <w:rPr>
          <w:bCs/>
          <w:sz w:val="18"/>
          <w:szCs w:val="18"/>
        </w:rPr>
        <w:t>ых</w:t>
      </w:r>
      <w:r w:rsidRPr="005970F4">
        <w:rPr>
          <w:bCs/>
          <w:sz w:val="18"/>
          <w:szCs w:val="18"/>
        </w:rPr>
        <w:t xml:space="preserve"> регламентированы гражданск</w:t>
      </w:r>
      <w:r w:rsidRPr="005970F4">
        <w:rPr>
          <w:bCs/>
          <w:sz w:val="18"/>
          <w:szCs w:val="18"/>
        </w:rPr>
        <w:t>им процессуальным</w:t>
      </w:r>
      <w:r w:rsidRPr="005970F4">
        <w:rPr>
          <w:bCs/>
          <w:sz w:val="18"/>
          <w:szCs w:val="18"/>
        </w:rPr>
        <w:t xml:space="preserve"> законодательством Российской Фед</w:t>
      </w:r>
      <w:r w:rsidRPr="005970F4">
        <w:rPr>
          <w:bCs/>
          <w:sz w:val="18"/>
          <w:szCs w:val="18"/>
        </w:rPr>
        <w:t>ерации.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соответствии со статьей 100 Гражданского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</w:t>
      </w:r>
      <w:r w:rsidRPr="005970F4">
        <w:rPr>
          <w:bCs/>
          <w:sz w:val="18"/>
          <w:szCs w:val="18"/>
        </w:rPr>
        <w:t>ых пределах.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Из толкования указанной нормы следует, что разумность пределов, являясь оценочной категорией, определяется судом с учетом особенностей конкретного дела.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Согласно п. 11 Постановления Пленума Верховного Суда Российской Федерации от 21 января </w:t>
      </w:r>
      <w:r w:rsidRPr="005970F4">
        <w:rPr>
          <w:bCs/>
          <w:sz w:val="18"/>
          <w:szCs w:val="18"/>
        </w:rPr>
        <w:t>2016 г. №1 «О некоторых вопросах применения законодательства о возмещении издержек, связанных с рассмотрением дела», разрешая вопрос о размере сумм, взыскиваемых в возмещение судебных издержек, суд не вправе уменьшать его произвольно, если другая сторона н</w:t>
      </w:r>
      <w:r w:rsidRPr="005970F4">
        <w:rPr>
          <w:bCs/>
          <w:sz w:val="18"/>
          <w:szCs w:val="18"/>
        </w:rPr>
        <w:t>е заявляет возражения и не представляет доказательства чрезмерности взыскиваемых с нее расходов (часть 3</w:t>
      </w:r>
      <w:r w:rsidRPr="005970F4">
        <w:rPr>
          <w:bCs/>
          <w:sz w:val="18"/>
          <w:szCs w:val="18"/>
        </w:rPr>
        <w:t xml:space="preserve"> статьи 111 АПК РФ, часть 4 статьи 1 ГПК РФ, часть 4 статьи 2 КАС РФ).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 рассмотрении дела представителем ответчика был</w:t>
      </w:r>
      <w:r w:rsidRPr="005970F4">
        <w:rPr>
          <w:bCs/>
          <w:sz w:val="18"/>
          <w:szCs w:val="18"/>
        </w:rPr>
        <w:t>о заявлено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о необходимости прим</w:t>
      </w:r>
      <w:r w:rsidRPr="005970F4">
        <w:rPr>
          <w:bCs/>
          <w:sz w:val="18"/>
          <w:szCs w:val="18"/>
        </w:rPr>
        <w:t>енения принципа разумности при определении расходов на оплату услуг представителя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Указанные доводы заслуживают внимания, исходя из следующего.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Пунктом 12 Постановления Пленума Верховного Суда Российской Федерации от 21 января 2016 г. №1 «О некоторых вопр</w:t>
      </w:r>
      <w:r w:rsidRPr="005970F4">
        <w:rPr>
          <w:bCs/>
          <w:sz w:val="18"/>
          <w:szCs w:val="18"/>
        </w:rPr>
        <w:t xml:space="preserve">осах применения законодательства о возмещении издержек, связанных с рассмотрением дела» разъяснено, что расходы на оплату услуг представителя, понесенные лицом, в пользу которого принят судебный акт, взыскиваются судом с другого лица, участвующего в деле, </w:t>
      </w:r>
      <w:r w:rsidRPr="005970F4">
        <w:rPr>
          <w:bCs/>
          <w:sz w:val="18"/>
          <w:szCs w:val="18"/>
        </w:rPr>
        <w:t>в разумных пределах (часть 1 статьи 100 ГПК РФ, статья 112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bCs/>
          <w:sz w:val="18"/>
          <w:szCs w:val="18"/>
        </w:rPr>
        <w:t>КАС РФ, часть 2 статьи 110 АПК РФ).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</w:t>
      </w:r>
      <w:r w:rsidRPr="005970F4">
        <w:rPr>
          <w:bCs/>
          <w:sz w:val="18"/>
          <w:szCs w:val="18"/>
        </w:rPr>
        <w:t xml:space="preserve">тветствии с правилом о пропорциональном распределении судебных расходов (статьи 98, 100 ГПК РФ, статьи 111, 112 КАС РФ, статья 110 АПК РФ).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При этом разумными следует считать такие расходы на оплату услуг представителя, которые при сравнимых обстоятельств</w:t>
      </w:r>
      <w:r w:rsidRPr="005970F4">
        <w:rPr>
          <w:bCs/>
          <w:sz w:val="18"/>
          <w:szCs w:val="18"/>
        </w:rPr>
        <w:t xml:space="preserve">ах обычно взимаются за аналогичные 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 необходимое на </w:t>
      </w:r>
      <w:r w:rsidRPr="005970F4">
        <w:rPr>
          <w:bCs/>
          <w:sz w:val="18"/>
          <w:szCs w:val="18"/>
        </w:rPr>
        <w:t>подготовку им процессуальных документов, продолжител</w:t>
      </w:r>
      <w:r w:rsidRPr="005970F4">
        <w:rPr>
          <w:bCs/>
          <w:sz w:val="18"/>
          <w:szCs w:val="18"/>
        </w:rPr>
        <w:t xml:space="preserve">ьность рассмотрения дела и другие обстоятельства (п. 13 Постановления). 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Согласно правовой позиции Конституционного Суда Российской Федерации, сформулированной в Определении от N 454-0, обязанность суда взыскивать расходы на оплату услуг представителя, по</w:t>
      </w:r>
      <w:r w:rsidRPr="005970F4">
        <w:rPr>
          <w:bCs/>
          <w:sz w:val="18"/>
          <w:szCs w:val="18"/>
        </w:rPr>
        <w:t>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представителя, и</w:t>
      </w:r>
      <w:r w:rsidRPr="005970F4">
        <w:rPr>
          <w:bCs/>
          <w:sz w:val="18"/>
          <w:szCs w:val="18"/>
        </w:rPr>
        <w:t xml:space="preserve"> тем самым - на реализацию требования статьи</w:t>
      </w:r>
      <w:r w:rsidRPr="005970F4">
        <w:rPr>
          <w:bCs/>
          <w:sz w:val="18"/>
          <w:szCs w:val="18"/>
        </w:rPr>
        <w:t xml:space="preserve"> 17 (часть 3) Конституции Российской Федерации.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Материалы дела свидетельствуют, что между истцом и представителем истца был заключен договор об оказании юридических услуг №</w:t>
      </w:r>
      <w:r w:rsidRPr="005970F4">
        <w:rPr>
          <w:bCs/>
          <w:sz w:val="18"/>
          <w:szCs w:val="18"/>
        </w:rPr>
        <w:t>56</w:t>
      </w:r>
      <w:r w:rsidRPr="005970F4">
        <w:rPr>
          <w:bCs/>
          <w:sz w:val="18"/>
          <w:szCs w:val="18"/>
        </w:rPr>
        <w:t xml:space="preserve"> от </w:t>
      </w:r>
      <w:r w:rsidRPr="005970F4">
        <w:rPr>
          <w:bCs/>
          <w:sz w:val="18"/>
          <w:szCs w:val="18"/>
        </w:rPr>
        <w:t>25</w:t>
      </w:r>
      <w:r w:rsidRPr="005970F4">
        <w:rPr>
          <w:bCs/>
          <w:sz w:val="18"/>
          <w:szCs w:val="18"/>
        </w:rPr>
        <w:t>.0</w:t>
      </w:r>
      <w:r w:rsidRPr="005970F4">
        <w:rPr>
          <w:bCs/>
          <w:sz w:val="18"/>
          <w:szCs w:val="18"/>
        </w:rPr>
        <w:t>5</w:t>
      </w:r>
      <w:r w:rsidRPr="005970F4">
        <w:rPr>
          <w:bCs/>
          <w:sz w:val="18"/>
          <w:szCs w:val="18"/>
        </w:rPr>
        <w:t>.201</w:t>
      </w:r>
      <w:r w:rsidRPr="005970F4">
        <w:rPr>
          <w:bCs/>
          <w:sz w:val="18"/>
          <w:szCs w:val="18"/>
        </w:rPr>
        <w:t>7</w:t>
      </w:r>
      <w:r w:rsidRPr="005970F4">
        <w:rPr>
          <w:bCs/>
          <w:sz w:val="18"/>
          <w:szCs w:val="18"/>
        </w:rPr>
        <w:t xml:space="preserve">. Согласно </w:t>
      </w:r>
      <w:r w:rsidRPr="005970F4">
        <w:rPr>
          <w:bCs/>
          <w:sz w:val="18"/>
          <w:szCs w:val="18"/>
        </w:rPr>
        <w:t>квитанции ис</w:t>
      </w:r>
      <w:r w:rsidRPr="005970F4">
        <w:rPr>
          <w:bCs/>
          <w:sz w:val="18"/>
          <w:szCs w:val="18"/>
        </w:rPr>
        <w:t>тцом произведена оплата указанных услуг в размере 12000,00 рублей</w:t>
      </w:r>
      <w:r w:rsidRPr="005970F4">
        <w:rPr>
          <w:bCs/>
          <w:sz w:val="18"/>
          <w:szCs w:val="18"/>
        </w:rPr>
        <w:t>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Определяя размер подлежащей взысканию суммы судебных издержек на оплату услуг представителя, суд учитывает характер спора, объем услуг (предоставление консультаций, подготовку и написание и</w:t>
      </w:r>
      <w:r w:rsidRPr="005970F4">
        <w:rPr>
          <w:bCs/>
          <w:sz w:val="18"/>
          <w:szCs w:val="18"/>
        </w:rPr>
        <w:t xml:space="preserve">скового заявления, подготовку материалов к судебному заседанию суда первой инстанции, также суд принимает во внимание, что по делу состоялось </w:t>
      </w:r>
      <w:r w:rsidRPr="005970F4">
        <w:rPr>
          <w:bCs/>
          <w:sz w:val="18"/>
          <w:szCs w:val="18"/>
        </w:rPr>
        <w:t>два</w:t>
      </w:r>
      <w:r w:rsidRPr="005970F4">
        <w:rPr>
          <w:bCs/>
          <w:sz w:val="18"/>
          <w:szCs w:val="18"/>
        </w:rPr>
        <w:t xml:space="preserve"> судебных заседания с участием представителя истца), что подтверждается материалами дела и исходит из факта пон</w:t>
      </w:r>
      <w:r w:rsidRPr="005970F4">
        <w:rPr>
          <w:bCs/>
          <w:sz w:val="18"/>
          <w:szCs w:val="18"/>
        </w:rPr>
        <w:t>есенных истцом расходов на</w:t>
      </w:r>
      <w:r w:rsidRPr="005970F4">
        <w:rPr>
          <w:bCs/>
          <w:sz w:val="18"/>
          <w:szCs w:val="18"/>
        </w:rPr>
        <w:t xml:space="preserve"> оплату услуг представителя. При этом при определении размера судебных издержек на оплату услуг представителя суд исходит из состоявшегося судебного акта в пользу истца (частичного удовлетворения иска).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связи с чем, с учетом уст</w:t>
      </w:r>
      <w:r w:rsidRPr="005970F4">
        <w:rPr>
          <w:bCs/>
          <w:sz w:val="18"/>
          <w:szCs w:val="18"/>
        </w:rPr>
        <w:t xml:space="preserve">ановленных обстоятельств по делу, позиции представителя ответчика, </w:t>
      </w:r>
      <w:r w:rsidRPr="005970F4">
        <w:rPr>
          <w:bCs/>
          <w:sz w:val="18"/>
          <w:szCs w:val="18"/>
        </w:rPr>
        <w:t xml:space="preserve">а также принципа разумности при определении размера судебных издержек, подлежащих взысканию с ответчика, </w:t>
      </w:r>
      <w:r w:rsidRPr="005970F4">
        <w:rPr>
          <w:bCs/>
          <w:sz w:val="18"/>
          <w:szCs w:val="18"/>
        </w:rPr>
        <w:t>суд считает возможным взыскать с ответчика в пользу истца понесенные судебные издерж</w:t>
      </w:r>
      <w:r w:rsidRPr="005970F4">
        <w:rPr>
          <w:bCs/>
          <w:sz w:val="18"/>
          <w:szCs w:val="18"/>
        </w:rPr>
        <w:t xml:space="preserve">ки на оплату услуг представителя в размере </w:t>
      </w:r>
      <w:r w:rsidRPr="005970F4">
        <w:rPr>
          <w:bCs/>
          <w:sz w:val="18"/>
          <w:szCs w:val="18"/>
        </w:rPr>
        <w:t>8</w:t>
      </w:r>
      <w:r w:rsidRPr="005970F4">
        <w:rPr>
          <w:bCs/>
          <w:sz w:val="18"/>
          <w:szCs w:val="18"/>
        </w:rPr>
        <w:t>000,00 рублей.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Согласно ч. 1 ст.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</w:t>
      </w:r>
      <w:r w:rsidRPr="005970F4">
        <w:rPr>
          <w:bCs/>
          <w:sz w:val="18"/>
          <w:szCs w:val="18"/>
        </w:rPr>
        <w:t>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</w:t>
      </w:r>
      <w:r w:rsidRPr="005970F4">
        <w:rPr>
          <w:bCs/>
          <w:sz w:val="18"/>
          <w:szCs w:val="18"/>
        </w:rPr>
        <w:t>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Учитывая изложенное, а также принимая во внимание положение ст. 333.19 Налогового кодекса Российской Федерации, с о</w:t>
      </w:r>
      <w:r w:rsidRPr="005970F4">
        <w:rPr>
          <w:bCs/>
          <w:sz w:val="18"/>
          <w:szCs w:val="18"/>
        </w:rPr>
        <w:t xml:space="preserve">тветчика подлежит взысканию государственная пошлина в размере  </w:t>
      </w:r>
      <w:r w:rsidRPr="005970F4">
        <w:rPr>
          <w:bCs/>
          <w:sz w:val="18"/>
          <w:szCs w:val="18"/>
        </w:rPr>
        <w:t>700</w:t>
      </w:r>
      <w:r w:rsidRPr="005970F4">
        <w:rPr>
          <w:bCs/>
          <w:sz w:val="18"/>
          <w:szCs w:val="18"/>
        </w:rPr>
        <w:t>,00  рублей (</w:t>
      </w:r>
      <w:r w:rsidRPr="005970F4">
        <w:rPr>
          <w:bCs/>
          <w:sz w:val="18"/>
          <w:szCs w:val="18"/>
        </w:rPr>
        <w:t>4</w:t>
      </w:r>
      <w:r w:rsidRPr="005970F4">
        <w:rPr>
          <w:bCs/>
          <w:sz w:val="18"/>
          <w:szCs w:val="18"/>
        </w:rPr>
        <w:t xml:space="preserve">00 рублей по требованиям имущественного характера + 300 рублей по требованиям неимущественного характера) в доход государства.   </w:t>
      </w:r>
    </w:p>
    <w:p w:rsidR="00603DD2" w:rsidRPr="005970F4" w:rsidP="00603DD2">
      <w:pPr>
        <w:ind w:right="-45"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Р</w:t>
      </w:r>
      <w:r w:rsidRPr="005970F4">
        <w:rPr>
          <w:bCs/>
          <w:sz w:val="18"/>
          <w:szCs w:val="18"/>
        </w:rPr>
        <w:t>уководствуясь статьями 194-199, 321 Гражданск</w:t>
      </w:r>
      <w:r w:rsidRPr="005970F4">
        <w:rPr>
          <w:bCs/>
          <w:sz w:val="18"/>
          <w:szCs w:val="18"/>
        </w:rPr>
        <w:t xml:space="preserve">ого процессуального кодекса Российской Федерации, мировой судья – </w:t>
      </w:r>
    </w:p>
    <w:p w:rsidR="00603DD2" w:rsidRPr="005970F4" w:rsidP="00603DD2">
      <w:pPr>
        <w:ind w:right="-45"/>
        <w:jc w:val="center"/>
        <w:rPr>
          <w:sz w:val="18"/>
          <w:szCs w:val="18"/>
        </w:rPr>
      </w:pPr>
      <w:r w:rsidRPr="005970F4">
        <w:rPr>
          <w:sz w:val="18"/>
          <w:szCs w:val="18"/>
        </w:rPr>
        <w:t>Р</w:t>
      </w:r>
      <w:r w:rsidRPr="005970F4">
        <w:rPr>
          <w:sz w:val="18"/>
          <w:szCs w:val="18"/>
        </w:rPr>
        <w:t xml:space="preserve"> Е Ш И Л: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 xml:space="preserve">Иск </w:t>
      </w:r>
      <w:r w:rsidRPr="005970F4">
        <w:rPr>
          <w:sz w:val="18"/>
          <w:szCs w:val="18"/>
        </w:rPr>
        <w:t xml:space="preserve">Долженко </w:t>
      </w:r>
      <w:r w:rsidRPr="005970F4" w:rsidR="005970F4">
        <w:rPr>
          <w:sz w:val="18"/>
          <w:szCs w:val="18"/>
        </w:rPr>
        <w:t>В.В.</w:t>
      </w:r>
      <w:r w:rsidRPr="005970F4">
        <w:rPr>
          <w:sz w:val="18"/>
          <w:szCs w:val="18"/>
        </w:rPr>
        <w:t xml:space="preserve"> к </w:t>
      </w:r>
      <w:r w:rsidRPr="005970F4">
        <w:rPr>
          <w:sz w:val="18"/>
          <w:szCs w:val="18"/>
        </w:rPr>
        <w:t>Страхово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публично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акционерно</w:t>
      </w:r>
      <w:r w:rsidRPr="005970F4">
        <w:rPr>
          <w:sz w:val="18"/>
          <w:szCs w:val="18"/>
        </w:rPr>
        <w:t>му</w:t>
      </w:r>
      <w:r w:rsidRPr="005970F4">
        <w:rPr>
          <w:sz w:val="18"/>
          <w:szCs w:val="18"/>
        </w:rPr>
        <w:t xml:space="preserve"> обществ</w:t>
      </w:r>
      <w:r w:rsidRPr="005970F4">
        <w:rPr>
          <w:sz w:val="18"/>
          <w:szCs w:val="18"/>
        </w:rPr>
        <w:t>у</w:t>
      </w:r>
      <w:r w:rsidRPr="005970F4">
        <w:rPr>
          <w:sz w:val="18"/>
          <w:szCs w:val="18"/>
        </w:rPr>
        <w:t xml:space="preserve"> «РЕСО-Гарантия»</w:t>
      </w:r>
      <w:r w:rsidRPr="005970F4">
        <w:rPr>
          <w:sz w:val="18"/>
          <w:szCs w:val="18"/>
        </w:rPr>
        <w:t xml:space="preserve"> о взыскании </w:t>
      </w:r>
      <w:r w:rsidRPr="005970F4">
        <w:rPr>
          <w:sz w:val="18"/>
          <w:szCs w:val="18"/>
        </w:rPr>
        <w:t>денежных средств</w:t>
      </w:r>
      <w:r w:rsidRPr="005970F4">
        <w:rPr>
          <w:sz w:val="18"/>
          <w:szCs w:val="18"/>
        </w:rPr>
        <w:t xml:space="preserve"> – удовлетворить частично.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 xml:space="preserve">Взыскать </w:t>
      </w:r>
      <w:r w:rsidRPr="005970F4">
        <w:rPr>
          <w:bCs/>
          <w:sz w:val="18"/>
          <w:szCs w:val="18"/>
        </w:rPr>
        <w:t>с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sz w:val="18"/>
          <w:szCs w:val="18"/>
        </w:rPr>
        <w:t>Страхово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публичн</w:t>
      </w:r>
      <w:r w:rsidRPr="005970F4">
        <w:rPr>
          <w:sz w:val="18"/>
          <w:szCs w:val="18"/>
        </w:rPr>
        <w:t>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акционерно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обществ</w:t>
      </w:r>
      <w:r w:rsidRPr="005970F4">
        <w:rPr>
          <w:sz w:val="18"/>
          <w:szCs w:val="18"/>
        </w:rPr>
        <w:t>а</w:t>
      </w:r>
      <w:r w:rsidRPr="005970F4">
        <w:rPr>
          <w:sz w:val="18"/>
          <w:szCs w:val="18"/>
        </w:rPr>
        <w:t xml:space="preserve"> «РЕСО-Гарантия»</w:t>
      </w:r>
      <w:r w:rsidRPr="005970F4">
        <w:rPr>
          <w:sz w:val="18"/>
          <w:szCs w:val="18"/>
        </w:rPr>
        <w:t xml:space="preserve"> в пользу </w:t>
      </w:r>
      <w:r w:rsidRPr="005970F4">
        <w:rPr>
          <w:sz w:val="18"/>
          <w:szCs w:val="18"/>
        </w:rPr>
        <w:t xml:space="preserve">Долженко </w:t>
      </w:r>
      <w:r w:rsidRPr="005970F4" w:rsidR="005970F4">
        <w:rPr>
          <w:sz w:val="18"/>
          <w:szCs w:val="18"/>
        </w:rPr>
        <w:t>В.В.</w:t>
      </w:r>
      <w:r w:rsidRPr="005970F4">
        <w:rPr>
          <w:sz w:val="18"/>
          <w:szCs w:val="18"/>
        </w:rPr>
        <w:t xml:space="preserve"> </w:t>
      </w:r>
      <w:r w:rsidRPr="005970F4">
        <w:rPr>
          <w:sz w:val="18"/>
          <w:szCs w:val="18"/>
        </w:rPr>
        <w:t>денежные средства в размере 10000</w:t>
      </w:r>
      <w:r w:rsidRPr="005970F4">
        <w:rPr>
          <w:sz w:val="18"/>
          <w:szCs w:val="18"/>
        </w:rPr>
        <w:t>,00</w:t>
      </w:r>
      <w:r w:rsidRPr="005970F4">
        <w:rPr>
          <w:sz w:val="18"/>
          <w:szCs w:val="18"/>
        </w:rPr>
        <w:t xml:space="preserve"> (десять тысяч) рублей - неустойки, 2</w:t>
      </w:r>
      <w:r w:rsidRPr="005970F4">
        <w:rPr>
          <w:sz w:val="18"/>
          <w:szCs w:val="18"/>
        </w:rPr>
        <w:t>000</w:t>
      </w:r>
      <w:r w:rsidRPr="005970F4">
        <w:rPr>
          <w:sz w:val="18"/>
          <w:szCs w:val="18"/>
        </w:rPr>
        <w:t>,00</w:t>
      </w:r>
      <w:r w:rsidRPr="005970F4">
        <w:rPr>
          <w:sz w:val="18"/>
          <w:szCs w:val="18"/>
        </w:rPr>
        <w:t xml:space="preserve"> (</w:t>
      </w:r>
      <w:r w:rsidRPr="005970F4">
        <w:rPr>
          <w:sz w:val="18"/>
          <w:szCs w:val="18"/>
        </w:rPr>
        <w:t>две</w:t>
      </w:r>
      <w:r w:rsidRPr="005970F4">
        <w:rPr>
          <w:sz w:val="18"/>
          <w:szCs w:val="18"/>
        </w:rPr>
        <w:t xml:space="preserve"> тысячи) рублей – компенсаци</w:t>
      </w:r>
      <w:r w:rsidRPr="005970F4">
        <w:rPr>
          <w:sz w:val="18"/>
          <w:szCs w:val="18"/>
        </w:rPr>
        <w:t>и</w:t>
      </w:r>
      <w:r w:rsidRPr="005970F4">
        <w:rPr>
          <w:sz w:val="18"/>
          <w:szCs w:val="18"/>
        </w:rPr>
        <w:t xml:space="preserve"> морального вреда,  </w:t>
      </w:r>
      <w:r w:rsidRPr="005970F4">
        <w:rPr>
          <w:sz w:val="18"/>
          <w:szCs w:val="18"/>
        </w:rPr>
        <w:t>8000</w:t>
      </w:r>
      <w:r w:rsidRPr="005970F4">
        <w:rPr>
          <w:sz w:val="18"/>
          <w:szCs w:val="18"/>
        </w:rPr>
        <w:t>,00</w:t>
      </w:r>
      <w:r w:rsidRPr="005970F4">
        <w:rPr>
          <w:sz w:val="18"/>
          <w:szCs w:val="18"/>
        </w:rPr>
        <w:t xml:space="preserve"> (восемь тысяч) рублей – расходов на оплату услуг представителя, </w:t>
      </w:r>
      <w:r w:rsidRPr="005970F4">
        <w:rPr>
          <w:sz w:val="18"/>
          <w:szCs w:val="18"/>
        </w:rPr>
        <w:t>а всего</w:t>
      </w:r>
      <w:r w:rsidRPr="005970F4">
        <w:rPr>
          <w:sz w:val="18"/>
          <w:szCs w:val="18"/>
        </w:rPr>
        <w:t>:</w:t>
      </w:r>
      <w:r w:rsidRPr="005970F4">
        <w:rPr>
          <w:sz w:val="18"/>
          <w:szCs w:val="18"/>
        </w:rPr>
        <w:t xml:space="preserve"> </w:t>
      </w:r>
      <w:r w:rsidRPr="005970F4">
        <w:rPr>
          <w:sz w:val="18"/>
          <w:szCs w:val="18"/>
        </w:rPr>
        <w:t>20000</w:t>
      </w:r>
      <w:r w:rsidRPr="005970F4">
        <w:rPr>
          <w:sz w:val="18"/>
          <w:szCs w:val="18"/>
        </w:rPr>
        <w:t>,00</w:t>
      </w:r>
      <w:r w:rsidRPr="005970F4">
        <w:rPr>
          <w:sz w:val="18"/>
          <w:szCs w:val="18"/>
        </w:rPr>
        <w:t xml:space="preserve"> (</w:t>
      </w:r>
      <w:r w:rsidRPr="005970F4">
        <w:rPr>
          <w:sz w:val="18"/>
          <w:szCs w:val="18"/>
        </w:rPr>
        <w:t>двадцать тысяч) рублей</w:t>
      </w:r>
      <w:r w:rsidRPr="005970F4">
        <w:rPr>
          <w:sz w:val="18"/>
          <w:szCs w:val="18"/>
        </w:rPr>
        <w:t>.</w:t>
      </w:r>
    </w:p>
    <w:p w:rsidR="00C525B4" w:rsidRPr="005970F4" w:rsidP="00C525B4">
      <w:pPr>
        <w:ind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>В остальной части иска - отказать.</w:t>
      </w:r>
    </w:p>
    <w:p w:rsidR="00C525B4" w:rsidRPr="005970F4" w:rsidP="00C525B4">
      <w:pPr>
        <w:ind w:firstLine="851"/>
        <w:jc w:val="both"/>
        <w:rPr>
          <w:bCs/>
          <w:sz w:val="18"/>
          <w:szCs w:val="18"/>
        </w:rPr>
      </w:pPr>
      <w:r w:rsidRPr="005970F4">
        <w:rPr>
          <w:bCs/>
          <w:sz w:val="18"/>
          <w:szCs w:val="18"/>
        </w:rPr>
        <w:t xml:space="preserve">Взыскать </w:t>
      </w:r>
      <w:r w:rsidRPr="005970F4">
        <w:rPr>
          <w:bCs/>
          <w:sz w:val="18"/>
          <w:szCs w:val="18"/>
        </w:rPr>
        <w:t>с</w:t>
      </w:r>
      <w:r w:rsidRPr="005970F4">
        <w:rPr>
          <w:bCs/>
          <w:sz w:val="18"/>
          <w:szCs w:val="18"/>
        </w:rPr>
        <w:t xml:space="preserve"> </w:t>
      </w:r>
      <w:r w:rsidRPr="005970F4">
        <w:rPr>
          <w:sz w:val="18"/>
          <w:szCs w:val="18"/>
        </w:rPr>
        <w:t>Страхово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публично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акционерно</w:t>
      </w:r>
      <w:r w:rsidRPr="005970F4">
        <w:rPr>
          <w:sz w:val="18"/>
          <w:szCs w:val="18"/>
        </w:rPr>
        <w:t>го</w:t>
      </w:r>
      <w:r w:rsidRPr="005970F4">
        <w:rPr>
          <w:sz w:val="18"/>
          <w:szCs w:val="18"/>
        </w:rPr>
        <w:t xml:space="preserve"> обществ</w:t>
      </w:r>
      <w:r w:rsidRPr="005970F4">
        <w:rPr>
          <w:sz w:val="18"/>
          <w:szCs w:val="18"/>
        </w:rPr>
        <w:t>а</w:t>
      </w:r>
      <w:r w:rsidRPr="005970F4">
        <w:rPr>
          <w:sz w:val="18"/>
          <w:szCs w:val="18"/>
        </w:rPr>
        <w:t xml:space="preserve"> «РЕСО-Гарантия»</w:t>
      </w:r>
      <w:r w:rsidRPr="005970F4">
        <w:rPr>
          <w:bCs/>
          <w:sz w:val="18"/>
          <w:szCs w:val="18"/>
        </w:rPr>
        <w:t xml:space="preserve"> в доход государства судебные расходы по оп</w:t>
      </w:r>
      <w:r w:rsidRPr="005970F4">
        <w:rPr>
          <w:bCs/>
          <w:sz w:val="18"/>
          <w:szCs w:val="18"/>
        </w:rPr>
        <w:t xml:space="preserve">лате государственной пошлины в размере </w:t>
      </w:r>
      <w:r w:rsidRPr="005970F4">
        <w:rPr>
          <w:bCs/>
          <w:sz w:val="18"/>
          <w:szCs w:val="18"/>
        </w:rPr>
        <w:t>700</w:t>
      </w:r>
      <w:r w:rsidRPr="005970F4">
        <w:rPr>
          <w:bCs/>
          <w:sz w:val="18"/>
          <w:szCs w:val="18"/>
        </w:rPr>
        <w:t xml:space="preserve"> (</w:t>
      </w:r>
      <w:r w:rsidRPr="005970F4">
        <w:rPr>
          <w:bCs/>
          <w:sz w:val="18"/>
          <w:szCs w:val="18"/>
        </w:rPr>
        <w:t>семьсот</w:t>
      </w:r>
      <w:r w:rsidRPr="005970F4">
        <w:rPr>
          <w:bCs/>
          <w:sz w:val="18"/>
          <w:szCs w:val="18"/>
        </w:rPr>
        <w:t>) рублей.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</w:t>
      </w:r>
      <w:r w:rsidRPr="005970F4">
        <w:rPr>
          <w:sz w:val="18"/>
          <w:szCs w:val="18"/>
        </w:rPr>
        <w:t>вной части решения суда.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>Ми</w:t>
      </w:r>
      <w:r w:rsidRPr="005970F4">
        <w:rPr>
          <w:sz w:val="18"/>
          <w:szCs w:val="18"/>
        </w:rPr>
        <w:t>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525B4" w:rsidRPr="005970F4" w:rsidP="00C525B4">
      <w:pPr>
        <w:ind w:right="-45" w:firstLine="851"/>
        <w:jc w:val="both"/>
        <w:rPr>
          <w:sz w:val="18"/>
          <w:szCs w:val="18"/>
        </w:rPr>
      </w:pPr>
      <w:r w:rsidRPr="005970F4">
        <w:rPr>
          <w:sz w:val="18"/>
          <w:szCs w:val="18"/>
        </w:rPr>
        <w:t xml:space="preserve">Решение может быть обжаловано в Центральный районный суд </w:t>
      </w:r>
      <w:r w:rsidRPr="005970F4">
        <w:rPr>
          <w:sz w:val="18"/>
          <w:szCs w:val="18"/>
        </w:rPr>
        <w:t>города</w:t>
      </w:r>
      <w:r w:rsidRPr="005970F4">
        <w:rPr>
          <w:sz w:val="18"/>
          <w:szCs w:val="18"/>
        </w:rPr>
        <w:t xml:space="preserve"> С</w:t>
      </w:r>
      <w:r w:rsidRPr="005970F4">
        <w:rPr>
          <w:sz w:val="18"/>
          <w:szCs w:val="18"/>
        </w:rPr>
        <w:t xml:space="preserve">имферополя </w:t>
      </w:r>
      <w:r w:rsidRPr="005970F4">
        <w:rPr>
          <w:sz w:val="18"/>
          <w:szCs w:val="18"/>
        </w:rPr>
        <w:t xml:space="preserve">Республики Крым </w:t>
      </w:r>
      <w:r w:rsidRPr="005970F4">
        <w:rPr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2156A" w:rsidRPr="005970F4" w:rsidP="00C525B4">
      <w:pPr>
        <w:ind w:firstLine="851"/>
        <w:rPr>
          <w:sz w:val="18"/>
          <w:szCs w:val="18"/>
        </w:rPr>
      </w:pPr>
    </w:p>
    <w:p w:rsidR="00C525B4" w:rsidRPr="005970F4" w:rsidP="00C525B4">
      <w:pPr>
        <w:ind w:firstLine="851"/>
        <w:rPr>
          <w:sz w:val="18"/>
          <w:szCs w:val="18"/>
        </w:rPr>
      </w:pPr>
      <w:r w:rsidRPr="005970F4">
        <w:rPr>
          <w:sz w:val="18"/>
          <w:szCs w:val="18"/>
        </w:rPr>
        <w:t>Мировой судья                                                         А.Л.Тоскина</w:t>
      </w:r>
    </w:p>
    <w:p w:rsidR="00F2156A" w:rsidRPr="005970F4" w:rsidP="00F2156A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F2156A" w:rsidRPr="005970F4" w:rsidP="00F2156A">
      <w:pPr>
        <w:ind w:firstLine="851"/>
        <w:jc w:val="both"/>
        <w:rPr>
          <w:sz w:val="18"/>
          <w:szCs w:val="18"/>
        </w:rPr>
      </w:pPr>
      <w:r w:rsidRPr="005970F4">
        <w:rPr>
          <w:sz w:val="18"/>
          <w:szCs w:val="18"/>
          <w:shd w:val="clear" w:color="auto" w:fill="FFFFFF"/>
        </w:rPr>
        <w:t>Решение в окончательной форме изготовлено и по</w:t>
      </w:r>
      <w:r w:rsidRPr="005970F4">
        <w:rPr>
          <w:sz w:val="18"/>
          <w:szCs w:val="18"/>
          <w:shd w:val="clear" w:color="auto" w:fill="FFFFFF"/>
        </w:rPr>
        <w:t xml:space="preserve">дписано </w:t>
      </w:r>
      <w:r w:rsidRPr="005970F4">
        <w:rPr>
          <w:sz w:val="18"/>
          <w:szCs w:val="18"/>
          <w:shd w:val="clear" w:color="auto" w:fill="FFFFFF"/>
        </w:rPr>
        <w:t>02</w:t>
      </w:r>
      <w:r w:rsidRPr="005970F4">
        <w:rPr>
          <w:sz w:val="18"/>
          <w:szCs w:val="18"/>
          <w:shd w:val="clear" w:color="auto" w:fill="FFFFFF"/>
        </w:rPr>
        <w:t xml:space="preserve"> </w:t>
      </w:r>
      <w:r w:rsidRPr="005970F4">
        <w:rPr>
          <w:sz w:val="18"/>
          <w:szCs w:val="18"/>
          <w:shd w:val="clear" w:color="auto" w:fill="FFFFFF"/>
        </w:rPr>
        <w:t>октября</w:t>
      </w:r>
      <w:r w:rsidRPr="005970F4">
        <w:rPr>
          <w:sz w:val="18"/>
          <w:szCs w:val="18"/>
          <w:shd w:val="clear" w:color="auto" w:fill="FFFFFF"/>
        </w:rPr>
        <w:t xml:space="preserve"> 2017 года.      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F51B4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F4" w:rsidRPr="005970F4" w:rsidP="002F51B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70F4">
              <w:rPr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F4" w:rsidRPr="005970F4" w:rsidP="002F51B4">
            <w:pPr>
              <w:rPr>
                <w:sz w:val="18"/>
                <w:szCs w:val="18"/>
                <w:lang w:eastAsia="en-US"/>
              </w:rPr>
            </w:pPr>
            <w:r w:rsidRPr="005970F4">
              <w:rPr>
                <w:sz w:val="18"/>
                <w:szCs w:val="18"/>
                <w:lang w:eastAsia="en-US"/>
              </w:rPr>
              <w:t>Лингвистический контроль произвел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F4" w:rsidRPr="005970F4" w:rsidP="002F51B4">
            <w:pPr>
              <w:rPr>
                <w:sz w:val="18"/>
                <w:szCs w:val="18"/>
                <w:lang w:eastAsia="en-US"/>
              </w:rPr>
            </w:pPr>
            <w:r w:rsidRPr="005970F4">
              <w:rPr>
                <w:sz w:val="18"/>
                <w:szCs w:val="18"/>
                <w:lang w:eastAsia="en-US"/>
              </w:rPr>
              <w:t>помощник мирового судьи _____</w:t>
            </w:r>
            <w:r w:rsidRPr="005970F4">
              <w:rPr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F4" w:rsidRPr="005970F4" w:rsidP="002F51B4">
            <w:pPr>
              <w:rPr>
                <w:b/>
                <w:sz w:val="18"/>
                <w:szCs w:val="18"/>
                <w:lang w:eastAsia="en-US"/>
              </w:rPr>
            </w:pPr>
            <w:r w:rsidRPr="005970F4">
              <w:rPr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F4" w:rsidRPr="005970F4" w:rsidP="002F51B4">
            <w:pPr>
              <w:rPr>
                <w:sz w:val="18"/>
                <w:szCs w:val="18"/>
                <w:lang w:eastAsia="en-US"/>
              </w:rPr>
            </w:pPr>
            <w:r w:rsidRPr="005970F4">
              <w:rPr>
                <w:sz w:val="18"/>
                <w:szCs w:val="18"/>
                <w:lang w:eastAsia="en-US"/>
              </w:rPr>
              <w:t>Мировой судья __________</w:t>
            </w:r>
            <w:r w:rsidRPr="005970F4">
              <w:rPr>
                <w:sz w:val="18"/>
                <w:szCs w:val="18"/>
                <w:lang w:eastAsia="en-US"/>
              </w:rPr>
              <w:t>А.Л.Тоскина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F4" w:rsidRPr="005970F4" w:rsidP="002F51B4">
            <w:pPr>
              <w:rPr>
                <w:sz w:val="18"/>
                <w:szCs w:val="18"/>
                <w:lang w:eastAsia="en-US"/>
              </w:rPr>
            </w:pPr>
            <w:r w:rsidRPr="005970F4">
              <w:rPr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2C5A43" w:rsidRPr="005970F4">
      <w:pPr>
        <w:rPr>
          <w:sz w:val="18"/>
          <w:szCs w:val="18"/>
        </w:rPr>
      </w:pPr>
    </w:p>
    <w:sectPr w:rsidSect="00B54A34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709" w:right="849" w:bottom="1135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5970F4">
          <w:rPr>
            <w:noProof/>
          </w:rPr>
          <w:t>7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03D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03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03DD2"/>
  </w:style>
  <w:style w:type="paragraph" w:styleId="Footer">
    <w:name w:val="footer"/>
    <w:basedOn w:val="Normal"/>
    <w:link w:val="a0"/>
    <w:uiPriority w:val="99"/>
    <w:unhideWhenUsed/>
    <w:rsid w:val="00603D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15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156A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59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E336-86DE-4BE3-9CE4-0243D24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