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AE" w:rsidRPr="003C7B7F" w:rsidP="00146DAE">
      <w:pPr>
        <w:ind w:right="-45" w:firstLine="851"/>
        <w:jc w:val="right"/>
        <w:rPr>
          <w:sz w:val="27"/>
          <w:szCs w:val="27"/>
        </w:rPr>
      </w:pPr>
      <w:r w:rsidRPr="003C7B7F">
        <w:rPr>
          <w:sz w:val="27"/>
          <w:szCs w:val="27"/>
        </w:rPr>
        <w:t>Дело № 02-</w:t>
      </w:r>
      <w:r w:rsidRPr="003C7B7F" w:rsidR="0064015D">
        <w:rPr>
          <w:sz w:val="27"/>
          <w:szCs w:val="27"/>
        </w:rPr>
        <w:t>0</w:t>
      </w:r>
      <w:r w:rsidRPr="003C7B7F" w:rsidR="00461A5A">
        <w:rPr>
          <w:sz w:val="27"/>
          <w:szCs w:val="27"/>
        </w:rPr>
        <w:t>8</w:t>
      </w:r>
      <w:r w:rsidRPr="003C7B7F" w:rsidR="003677A5">
        <w:rPr>
          <w:sz w:val="27"/>
          <w:szCs w:val="27"/>
        </w:rPr>
        <w:t>3</w:t>
      </w:r>
      <w:r w:rsidRPr="003C7B7F" w:rsidR="002B281B">
        <w:rPr>
          <w:sz w:val="27"/>
          <w:szCs w:val="27"/>
        </w:rPr>
        <w:t>8</w:t>
      </w:r>
      <w:r w:rsidRPr="003C7B7F">
        <w:rPr>
          <w:sz w:val="27"/>
          <w:szCs w:val="27"/>
        </w:rPr>
        <w:t>/17/202</w:t>
      </w:r>
      <w:r w:rsidRPr="003C7B7F" w:rsidR="00586696">
        <w:rPr>
          <w:sz w:val="27"/>
          <w:szCs w:val="27"/>
        </w:rPr>
        <w:t>4</w:t>
      </w:r>
    </w:p>
    <w:p w:rsidR="00146DAE" w:rsidRPr="003C7B7F" w:rsidP="00146DAE">
      <w:pPr>
        <w:ind w:right="-45"/>
        <w:jc w:val="center"/>
        <w:rPr>
          <w:bCs/>
          <w:sz w:val="27"/>
          <w:szCs w:val="27"/>
        </w:rPr>
      </w:pPr>
      <w:r w:rsidRPr="003C7B7F">
        <w:rPr>
          <w:bCs/>
          <w:sz w:val="27"/>
          <w:szCs w:val="27"/>
        </w:rPr>
        <w:t>РЕШЕНИЕ</w:t>
      </w:r>
    </w:p>
    <w:p w:rsidR="00146DAE" w:rsidRPr="003C7B7F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3C7B7F">
        <w:rPr>
          <w:bCs/>
          <w:sz w:val="27"/>
          <w:szCs w:val="27"/>
        </w:rPr>
        <w:t>ИМЕНЕМ РОССИЙСКОЙ ФЕДЕРАЦИИ</w:t>
      </w:r>
    </w:p>
    <w:p w:rsidR="00146DAE" w:rsidRPr="003C7B7F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</w:p>
    <w:p w:rsidR="00146DAE" w:rsidRPr="003C7B7F" w:rsidP="00146DAE">
      <w:pPr>
        <w:ind w:firstLine="851"/>
        <w:jc w:val="both"/>
        <w:rPr>
          <w:bCs/>
          <w:sz w:val="27"/>
          <w:szCs w:val="27"/>
        </w:rPr>
      </w:pPr>
      <w:r w:rsidRPr="003C7B7F">
        <w:rPr>
          <w:bCs/>
          <w:sz w:val="27"/>
          <w:szCs w:val="27"/>
        </w:rPr>
        <w:t>31 октября</w:t>
      </w:r>
      <w:r w:rsidRPr="003C7B7F" w:rsidR="00586696">
        <w:rPr>
          <w:bCs/>
          <w:sz w:val="27"/>
          <w:szCs w:val="27"/>
        </w:rPr>
        <w:t xml:space="preserve"> 2024</w:t>
      </w:r>
      <w:r w:rsidRPr="003C7B7F">
        <w:rPr>
          <w:bCs/>
          <w:sz w:val="27"/>
          <w:szCs w:val="27"/>
        </w:rPr>
        <w:t xml:space="preserve"> года                                 </w:t>
      </w:r>
      <w:r w:rsidRPr="003C7B7F">
        <w:rPr>
          <w:bCs/>
          <w:sz w:val="27"/>
          <w:szCs w:val="27"/>
        </w:rPr>
        <w:tab/>
        <w:t xml:space="preserve">        </w:t>
      </w:r>
      <w:r w:rsidRPr="003C7B7F">
        <w:rPr>
          <w:bCs/>
          <w:sz w:val="27"/>
          <w:szCs w:val="27"/>
        </w:rPr>
        <w:tab/>
        <w:t>г. Симферополь</w:t>
      </w:r>
    </w:p>
    <w:p w:rsidR="00146DAE" w:rsidRPr="003C7B7F" w:rsidP="00146DAE">
      <w:pPr>
        <w:jc w:val="center"/>
        <w:rPr>
          <w:bCs/>
          <w:sz w:val="27"/>
          <w:szCs w:val="27"/>
        </w:rPr>
      </w:pPr>
    </w:p>
    <w:p w:rsidR="00146DAE" w:rsidRPr="003C7B7F" w:rsidP="00146DAE">
      <w:pPr>
        <w:ind w:firstLine="851"/>
        <w:jc w:val="both"/>
        <w:rPr>
          <w:bCs/>
          <w:sz w:val="27"/>
          <w:szCs w:val="27"/>
          <w:lang w:eastAsia="x-none"/>
        </w:rPr>
      </w:pPr>
      <w:r w:rsidRPr="003C7B7F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015D" w:rsidRPr="003C7B7F" w:rsidP="0064015D">
      <w:pPr>
        <w:ind w:firstLine="851"/>
        <w:jc w:val="both"/>
        <w:rPr>
          <w:bCs/>
          <w:sz w:val="27"/>
          <w:szCs w:val="27"/>
          <w:lang w:eastAsia="x-none"/>
        </w:rPr>
      </w:pPr>
      <w:r w:rsidRPr="003C7B7F">
        <w:rPr>
          <w:bCs/>
          <w:sz w:val="27"/>
          <w:szCs w:val="27"/>
          <w:lang w:eastAsia="x-none"/>
        </w:rPr>
        <w:t xml:space="preserve">при ведении протокола судебного заседания и аудиопротоколирования </w:t>
      </w:r>
      <w:r w:rsidRPr="003C7B7F" w:rsidR="002B281B">
        <w:rPr>
          <w:bCs/>
          <w:sz w:val="27"/>
          <w:szCs w:val="27"/>
          <w:lang w:eastAsia="x-none"/>
        </w:rPr>
        <w:t>помощником судьи</w:t>
      </w:r>
      <w:r w:rsidRPr="003C7B7F">
        <w:rPr>
          <w:bCs/>
          <w:sz w:val="27"/>
          <w:szCs w:val="27"/>
          <w:lang w:eastAsia="x-none"/>
        </w:rPr>
        <w:t xml:space="preserve"> Убийкон</w:t>
      </w:r>
      <w:r w:rsidRPr="003C7B7F">
        <w:rPr>
          <w:bCs/>
          <w:sz w:val="27"/>
          <w:szCs w:val="27"/>
          <w:lang w:eastAsia="x-none"/>
        </w:rPr>
        <w:t xml:space="preserve">ь А.Е., </w:t>
      </w:r>
    </w:p>
    <w:p w:rsidR="00146DAE" w:rsidRPr="003C7B7F" w:rsidP="0064015D">
      <w:pPr>
        <w:ind w:firstLine="851"/>
        <w:jc w:val="both"/>
        <w:rPr>
          <w:bCs/>
          <w:sz w:val="27"/>
          <w:szCs w:val="27"/>
          <w:lang w:eastAsia="x-none"/>
        </w:rPr>
      </w:pPr>
      <w:r w:rsidRPr="003C7B7F">
        <w:rPr>
          <w:bCs/>
          <w:sz w:val="27"/>
          <w:szCs w:val="27"/>
          <w:lang w:eastAsia="x-none"/>
        </w:rPr>
        <w:t xml:space="preserve">с участием помощника прокурора Центрального района города Симферополя </w:t>
      </w:r>
      <w:r w:rsidRPr="003C7B7F" w:rsidR="00586696">
        <w:rPr>
          <w:bCs/>
          <w:sz w:val="27"/>
          <w:szCs w:val="27"/>
          <w:lang w:eastAsia="x-none"/>
        </w:rPr>
        <w:t>Республики Крым</w:t>
      </w:r>
      <w:r w:rsidRPr="003C7B7F" w:rsidR="00507773">
        <w:rPr>
          <w:bCs/>
          <w:sz w:val="27"/>
          <w:szCs w:val="27"/>
          <w:lang w:eastAsia="x-none"/>
        </w:rPr>
        <w:t xml:space="preserve"> </w:t>
      </w:r>
      <w:r w:rsidRPr="003C7B7F">
        <w:rPr>
          <w:bCs/>
          <w:sz w:val="27"/>
          <w:szCs w:val="27"/>
          <w:lang w:eastAsia="x-none"/>
        </w:rPr>
        <w:t xml:space="preserve">– </w:t>
      </w:r>
      <w:r w:rsidRPr="003C7B7F" w:rsidR="003677A5">
        <w:rPr>
          <w:bCs/>
          <w:sz w:val="27"/>
          <w:szCs w:val="27"/>
          <w:lang w:eastAsia="x-none"/>
        </w:rPr>
        <w:t>Поддубовой В.А.</w:t>
      </w:r>
      <w:r w:rsidRPr="003C7B7F">
        <w:rPr>
          <w:bCs/>
          <w:sz w:val="27"/>
          <w:szCs w:val="27"/>
          <w:lang w:eastAsia="x-none"/>
        </w:rPr>
        <w:t xml:space="preserve">, </w:t>
      </w:r>
      <w:r w:rsidRPr="003C7B7F" w:rsidR="003677A5">
        <w:rPr>
          <w:bCs/>
          <w:sz w:val="27"/>
          <w:szCs w:val="27"/>
          <w:lang w:eastAsia="x-none"/>
        </w:rPr>
        <w:t>представителя ответчика – Кот А.В.</w:t>
      </w:r>
      <w:r w:rsidRPr="003C7B7F">
        <w:rPr>
          <w:bCs/>
          <w:sz w:val="27"/>
          <w:szCs w:val="27"/>
          <w:lang w:eastAsia="x-none"/>
        </w:rPr>
        <w:t xml:space="preserve">,  </w:t>
      </w:r>
    </w:p>
    <w:p w:rsidR="00146DAE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bCs/>
          <w:sz w:val="27"/>
          <w:szCs w:val="27"/>
          <w:lang w:eastAsia="x-none"/>
        </w:rPr>
        <w:t xml:space="preserve">рассмотрев в открытом судебном заседании гражданское дело по иску </w:t>
      </w:r>
      <w:r w:rsidRPr="003C7B7F" w:rsidR="003677A5">
        <w:rPr>
          <w:bCs/>
          <w:sz w:val="27"/>
          <w:szCs w:val="27"/>
          <w:lang w:eastAsia="x-none"/>
        </w:rPr>
        <w:t>исполняющего обязанности</w:t>
      </w:r>
      <w:r w:rsidRPr="003C7B7F" w:rsidR="00C4379B">
        <w:rPr>
          <w:bCs/>
          <w:sz w:val="27"/>
          <w:szCs w:val="27"/>
          <w:lang w:eastAsia="x-none"/>
        </w:rPr>
        <w:t xml:space="preserve"> прокурора </w:t>
      </w:r>
      <w:r w:rsidRPr="003C7B7F" w:rsidR="003677A5">
        <w:rPr>
          <w:bCs/>
          <w:sz w:val="27"/>
          <w:szCs w:val="27"/>
          <w:lang w:eastAsia="x-none"/>
        </w:rPr>
        <w:t xml:space="preserve">Черноморского района </w:t>
      </w:r>
      <w:r w:rsidRPr="003C7B7F" w:rsidR="00586696">
        <w:rPr>
          <w:bCs/>
          <w:sz w:val="27"/>
          <w:szCs w:val="27"/>
          <w:lang w:eastAsia="x-none"/>
        </w:rPr>
        <w:t xml:space="preserve">Республики Крым </w:t>
      </w:r>
      <w:r w:rsidRPr="003C7B7F" w:rsidR="00C4379B">
        <w:rPr>
          <w:bCs/>
          <w:sz w:val="27"/>
          <w:szCs w:val="27"/>
          <w:lang w:eastAsia="x-none"/>
        </w:rPr>
        <w:t xml:space="preserve">в защиту прав и свобод </w:t>
      </w:r>
      <w:r w:rsidRPr="003C7B7F" w:rsidR="002B281B">
        <w:rPr>
          <w:bCs/>
          <w:sz w:val="27"/>
          <w:szCs w:val="27"/>
          <w:lang w:eastAsia="x-none"/>
        </w:rPr>
        <w:t>Федотовой Татьяны Ивановны</w:t>
      </w:r>
      <w:r w:rsidRPr="003C7B7F" w:rsidR="00C4379B">
        <w:rPr>
          <w:bCs/>
          <w:sz w:val="27"/>
          <w:szCs w:val="27"/>
          <w:lang w:eastAsia="x-none"/>
        </w:rPr>
        <w:t xml:space="preserve"> к Министерству здравоохранения Республики Крым о взыскании расходов на приобретение </w:t>
      </w:r>
      <w:r w:rsidRPr="003C7B7F" w:rsidR="002B281B">
        <w:rPr>
          <w:bCs/>
          <w:sz w:val="27"/>
          <w:szCs w:val="27"/>
          <w:lang w:eastAsia="x-none"/>
        </w:rPr>
        <w:t>лекарственного препарата</w:t>
      </w:r>
      <w:r w:rsidRPr="003C7B7F" w:rsidR="00C4379B">
        <w:rPr>
          <w:bCs/>
          <w:sz w:val="27"/>
          <w:szCs w:val="27"/>
          <w:lang w:eastAsia="x-none"/>
        </w:rPr>
        <w:t xml:space="preserve">, </w:t>
      </w:r>
      <w:r w:rsidRPr="003C7B7F" w:rsidR="00C87265">
        <w:rPr>
          <w:bCs/>
          <w:sz w:val="27"/>
          <w:szCs w:val="27"/>
          <w:lang w:eastAsia="x-none"/>
        </w:rPr>
        <w:t xml:space="preserve">третьи лица, не заявляющие самостоятельных требований на предмет спора – Государственное унитарное предприятие Республики Крым «Крым-Фармация», Государственное бюджетное учреждение </w:t>
      </w:r>
      <w:r w:rsidRPr="00845877" w:rsidR="00845877">
        <w:rPr>
          <w:bCs/>
          <w:sz w:val="27"/>
          <w:szCs w:val="27"/>
          <w:lang w:eastAsia="x-none"/>
        </w:rPr>
        <w:t xml:space="preserve">здравоохранения </w:t>
      </w:r>
      <w:r w:rsidRPr="003C7B7F" w:rsidR="00C87265">
        <w:rPr>
          <w:bCs/>
          <w:sz w:val="27"/>
          <w:szCs w:val="27"/>
          <w:lang w:eastAsia="x-none"/>
        </w:rPr>
        <w:t>Республики Крым «Черноморская центральная районная больница»,</w:t>
      </w:r>
      <w:r w:rsidRPr="003C7B7F" w:rsidR="004123C4">
        <w:rPr>
          <w:sz w:val="27"/>
          <w:szCs w:val="27"/>
        </w:rPr>
        <w:t xml:space="preserve"> </w:t>
      </w:r>
    </w:p>
    <w:p w:rsidR="004C24C4" w:rsidP="004C24C4">
      <w:pPr>
        <w:ind w:right="-45" w:firstLine="851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>И</w:t>
      </w:r>
      <w:r w:rsidRPr="00986326">
        <w:rPr>
          <w:bCs/>
          <w:sz w:val="27"/>
          <w:szCs w:val="27"/>
          <w:lang w:eastAsia="x-none"/>
        </w:rPr>
        <w:t>сполняющ</w:t>
      </w:r>
      <w:r>
        <w:rPr>
          <w:bCs/>
          <w:sz w:val="27"/>
          <w:szCs w:val="27"/>
          <w:lang w:eastAsia="x-none"/>
        </w:rPr>
        <w:t>ий</w:t>
      </w:r>
      <w:r w:rsidRPr="00986326">
        <w:rPr>
          <w:bCs/>
          <w:sz w:val="27"/>
          <w:szCs w:val="27"/>
          <w:lang w:eastAsia="x-none"/>
        </w:rPr>
        <w:t xml:space="preserve"> обязанности прокурора Черноморск</w:t>
      </w:r>
      <w:r w:rsidRPr="00986326">
        <w:rPr>
          <w:bCs/>
          <w:sz w:val="27"/>
          <w:szCs w:val="27"/>
          <w:lang w:eastAsia="x-none"/>
        </w:rPr>
        <w:t>ого района Республики Крым</w:t>
      </w:r>
      <w:r w:rsidRPr="004C24C4">
        <w:rPr>
          <w:bCs/>
          <w:sz w:val="27"/>
          <w:szCs w:val="27"/>
          <w:lang w:eastAsia="x-none"/>
        </w:rPr>
        <w:t xml:space="preserve"> обратился в суд в защиту прав и свобод </w:t>
      </w:r>
      <w:r w:rsidRPr="00986326">
        <w:rPr>
          <w:bCs/>
          <w:sz w:val="27"/>
          <w:szCs w:val="27"/>
          <w:lang w:eastAsia="x-none"/>
        </w:rPr>
        <w:t>Федотовой Татьяны Ивановны</w:t>
      </w:r>
      <w:r w:rsidRPr="004C24C4">
        <w:rPr>
          <w:bCs/>
          <w:sz w:val="27"/>
          <w:szCs w:val="27"/>
          <w:lang w:eastAsia="x-none"/>
        </w:rPr>
        <w:t xml:space="preserve"> (далее </w:t>
      </w:r>
      <w:r>
        <w:rPr>
          <w:bCs/>
          <w:sz w:val="27"/>
          <w:szCs w:val="27"/>
          <w:lang w:eastAsia="x-none"/>
        </w:rPr>
        <w:t>Федотова Т.И.</w:t>
      </w:r>
      <w:r w:rsidRPr="004C24C4">
        <w:rPr>
          <w:bCs/>
          <w:sz w:val="27"/>
          <w:szCs w:val="27"/>
          <w:lang w:eastAsia="x-none"/>
        </w:rPr>
        <w:t>, истец) к Министерству здравоохранения Ре</w:t>
      </w:r>
      <w:r>
        <w:rPr>
          <w:bCs/>
          <w:sz w:val="27"/>
          <w:szCs w:val="27"/>
          <w:lang w:eastAsia="x-none"/>
        </w:rPr>
        <w:t>спублики Крым (далее ответчик)</w:t>
      </w:r>
      <w:r w:rsidRPr="004C24C4">
        <w:rPr>
          <w:bCs/>
          <w:sz w:val="27"/>
          <w:szCs w:val="27"/>
          <w:lang w:eastAsia="x-none"/>
        </w:rPr>
        <w:t>, в котором</w:t>
      </w:r>
      <w:r>
        <w:rPr>
          <w:bCs/>
          <w:sz w:val="27"/>
          <w:szCs w:val="27"/>
          <w:lang w:eastAsia="x-none"/>
        </w:rPr>
        <w:t>, с учетом заявление об изменении предмета иска</w:t>
      </w:r>
      <w:r w:rsidR="005159EF">
        <w:rPr>
          <w:bCs/>
          <w:sz w:val="27"/>
          <w:szCs w:val="27"/>
          <w:lang w:eastAsia="x-none"/>
        </w:rPr>
        <w:t xml:space="preserve"> (в последней редакции)</w:t>
      </w:r>
      <w:r>
        <w:rPr>
          <w:bCs/>
          <w:sz w:val="27"/>
          <w:szCs w:val="27"/>
          <w:lang w:eastAsia="x-none"/>
        </w:rPr>
        <w:t>,</w:t>
      </w:r>
      <w:r w:rsidRPr="004C24C4">
        <w:rPr>
          <w:bCs/>
          <w:sz w:val="27"/>
          <w:szCs w:val="27"/>
          <w:lang w:eastAsia="x-none"/>
        </w:rPr>
        <w:t xml:space="preserve"> просит взыскать с ответчика в пользу истца </w:t>
      </w:r>
      <w:r>
        <w:rPr>
          <w:bCs/>
          <w:sz w:val="27"/>
          <w:szCs w:val="27"/>
          <w:lang w:eastAsia="x-none"/>
        </w:rPr>
        <w:t>денежные средства в размере 2508 рублей</w:t>
      </w:r>
      <w:r w:rsidRPr="004C24C4">
        <w:rPr>
          <w:bCs/>
          <w:sz w:val="27"/>
          <w:szCs w:val="27"/>
          <w:lang w:eastAsia="x-none"/>
        </w:rPr>
        <w:t xml:space="preserve">, </w:t>
      </w:r>
      <w:r>
        <w:rPr>
          <w:bCs/>
          <w:sz w:val="27"/>
          <w:szCs w:val="27"/>
          <w:lang w:eastAsia="x-none"/>
        </w:rPr>
        <w:t>потраченные</w:t>
      </w:r>
      <w:r w:rsidRPr="004C24C4">
        <w:rPr>
          <w:bCs/>
          <w:sz w:val="27"/>
          <w:szCs w:val="27"/>
          <w:lang w:eastAsia="x-none"/>
        </w:rPr>
        <w:t xml:space="preserve"> на приобретение лекарственного препарата </w:t>
      </w:r>
      <w:r>
        <w:rPr>
          <w:bCs/>
          <w:sz w:val="27"/>
          <w:szCs w:val="27"/>
          <w:lang w:eastAsia="x-none"/>
        </w:rPr>
        <w:t>Метидпреднизалон (торговое наименование «Медрол»)</w:t>
      </w:r>
      <w:r w:rsidR="005159EF">
        <w:rPr>
          <w:bCs/>
          <w:sz w:val="27"/>
          <w:szCs w:val="27"/>
          <w:lang w:eastAsia="x-none"/>
        </w:rPr>
        <w:t>, компенсацию морального вреда в размере 50000 рублей</w:t>
      </w:r>
      <w:r w:rsidRPr="004C24C4">
        <w:rPr>
          <w:bCs/>
          <w:sz w:val="27"/>
          <w:szCs w:val="27"/>
          <w:lang w:eastAsia="x-none"/>
        </w:rPr>
        <w:t>.</w:t>
      </w:r>
    </w:p>
    <w:p w:rsidR="005159EF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Исковые требования мотивированы тем, что </w:t>
      </w:r>
      <w:r w:rsidR="00986326">
        <w:rPr>
          <w:bCs/>
          <w:sz w:val="27"/>
          <w:szCs w:val="27"/>
          <w:lang w:eastAsia="x-none"/>
        </w:rPr>
        <w:t>прокуратурой</w:t>
      </w:r>
      <w:r w:rsidRPr="004C24C4">
        <w:rPr>
          <w:bCs/>
          <w:sz w:val="27"/>
          <w:szCs w:val="27"/>
          <w:lang w:eastAsia="x-none"/>
        </w:rPr>
        <w:t xml:space="preserve"> </w:t>
      </w:r>
      <w:r w:rsidRPr="00986326" w:rsidR="00986326">
        <w:rPr>
          <w:bCs/>
          <w:sz w:val="27"/>
          <w:szCs w:val="27"/>
          <w:lang w:eastAsia="x-none"/>
        </w:rPr>
        <w:t xml:space="preserve">Черноморского района Республики Крым </w:t>
      </w:r>
      <w:r w:rsidRPr="004C24C4">
        <w:rPr>
          <w:bCs/>
          <w:sz w:val="27"/>
          <w:szCs w:val="27"/>
          <w:lang w:eastAsia="x-none"/>
        </w:rPr>
        <w:t xml:space="preserve">проведена проверка по факту обращения </w:t>
      </w:r>
      <w:r w:rsidR="00986326">
        <w:rPr>
          <w:bCs/>
          <w:sz w:val="27"/>
          <w:szCs w:val="27"/>
          <w:lang w:eastAsia="x-none"/>
        </w:rPr>
        <w:t>Федотовой Т.И.</w:t>
      </w:r>
      <w:r w:rsidRPr="004C24C4">
        <w:rPr>
          <w:bCs/>
          <w:sz w:val="27"/>
          <w:szCs w:val="27"/>
          <w:lang w:eastAsia="x-none"/>
        </w:rPr>
        <w:t xml:space="preserve"> о нарушении ее прав на медицинское обеспечение. В ходе проверки установлено, что </w:t>
      </w:r>
      <w:r w:rsidRPr="00986326" w:rsidR="00986326">
        <w:rPr>
          <w:bCs/>
          <w:sz w:val="27"/>
          <w:szCs w:val="27"/>
          <w:lang w:eastAsia="x-none"/>
        </w:rPr>
        <w:t>Федотова Т.И.</w:t>
      </w:r>
      <w:r w:rsidR="00986326">
        <w:rPr>
          <w:bCs/>
          <w:sz w:val="27"/>
          <w:szCs w:val="27"/>
          <w:lang w:eastAsia="x-none"/>
        </w:rPr>
        <w:t xml:space="preserve"> </w:t>
      </w:r>
      <w:r w:rsidRPr="004C24C4">
        <w:rPr>
          <w:bCs/>
          <w:sz w:val="27"/>
          <w:szCs w:val="27"/>
          <w:lang w:eastAsia="x-none"/>
        </w:rPr>
        <w:t>являетс</w:t>
      </w:r>
      <w:r w:rsidRPr="004C24C4">
        <w:rPr>
          <w:bCs/>
          <w:sz w:val="27"/>
          <w:szCs w:val="27"/>
          <w:lang w:eastAsia="x-none"/>
        </w:rPr>
        <w:t xml:space="preserve">я </w:t>
      </w:r>
      <w:r w:rsidR="00E866DE">
        <w:rPr>
          <w:bCs/>
          <w:sz w:val="27"/>
          <w:szCs w:val="27"/>
        </w:rPr>
        <w:t>«данные изъяты»</w:t>
      </w:r>
      <w:r w:rsidRPr="004C24C4">
        <w:rPr>
          <w:bCs/>
          <w:sz w:val="27"/>
          <w:szCs w:val="27"/>
          <w:lang w:eastAsia="x-none"/>
        </w:rPr>
        <w:t xml:space="preserve">. Истцу по жизненным показаниям </w:t>
      </w:r>
      <w:r w:rsidR="00986326">
        <w:rPr>
          <w:bCs/>
          <w:sz w:val="27"/>
          <w:szCs w:val="27"/>
          <w:lang w:eastAsia="x-none"/>
        </w:rPr>
        <w:t>ГБУЗ г. Москвы «ГКБ №51» рекомендован прием лекарственного препарата «Метипред» или «Медрол», 32 мг.</w:t>
      </w:r>
      <w:r>
        <w:rPr>
          <w:bCs/>
          <w:sz w:val="27"/>
          <w:szCs w:val="27"/>
          <w:lang w:eastAsia="x-none"/>
        </w:rPr>
        <w:t>,</w:t>
      </w:r>
      <w:r w:rsidR="00986326">
        <w:rPr>
          <w:bCs/>
          <w:sz w:val="27"/>
          <w:szCs w:val="27"/>
          <w:lang w:eastAsia="x-none"/>
        </w:rPr>
        <w:t xml:space="preserve"> через день</w:t>
      </w:r>
      <w:r w:rsidRPr="004C24C4">
        <w:rPr>
          <w:bCs/>
          <w:sz w:val="27"/>
          <w:szCs w:val="27"/>
          <w:lang w:eastAsia="x-none"/>
        </w:rPr>
        <w:t>.</w:t>
      </w:r>
      <w:r w:rsidR="00986326">
        <w:rPr>
          <w:bCs/>
          <w:sz w:val="27"/>
          <w:szCs w:val="27"/>
          <w:lang w:eastAsia="x-none"/>
        </w:rPr>
        <w:t xml:space="preserve"> 24.04.2024 врачом ГБУЗ РК «Черноморская центральная районная больница» выписан рецепт серии 3580 №987093 на получение лекарственного препарата </w:t>
      </w:r>
      <w:r w:rsidRPr="00986326" w:rsidR="00986326">
        <w:rPr>
          <w:bCs/>
          <w:sz w:val="27"/>
          <w:szCs w:val="27"/>
          <w:lang w:eastAsia="x-none"/>
        </w:rPr>
        <w:t>Метидпреднизалон (торговое наименование «Медрол»</w:t>
      </w:r>
      <w:r>
        <w:rPr>
          <w:bCs/>
          <w:sz w:val="27"/>
          <w:szCs w:val="27"/>
          <w:lang w:eastAsia="x-none"/>
        </w:rPr>
        <w:t>)</w:t>
      </w:r>
      <w:r w:rsidR="00986326">
        <w:rPr>
          <w:bCs/>
          <w:sz w:val="27"/>
          <w:szCs w:val="27"/>
          <w:lang w:eastAsia="x-none"/>
        </w:rPr>
        <w:t>. 24.04.2024 истец обратилась в Центральную районную аптеку №51 ГУП РК «Крым-Фармация», расположенную по адресу:</w:t>
      </w:r>
      <w:r>
        <w:rPr>
          <w:bCs/>
          <w:sz w:val="27"/>
          <w:szCs w:val="27"/>
          <w:lang w:eastAsia="x-none"/>
        </w:rPr>
        <w:t xml:space="preserve"> Республика Крым, пгт Черноморское, Больничный переулок, 3, с рецептом для получения выписанного на основании рецепта лекарственного препарата - </w:t>
      </w:r>
      <w:r w:rsidRPr="00986326">
        <w:rPr>
          <w:bCs/>
          <w:sz w:val="27"/>
          <w:szCs w:val="27"/>
          <w:lang w:eastAsia="x-none"/>
        </w:rPr>
        <w:t xml:space="preserve">Метидпреднизалон </w:t>
      </w:r>
      <w:r w:rsidRPr="00986326">
        <w:rPr>
          <w:bCs/>
          <w:sz w:val="27"/>
          <w:szCs w:val="27"/>
          <w:lang w:eastAsia="x-none"/>
        </w:rPr>
        <w:t>(торговое наименование «Медрол»</w:t>
      </w:r>
      <w:r>
        <w:rPr>
          <w:bCs/>
          <w:sz w:val="27"/>
          <w:szCs w:val="27"/>
          <w:lang w:eastAsia="x-none"/>
        </w:rPr>
        <w:t>), однако ввиду отсутствия товара в выдаче лекарственного препарата Федотовой Т.И. было отказано, а в дальнейшем рецепт аннулирован в связи с иссечением его срока действия.</w:t>
      </w:r>
      <w:r w:rsidR="00986326">
        <w:rPr>
          <w:bCs/>
          <w:sz w:val="27"/>
          <w:szCs w:val="27"/>
          <w:lang w:eastAsia="x-none"/>
        </w:rPr>
        <w:t xml:space="preserve"> </w:t>
      </w:r>
      <w:r w:rsidRPr="004C24C4">
        <w:rPr>
          <w:bCs/>
          <w:sz w:val="27"/>
          <w:szCs w:val="27"/>
          <w:lang w:eastAsia="x-none"/>
        </w:rPr>
        <w:t xml:space="preserve"> Ввиду необеспечения истца лекарственным препаратом </w:t>
      </w:r>
      <w:r w:rsidRPr="004C24C4">
        <w:rPr>
          <w:bCs/>
          <w:sz w:val="27"/>
          <w:szCs w:val="27"/>
          <w:lang w:eastAsia="x-none"/>
        </w:rPr>
        <w:t xml:space="preserve">последней </w:t>
      </w:r>
      <w:r>
        <w:rPr>
          <w:bCs/>
          <w:sz w:val="27"/>
          <w:szCs w:val="27"/>
          <w:lang w:eastAsia="x-none"/>
        </w:rPr>
        <w:t>06.06.2024</w:t>
      </w:r>
      <w:r w:rsidRPr="004C24C4">
        <w:rPr>
          <w:bCs/>
          <w:sz w:val="27"/>
          <w:szCs w:val="27"/>
          <w:lang w:eastAsia="x-none"/>
        </w:rPr>
        <w:t xml:space="preserve"> </w:t>
      </w:r>
      <w:r w:rsidRPr="004C24C4">
        <w:rPr>
          <w:bCs/>
          <w:sz w:val="27"/>
          <w:szCs w:val="27"/>
          <w:lang w:eastAsia="x-none"/>
        </w:rPr>
        <w:t xml:space="preserve">приобретен </w:t>
      </w:r>
      <w:r>
        <w:rPr>
          <w:bCs/>
          <w:sz w:val="27"/>
          <w:szCs w:val="27"/>
          <w:lang w:eastAsia="x-none"/>
        </w:rPr>
        <w:t>за счет собственных средств лекарственный препарат «Медрол» таб. 16 мг. №50 в количестве 2 упаковок, стоимостью 631 рублей за одну упаковку, на общую сумму 1262 рублей, 17.06.2024 истцом приобретен за счет собственных средст</w:t>
      </w:r>
      <w:r>
        <w:rPr>
          <w:bCs/>
          <w:sz w:val="27"/>
          <w:szCs w:val="27"/>
          <w:lang w:eastAsia="x-none"/>
        </w:rPr>
        <w:t xml:space="preserve">в лекарственный препарат «Медрол» </w:t>
      </w:r>
      <w:r w:rsidRPr="005159EF">
        <w:rPr>
          <w:bCs/>
          <w:sz w:val="27"/>
          <w:szCs w:val="27"/>
          <w:lang w:eastAsia="x-none"/>
        </w:rPr>
        <w:t>таб. 16 мг. №50 в количестве 2 упаковок</w:t>
      </w:r>
      <w:r>
        <w:rPr>
          <w:bCs/>
          <w:sz w:val="27"/>
          <w:szCs w:val="27"/>
          <w:lang w:eastAsia="x-none"/>
        </w:rPr>
        <w:t>, стоимостью 632 рублей за 1 упаковку, на общую сумму 1246 рублей.</w:t>
      </w:r>
      <w:r w:rsidRPr="004C24C4">
        <w:rPr>
          <w:bCs/>
          <w:sz w:val="27"/>
          <w:szCs w:val="27"/>
          <w:lang w:eastAsia="x-none"/>
        </w:rPr>
        <w:t xml:space="preserve"> На основании положений статей 15, 1069, 1075 Гражданского кодекса Российской Федерации </w:t>
      </w:r>
      <w:r>
        <w:rPr>
          <w:bCs/>
          <w:sz w:val="27"/>
          <w:szCs w:val="27"/>
          <w:lang w:eastAsia="x-none"/>
        </w:rPr>
        <w:t>и</w:t>
      </w:r>
      <w:r w:rsidRPr="005159EF">
        <w:rPr>
          <w:bCs/>
          <w:sz w:val="27"/>
          <w:szCs w:val="27"/>
          <w:lang w:eastAsia="x-none"/>
        </w:rPr>
        <w:t>сполняющий обязанности проку</w:t>
      </w:r>
      <w:r w:rsidRPr="005159EF">
        <w:rPr>
          <w:bCs/>
          <w:sz w:val="27"/>
          <w:szCs w:val="27"/>
          <w:lang w:eastAsia="x-none"/>
        </w:rPr>
        <w:t xml:space="preserve">рора Черноморского района Республики Крым </w:t>
      </w:r>
      <w:r w:rsidRPr="004C24C4">
        <w:rPr>
          <w:bCs/>
          <w:sz w:val="27"/>
          <w:szCs w:val="27"/>
          <w:lang w:eastAsia="x-none"/>
        </w:rPr>
        <w:t xml:space="preserve">просит взыскать с ответчика в пользу истца понесенные последней расходы на приобретение лекарственного препарата - </w:t>
      </w:r>
      <w:r w:rsidRPr="005159EF">
        <w:rPr>
          <w:bCs/>
          <w:sz w:val="27"/>
          <w:szCs w:val="27"/>
          <w:lang w:eastAsia="x-none"/>
        </w:rPr>
        <w:t>Метидпреднизалон (торговое наименование «Медрол»)</w:t>
      </w:r>
      <w:r>
        <w:rPr>
          <w:bCs/>
          <w:sz w:val="27"/>
          <w:szCs w:val="27"/>
          <w:lang w:eastAsia="x-none"/>
        </w:rPr>
        <w:t xml:space="preserve">, </w:t>
      </w:r>
      <w:r w:rsidRPr="004C24C4">
        <w:rPr>
          <w:bCs/>
          <w:sz w:val="27"/>
          <w:szCs w:val="27"/>
          <w:lang w:eastAsia="x-none"/>
        </w:rPr>
        <w:t xml:space="preserve">в размере </w:t>
      </w:r>
      <w:r>
        <w:rPr>
          <w:bCs/>
          <w:sz w:val="27"/>
          <w:szCs w:val="27"/>
          <w:lang w:eastAsia="x-none"/>
        </w:rPr>
        <w:t>2508</w:t>
      </w:r>
      <w:r w:rsidRPr="004C24C4">
        <w:rPr>
          <w:bCs/>
          <w:sz w:val="27"/>
          <w:szCs w:val="27"/>
          <w:lang w:eastAsia="x-none"/>
        </w:rPr>
        <w:t xml:space="preserve">рублей. 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>Определением суда от 10.0</w:t>
      </w:r>
      <w:r>
        <w:rPr>
          <w:bCs/>
          <w:sz w:val="27"/>
          <w:szCs w:val="27"/>
          <w:lang w:eastAsia="x-none"/>
        </w:rPr>
        <w:t xml:space="preserve">9.2024 к участию в деле привлечены </w:t>
      </w:r>
      <w:r w:rsidRPr="00AF6ABF" w:rsidR="00AF6ABF">
        <w:rPr>
          <w:bCs/>
          <w:sz w:val="27"/>
          <w:szCs w:val="27"/>
          <w:lang w:eastAsia="x-none"/>
        </w:rPr>
        <w:t>третьи лица, не заявляющие самостоятельных требований на предмет спора – Государственное унитарное предприятие Республики Крым «Крым-Фармация», Государственное бюджетное учреждение здравоохранения Республики Крым «Черноморская центральная районная больница»</w:t>
      </w:r>
      <w:r w:rsidR="00AF6ABF">
        <w:rPr>
          <w:bCs/>
          <w:sz w:val="27"/>
          <w:szCs w:val="27"/>
          <w:lang w:eastAsia="x-none"/>
        </w:rPr>
        <w:t>.</w:t>
      </w:r>
      <w:r>
        <w:rPr>
          <w:bCs/>
          <w:sz w:val="27"/>
          <w:szCs w:val="27"/>
          <w:lang w:eastAsia="x-none"/>
        </w:rPr>
        <w:t xml:space="preserve"> </w:t>
      </w:r>
      <w:r w:rsidRPr="004C24C4">
        <w:rPr>
          <w:bCs/>
          <w:sz w:val="27"/>
          <w:szCs w:val="27"/>
          <w:lang w:eastAsia="x-none"/>
        </w:rPr>
        <w:t xml:space="preserve"> </w:t>
      </w:r>
    </w:p>
    <w:p w:rsid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Помощник прокурора Центрального района города Симферополя Республики Крым в судебном заседании настаивала на удовлетворении заявленных исковых требований, </w:t>
      </w:r>
      <w:r w:rsidR="00AF6ABF">
        <w:rPr>
          <w:bCs/>
          <w:sz w:val="27"/>
          <w:szCs w:val="27"/>
          <w:lang w:eastAsia="x-none"/>
        </w:rPr>
        <w:t>по основаниям, указанным в исковом заявлении</w:t>
      </w:r>
      <w:r w:rsidRPr="004C24C4">
        <w:rPr>
          <w:bCs/>
          <w:sz w:val="27"/>
          <w:szCs w:val="27"/>
          <w:lang w:eastAsia="x-none"/>
        </w:rPr>
        <w:t>.</w:t>
      </w:r>
    </w:p>
    <w:p w:rsidR="00AF6ABF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 xml:space="preserve">Представитель ответчика возражал против удовлетворения исковых требований по основаниям, указным в письменных возражениях. 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Истец, представители третьих лиц в судебное заседание не явились, извещены надлежаще</w:t>
      </w:r>
      <w:r w:rsidR="00AF6ABF">
        <w:rPr>
          <w:bCs/>
          <w:sz w:val="27"/>
          <w:szCs w:val="27"/>
          <w:lang w:eastAsia="x-none"/>
        </w:rPr>
        <w:t>, от представителя ГБУЗ РК</w:t>
      </w:r>
      <w:r w:rsidRPr="00AF6ABF" w:rsidR="00AF6ABF">
        <w:rPr>
          <w:bCs/>
          <w:sz w:val="27"/>
          <w:szCs w:val="27"/>
          <w:lang w:eastAsia="x-none"/>
        </w:rPr>
        <w:t xml:space="preserve"> «Черноморская центральная районная больница»</w:t>
      </w:r>
      <w:r w:rsidR="00AF6ABF">
        <w:rPr>
          <w:bCs/>
          <w:sz w:val="27"/>
          <w:szCs w:val="27"/>
          <w:lang w:eastAsia="x-none"/>
        </w:rPr>
        <w:t xml:space="preserve"> поступил письменный отзыв на исковое заявление, а также ходатайство о рассмотрении дела в его отсутствие</w:t>
      </w:r>
      <w:r w:rsidRPr="004C24C4">
        <w:rPr>
          <w:bCs/>
          <w:sz w:val="27"/>
          <w:szCs w:val="27"/>
          <w:lang w:eastAsia="x-none"/>
        </w:rPr>
        <w:t>.</w:t>
      </w:r>
      <w:r w:rsidR="00AF6ABF">
        <w:rPr>
          <w:bCs/>
          <w:sz w:val="27"/>
          <w:szCs w:val="27"/>
          <w:lang w:eastAsia="x-none"/>
        </w:rPr>
        <w:t xml:space="preserve"> От истца поступило ходатайство о рассмотрении дела в ее отсутствие в объеме заявленных исковых требований.</w:t>
      </w:r>
      <w:r w:rsidRPr="004C24C4">
        <w:rPr>
          <w:bCs/>
          <w:sz w:val="27"/>
          <w:szCs w:val="27"/>
          <w:lang w:eastAsia="x-none"/>
        </w:rPr>
        <w:t xml:space="preserve"> 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Принимая во вниман</w:t>
      </w:r>
      <w:r w:rsidRPr="004C24C4">
        <w:rPr>
          <w:bCs/>
          <w:sz w:val="27"/>
          <w:szCs w:val="27"/>
          <w:lang w:eastAsia="x-none"/>
        </w:rPr>
        <w:t>ие положения статьи 167 Гражданского процессуального кодекса Российской Федерации, суд считает возможным рассмотреть дело в отсутствие неявившихся участников процесса.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Выслушав помощника прокурора, </w:t>
      </w:r>
      <w:r w:rsidR="00AF6ABF">
        <w:rPr>
          <w:bCs/>
          <w:sz w:val="27"/>
          <w:szCs w:val="27"/>
          <w:lang w:eastAsia="x-none"/>
        </w:rPr>
        <w:t xml:space="preserve">представителя ответчика, </w:t>
      </w:r>
      <w:r w:rsidRPr="004C24C4">
        <w:rPr>
          <w:bCs/>
          <w:sz w:val="27"/>
          <w:szCs w:val="27"/>
          <w:lang w:eastAsia="x-none"/>
        </w:rPr>
        <w:t>исследовав материалы дела, суд пр</w:t>
      </w:r>
      <w:r w:rsidRPr="004C24C4">
        <w:rPr>
          <w:bCs/>
          <w:sz w:val="27"/>
          <w:szCs w:val="27"/>
          <w:lang w:eastAsia="x-none"/>
        </w:rPr>
        <w:t>иходить к следующему.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В соответствии со статьей 41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</w:t>
      </w:r>
      <w:r w:rsidRPr="004C24C4">
        <w:rPr>
          <w:bCs/>
          <w:sz w:val="27"/>
          <w:szCs w:val="27"/>
          <w:lang w:eastAsia="x-none"/>
        </w:rPr>
        <w:t xml:space="preserve"> за счет средств соответствующего бюджета, страховых взносов, других поступлений.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</w:t>
      </w:r>
      <w:r w:rsidRPr="004C24C4">
        <w:rPr>
          <w:bCs/>
          <w:sz w:val="27"/>
          <w:szCs w:val="27"/>
          <w:lang w:eastAsia="x-none"/>
        </w:rPr>
        <w:t xml:space="preserve">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Федеральным законом от 17.07.1999 №178-ФЗ «О государственной социаль</w:t>
      </w:r>
      <w:r w:rsidRPr="004C24C4">
        <w:rPr>
          <w:bCs/>
          <w:sz w:val="27"/>
          <w:szCs w:val="27"/>
          <w:lang w:eastAsia="x-none"/>
        </w:rPr>
        <w:t xml:space="preserve">ной помощи» (далее - Федеральный закон №178-ФЗ) определено, что инвалиды имеют право на получение государственной социальной помощи в </w:t>
      </w:r>
      <w:r w:rsidRPr="004C24C4">
        <w:rPr>
          <w:bCs/>
          <w:sz w:val="27"/>
          <w:szCs w:val="27"/>
          <w:lang w:eastAsia="x-none"/>
        </w:rPr>
        <w:t>виде набора социальных услуг (пункт 8 статьи 6.1 Федерального закона №178-ФЗ).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Согласно части 1 статьи 6.2 Федерального за</w:t>
      </w:r>
      <w:r w:rsidRPr="004C24C4">
        <w:rPr>
          <w:bCs/>
          <w:sz w:val="27"/>
          <w:szCs w:val="27"/>
          <w:lang w:eastAsia="x-none"/>
        </w:rPr>
        <w:t>кона №178-ФЗ в состав предоставляемого гражданам из числа категорий, указанных в статье 6.1 настоящего Федерального закона, набора социальных услуг включается обеспечение в соответствии со стандартами медицинской помощи необходимыми лекарственными препарат</w:t>
      </w:r>
      <w:r w:rsidRPr="004C24C4">
        <w:rPr>
          <w:bCs/>
          <w:sz w:val="27"/>
          <w:szCs w:val="27"/>
          <w:lang w:eastAsia="x-none"/>
        </w:rPr>
        <w:t>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При этом перечень лекарственных препаратов для </w:t>
      </w:r>
      <w:r w:rsidRPr="004C24C4">
        <w:rPr>
          <w:bCs/>
          <w:sz w:val="27"/>
          <w:szCs w:val="27"/>
          <w:lang w:eastAsia="x-none"/>
        </w:rPr>
        <w:t>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перечень медицинских изделий, перечень специализированных продуктов лечебного питания для детей-ин</w:t>
      </w:r>
      <w:r w:rsidRPr="004C24C4">
        <w:rPr>
          <w:bCs/>
          <w:sz w:val="27"/>
          <w:szCs w:val="27"/>
          <w:lang w:eastAsia="x-none"/>
        </w:rPr>
        <w:t>валидов, обеспечение которыми осуществляется в соответствии с пунктом 1 части 1 настоящей статьи, и порядки формирования таких перечней, утверждаются Правительством Российской Федерации (часть 2 статьи 6.2 Федерального закона №178-ФЗ).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Из анализа статьи  6</w:t>
      </w:r>
      <w:r w:rsidRPr="004C24C4">
        <w:rPr>
          <w:bCs/>
          <w:sz w:val="27"/>
          <w:szCs w:val="27"/>
          <w:lang w:eastAsia="x-none"/>
        </w:rPr>
        <w:t>.6 указанного Федерального закона следует, что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 и социальной защиты населения, и органы исп</w:t>
      </w:r>
      <w:r w:rsidRPr="004C24C4">
        <w:rPr>
          <w:bCs/>
          <w:sz w:val="27"/>
          <w:szCs w:val="27"/>
          <w:lang w:eastAsia="x-none"/>
        </w:rPr>
        <w:t xml:space="preserve">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 о включении граждан, в том числе и не относящихся к категориям, указанным в </w:t>
      </w:r>
      <w:r w:rsidRPr="004C24C4">
        <w:rPr>
          <w:bCs/>
          <w:sz w:val="27"/>
          <w:szCs w:val="27"/>
          <w:lang w:eastAsia="x-none"/>
        </w:rPr>
        <w:t>статьи 6.1 настоящего Закона, но проживающих на территории соответствующего субъекта, в число получателей набора социальных услуг, а также об оказании за счет средств собственного бюджета дополнительных социальных услуг лицам, имеющим право на получение го</w:t>
      </w:r>
      <w:r w:rsidRPr="004C24C4">
        <w:rPr>
          <w:bCs/>
          <w:sz w:val="27"/>
          <w:szCs w:val="27"/>
          <w:lang w:eastAsia="x-none"/>
        </w:rPr>
        <w:t>сударственной социальной помощи в виде набора социальных услуг.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На основании статьи 4 Федерального закона от 21.11.2011 №323-ФЗ «Об основах охраны здоровья граждан в Российской Федерации» (далее Федеральный закон №323-ФЗ) основными принципами охраны здоров</w:t>
      </w:r>
      <w:r w:rsidRPr="004C24C4">
        <w:rPr>
          <w:bCs/>
          <w:sz w:val="27"/>
          <w:szCs w:val="27"/>
          <w:lang w:eastAsia="x-none"/>
        </w:rPr>
        <w:t>ья являются, в том числе, соблюдение прав граждан в сфере охраны здоровья и обеспечение связанных с этими правами государственных гарантий; приоритет интересов пациента при оказании медицинской помощи;  приоритет охраны здоровья детей; социальная защищенно</w:t>
      </w:r>
      <w:r w:rsidRPr="004C24C4">
        <w:rPr>
          <w:bCs/>
          <w:sz w:val="27"/>
          <w:szCs w:val="27"/>
          <w:lang w:eastAsia="x-none"/>
        </w:rPr>
        <w:t>сть граждан в случае утраты здоровья;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Согласно частям 1 и 2 статьи 19 указанного Закона  кажд</w:t>
      </w:r>
      <w:r w:rsidRPr="004C24C4">
        <w:rPr>
          <w:bCs/>
          <w:sz w:val="27"/>
          <w:szCs w:val="27"/>
          <w:lang w:eastAsia="x-none"/>
        </w:rPr>
        <w:t>ый имеет право на медицинскую помощь;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</w:t>
      </w:r>
      <w:r w:rsidRPr="004C24C4">
        <w:rPr>
          <w:bCs/>
          <w:sz w:val="27"/>
          <w:szCs w:val="27"/>
          <w:lang w:eastAsia="x-none"/>
        </w:rPr>
        <w:t xml:space="preserve">ение платных медицинских услуг и </w:t>
      </w:r>
      <w:r w:rsidRPr="004C24C4">
        <w:rPr>
          <w:bCs/>
          <w:sz w:val="27"/>
          <w:szCs w:val="27"/>
          <w:lang w:eastAsia="x-none"/>
        </w:rPr>
        <w:t>иных услуг, в том числе в соответствии с договором добровольного медицинского страхования.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Пунктом 2 части 2 статьи 83 Федерального закона №323-ФЗ установлено, что финансовое обеспечение оказания гражданам первичной медико-</w:t>
      </w:r>
      <w:r w:rsidRPr="004C24C4">
        <w:rPr>
          <w:bCs/>
          <w:sz w:val="27"/>
          <w:szCs w:val="27"/>
          <w:lang w:eastAsia="x-none"/>
        </w:rPr>
        <w:t xml:space="preserve">санитарной помощи осуществляется за счет бюджетных ассигнований федерального бюджета,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</w:t>
      </w:r>
      <w:r w:rsidRPr="004C24C4">
        <w:rPr>
          <w:bCs/>
          <w:sz w:val="27"/>
          <w:szCs w:val="27"/>
          <w:lang w:eastAsia="x-none"/>
        </w:rPr>
        <w:t>медицинской помощи (в части медицинской помощи, не включенной в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программах обязательного медицинского стра</w:t>
      </w:r>
      <w:r w:rsidRPr="004C24C4">
        <w:rPr>
          <w:bCs/>
          <w:sz w:val="27"/>
          <w:szCs w:val="27"/>
          <w:lang w:eastAsia="x-none"/>
        </w:rPr>
        <w:t>хования).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Статьей 29 Федерального закона №323-ФЗ определены виды и способы обеспечения охраны здоровья граждан, в частности – это обеспечения определенных категорий граждан Российской Федерации лекарственными препаратами, медицинскими изделиями и специализ</w:t>
      </w:r>
      <w:r w:rsidRPr="004C24C4">
        <w:rPr>
          <w:bCs/>
          <w:sz w:val="27"/>
          <w:szCs w:val="27"/>
          <w:lang w:eastAsia="x-none"/>
        </w:rPr>
        <w:t>ированными продуктами лечебного питания в соответствии с законодательством Российской Федерации.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</w:t>
      </w:r>
      <w:r w:rsidRPr="004C24C4">
        <w:rPr>
          <w:bCs/>
          <w:sz w:val="27"/>
          <w:szCs w:val="27"/>
          <w:lang w:eastAsia="x-none"/>
        </w:rPr>
        <w:t>птам врачей бесплатно, утвержден Постановлением Правительства Российской Федерации от 30.07.1994 №890.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Заболевание истца входит в перечень заболеваний, утвержденный постановлением Правительства Российской Федерации от 30.07.1994 №890, при амбулаторном лече</w:t>
      </w:r>
      <w:r w:rsidRPr="004C24C4">
        <w:rPr>
          <w:bCs/>
          <w:sz w:val="27"/>
          <w:szCs w:val="27"/>
          <w:lang w:eastAsia="x-none"/>
        </w:rPr>
        <w:t>нии которого все лекарственные средства отпускаются по рецептам врачей бесплатно.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В соответствии с пунктом 19 Порядка предоставления набора социальных услуг отдельным категориям граждан, утвержденного приказом Минтруда России №929н, Минздрава России №1345н</w:t>
      </w:r>
      <w:r w:rsidRPr="004C24C4">
        <w:rPr>
          <w:bCs/>
          <w:sz w:val="27"/>
          <w:szCs w:val="27"/>
          <w:lang w:eastAsia="x-none"/>
        </w:rPr>
        <w:t xml:space="preserve"> от 21.12.2020, в случае временного отсутствия в аптечной организации указанного в рецепте лекарственного препарата, медицинского изделия или специализированного продукта лечебного питания для детей-инвалидов рецепт принимается на отсроченное обслуживание </w:t>
      </w:r>
      <w:r w:rsidRPr="004C24C4">
        <w:rPr>
          <w:bCs/>
          <w:sz w:val="27"/>
          <w:szCs w:val="27"/>
          <w:lang w:eastAsia="x-none"/>
        </w:rPr>
        <w:t>с даты обращения пациента в аптечную организацию в сроки, установленные правилами отпуска лекарственных препаратов для медицинского применения.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Приказом Минздрава России от 24.11.2021 №1093н утверждены Правила отпуска лекарственных препаратов для медицинск</w:t>
      </w:r>
      <w:r w:rsidRPr="004C24C4">
        <w:rPr>
          <w:bCs/>
          <w:sz w:val="27"/>
          <w:szCs w:val="27"/>
          <w:lang w:eastAsia="x-none"/>
        </w:rPr>
        <w:t>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</w:t>
      </w:r>
      <w:r w:rsidRPr="004C24C4">
        <w:rPr>
          <w:bCs/>
          <w:sz w:val="27"/>
          <w:szCs w:val="27"/>
          <w:lang w:eastAsia="x-none"/>
        </w:rPr>
        <w:t>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</w:t>
      </w:r>
      <w:r w:rsidRPr="004C24C4">
        <w:rPr>
          <w:bCs/>
          <w:sz w:val="27"/>
          <w:szCs w:val="27"/>
          <w:lang w:eastAsia="x-none"/>
        </w:rPr>
        <w:t xml:space="preserve">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 медицинского </w:t>
      </w:r>
      <w:r w:rsidRPr="004C24C4">
        <w:rPr>
          <w:bCs/>
          <w:sz w:val="27"/>
          <w:szCs w:val="27"/>
          <w:lang w:eastAsia="x-none"/>
        </w:rPr>
        <w:t>применения, содержащих наркотические средства и психотропные вещества, в том числе порядка от</w:t>
      </w:r>
      <w:r w:rsidRPr="004C24C4">
        <w:rPr>
          <w:bCs/>
          <w:sz w:val="27"/>
          <w:szCs w:val="27"/>
          <w:lang w:eastAsia="x-none"/>
        </w:rPr>
        <w:t xml:space="preserve">пуска аптечными организациями иммунобиологических лекарственных препаратов (далее Правила №1093н). 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Согласно пункту 11 указанных Правил отпуск лекарственных препаратов осуществляется в течение указанного в рецепте срока его действия при обращении лица к су</w:t>
      </w:r>
      <w:r w:rsidRPr="004C24C4">
        <w:rPr>
          <w:bCs/>
          <w:sz w:val="27"/>
          <w:szCs w:val="27"/>
          <w:lang w:eastAsia="x-none"/>
        </w:rPr>
        <w:t>бъекту розничной торговли.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Пунктом 13 Правил №1093н определено, что лекарственные препараты отпускаются в количестве, указанном в рецепте, за исключением случаев, когда для лекарственного препарата установлено количество, которое может быть выписано в одно</w:t>
      </w:r>
      <w:r w:rsidRPr="004C24C4">
        <w:rPr>
          <w:bCs/>
          <w:sz w:val="27"/>
          <w:szCs w:val="27"/>
          <w:lang w:eastAsia="x-none"/>
        </w:rPr>
        <w:t>м рецепте, или курс лечения.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Согласно статье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</w:t>
      </w:r>
      <w:r w:rsidRPr="004C24C4">
        <w:rPr>
          <w:bCs/>
          <w:sz w:val="27"/>
          <w:szCs w:val="27"/>
          <w:lang w:eastAsia="x-none"/>
        </w:rPr>
        <w:t>змере.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В соответствии с пунктом 1 статьи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</w:t>
      </w:r>
      <w:r w:rsidRPr="004C24C4">
        <w:rPr>
          <w:bCs/>
          <w:sz w:val="27"/>
          <w:szCs w:val="27"/>
          <w:lang w:eastAsia="x-none"/>
        </w:rPr>
        <w:t>.</w:t>
      </w:r>
    </w:p>
    <w:p w:rsidR="00E866DE" w:rsidP="004C24C4">
      <w:pPr>
        <w:ind w:right="-45" w:firstLine="851"/>
        <w:jc w:val="both"/>
        <w:rPr>
          <w:bCs/>
          <w:sz w:val="27"/>
          <w:szCs w:val="27"/>
        </w:rPr>
      </w:pPr>
      <w:r w:rsidRPr="004C24C4">
        <w:rPr>
          <w:bCs/>
          <w:sz w:val="27"/>
          <w:szCs w:val="27"/>
          <w:lang w:eastAsia="x-none"/>
        </w:rPr>
        <w:t xml:space="preserve">В судебном заседании установлено, </w:t>
      </w:r>
      <w:r>
        <w:rPr>
          <w:bCs/>
          <w:sz w:val="27"/>
          <w:szCs w:val="27"/>
          <w:lang w:eastAsia="x-none"/>
        </w:rPr>
        <w:t xml:space="preserve">что </w:t>
      </w:r>
      <w:r w:rsidRPr="00AF6ABF">
        <w:rPr>
          <w:bCs/>
          <w:sz w:val="27"/>
          <w:szCs w:val="27"/>
          <w:lang w:eastAsia="x-none"/>
        </w:rPr>
        <w:t xml:space="preserve">Федотова Т.И. является </w:t>
      </w:r>
      <w:r>
        <w:rPr>
          <w:bCs/>
          <w:sz w:val="27"/>
          <w:szCs w:val="27"/>
        </w:rPr>
        <w:t>«данные изъяты»</w:t>
      </w:r>
    </w:p>
    <w:p w:rsidR="00AF6ABF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F6ABF">
        <w:rPr>
          <w:bCs/>
          <w:sz w:val="27"/>
          <w:szCs w:val="27"/>
          <w:lang w:eastAsia="x-none"/>
        </w:rPr>
        <w:t>Истцу по жизненным</w:t>
      </w:r>
      <w:r w:rsidRPr="00AF6ABF">
        <w:rPr>
          <w:bCs/>
          <w:sz w:val="27"/>
          <w:szCs w:val="27"/>
          <w:lang w:eastAsia="x-none"/>
        </w:rPr>
        <w:t xml:space="preserve"> показаниям ГБУЗ г. Москвы «ГКБ №51» рекомендован прием лекарственного препарата «Метипред» или «Медрол», 32 мг</w:t>
      </w:r>
      <w:r w:rsidRPr="00AF6ABF">
        <w:rPr>
          <w:bCs/>
          <w:sz w:val="27"/>
          <w:szCs w:val="27"/>
          <w:lang w:eastAsia="x-none"/>
        </w:rPr>
        <w:t xml:space="preserve">., </w:t>
      </w:r>
      <w:r w:rsidRPr="00AF6ABF">
        <w:rPr>
          <w:bCs/>
          <w:sz w:val="27"/>
          <w:szCs w:val="27"/>
          <w:lang w:eastAsia="x-none"/>
        </w:rPr>
        <w:t xml:space="preserve">через день. </w:t>
      </w:r>
    </w:p>
    <w:p w:rsidR="00AF6ABF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 xml:space="preserve">Указанный лекарственный препарат для Федотовой Т.И. </w:t>
      </w:r>
      <w:r w:rsidR="00F65A0A">
        <w:rPr>
          <w:bCs/>
          <w:sz w:val="27"/>
          <w:szCs w:val="27"/>
          <w:lang w:eastAsia="x-none"/>
        </w:rPr>
        <w:t xml:space="preserve">в количестве 8 упаковок </w:t>
      </w:r>
      <w:r>
        <w:rPr>
          <w:bCs/>
          <w:sz w:val="27"/>
          <w:szCs w:val="27"/>
          <w:lang w:eastAsia="x-none"/>
        </w:rPr>
        <w:t>включен в заявку для его централизованного приобретен</w:t>
      </w:r>
      <w:r>
        <w:rPr>
          <w:bCs/>
          <w:sz w:val="27"/>
          <w:szCs w:val="27"/>
          <w:lang w:eastAsia="x-none"/>
        </w:rPr>
        <w:t>ия</w:t>
      </w:r>
      <w:r w:rsidRPr="00F65A0A" w:rsidR="00F65A0A">
        <w:rPr>
          <w:bCs/>
          <w:sz w:val="27"/>
          <w:szCs w:val="27"/>
          <w:lang w:eastAsia="x-none"/>
        </w:rPr>
        <w:t xml:space="preserve"> </w:t>
      </w:r>
      <w:r w:rsidR="00F65A0A">
        <w:rPr>
          <w:bCs/>
          <w:sz w:val="27"/>
          <w:szCs w:val="27"/>
          <w:lang w:eastAsia="x-none"/>
        </w:rPr>
        <w:t>на 2024 год.</w:t>
      </w:r>
    </w:p>
    <w:p w:rsidR="00AF6ABF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F6ABF">
        <w:rPr>
          <w:bCs/>
          <w:sz w:val="27"/>
          <w:szCs w:val="27"/>
          <w:lang w:eastAsia="x-none"/>
        </w:rPr>
        <w:t>24.04.2024 врачом ГБУЗ РК «Черноморская центральная районная больница» выписан рецепт серии 3580 №987093 на получение лекарственного препарата Метидпреднизалон (торговое наименование «Медрол»)</w:t>
      </w:r>
      <w:r>
        <w:rPr>
          <w:bCs/>
          <w:sz w:val="27"/>
          <w:szCs w:val="27"/>
          <w:lang w:eastAsia="x-none"/>
        </w:rPr>
        <w:t xml:space="preserve"> со сроком действия 30 дней</w:t>
      </w:r>
      <w:r w:rsidRPr="00AF6ABF">
        <w:rPr>
          <w:bCs/>
          <w:sz w:val="27"/>
          <w:szCs w:val="27"/>
          <w:lang w:eastAsia="x-none"/>
        </w:rPr>
        <w:t xml:space="preserve">. </w:t>
      </w:r>
    </w:p>
    <w:p w:rsidR="00F65A0A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>Из представленного</w:t>
      </w:r>
      <w:r>
        <w:rPr>
          <w:bCs/>
          <w:sz w:val="27"/>
          <w:szCs w:val="27"/>
          <w:lang w:eastAsia="x-none"/>
        </w:rPr>
        <w:t xml:space="preserve"> ответа ГУП РК «Крым-Фармация» с 01.01.2024 по 10.07.2024 истцу выдан лекарственный препарат </w:t>
      </w:r>
      <w:r w:rsidRPr="00F65A0A">
        <w:rPr>
          <w:bCs/>
          <w:sz w:val="27"/>
          <w:szCs w:val="27"/>
          <w:lang w:eastAsia="x-none"/>
        </w:rPr>
        <w:t>Метидпреднизалон (торговое наименование «Медрол»)</w:t>
      </w:r>
      <w:r w:rsidR="003B43B7">
        <w:rPr>
          <w:bCs/>
          <w:sz w:val="27"/>
          <w:szCs w:val="27"/>
          <w:lang w:eastAsia="x-none"/>
        </w:rPr>
        <w:t>:</w:t>
      </w:r>
      <w:r>
        <w:rPr>
          <w:bCs/>
          <w:sz w:val="27"/>
          <w:szCs w:val="27"/>
          <w:lang w:eastAsia="x-none"/>
        </w:rPr>
        <w:t xml:space="preserve"> 15.01.2024 на основании рецепта серии 34802 №979775 от 15.01.2024 в количестве 1 упаковки, 28.02.2024 </w:t>
      </w:r>
      <w:r w:rsidRPr="00F65A0A">
        <w:rPr>
          <w:bCs/>
          <w:sz w:val="27"/>
          <w:szCs w:val="27"/>
          <w:lang w:eastAsia="x-none"/>
        </w:rPr>
        <w:t>на основан</w:t>
      </w:r>
      <w:r w:rsidRPr="00F65A0A">
        <w:rPr>
          <w:bCs/>
          <w:sz w:val="27"/>
          <w:szCs w:val="27"/>
          <w:lang w:eastAsia="x-none"/>
        </w:rPr>
        <w:t xml:space="preserve">ии рецепта серии </w:t>
      </w:r>
      <w:r w:rsidR="00E866DE">
        <w:rPr>
          <w:bCs/>
          <w:sz w:val="27"/>
          <w:szCs w:val="27"/>
        </w:rPr>
        <w:t>«данные изъяты»</w:t>
      </w:r>
      <w:r w:rsidR="00E866DE">
        <w:rPr>
          <w:bCs/>
          <w:sz w:val="27"/>
          <w:szCs w:val="27"/>
        </w:rPr>
        <w:t xml:space="preserve"> </w:t>
      </w:r>
      <w:r w:rsidRPr="00F65A0A">
        <w:rPr>
          <w:bCs/>
          <w:sz w:val="27"/>
          <w:szCs w:val="27"/>
          <w:lang w:eastAsia="x-none"/>
        </w:rPr>
        <w:t>в количестве 1 упаковки</w:t>
      </w:r>
      <w:r>
        <w:rPr>
          <w:bCs/>
          <w:sz w:val="27"/>
          <w:szCs w:val="27"/>
          <w:lang w:eastAsia="x-none"/>
        </w:rPr>
        <w:t>.</w:t>
      </w:r>
    </w:p>
    <w:p w:rsidR="00F65A0A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>Рецепт</w:t>
      </w:r>
      <w:r w:rsidRPr="00F65A0A">
        <w:t xml:space="preserve"> </w:t>
      </w:r>
      <w:r w:rsidRPr="00F65A0A">
        <w:rPr>
          <w:bCs/>
          <w:sz w:val="27"/>
          <w:szCs w:val="27"/>
          <w:lang w:eastAsia="x-none"/>
        </w:rPr>
        <w:t xml:space="preserve">серии </w:t>
      </w:r>
      <w:r w:rsidR="00E866DE">
        <w:rPr>
          <w:bCs/>
          <w:sz w:val="27"/>
          <w:szCs w:val="27"/>
        </w:rPr>
        <w:t>«данные изъяты»</w:t>
      </w:r>
      <w:r w:rsidR="00E866DE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  <w:lang w:eastAsia="x-none"/>
        </w:rPr>
        <w:t xml:space="preserve">имеет статус «просрочен». 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Таким образом, в спорный период истец не была обеспечена лекарственным препаратом </w:t>
      </w:r>
      <w:r w:rsidRPr="00F65A0A" w:rsidR="00F65A0A">
        <w:rPr>
          <w:bCs/>
          <w:sz w:val="27"/>
          <w:szCs w:val="27"/>
          <w:lang w:eastAsia="x-none"/>
        </w:rPr>
        <w:t>Метидпреднизалон (торговое наименование «Медрол»)</w:t>
      </w:r>
      <w:r w:rsidR="00F65A0A">
        <w:rPr>
          <w:bCs/>
          <w:sz w:val="27"/>
          <w:szCs w:val="27"/>
          <w:lang w:eastAsia="x-none"/>
        </w:rPr>
        <w:t xml:space="preserve"> </w:t>
      </w:r>
      <w:r w:rsidRPr="004C24C4">
        <w:rPr>
          <w:bCs/>
          <w:sz w:val="27"/>
          <w:szCs w:val="27"/>
          <w:lang w:eastAsia="x-none"/>
        </w:rPr>
        <w:t>в том объеме, в котором он назначены для применения. Доказательств обратного ответчиком не представлено.</w:t>
      </w:r>
    </w:p>
    <w:p w:rsidR="00F65A0A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F65A0A">
        <w:rPr>
          <w:bCs/>
          <w:sz w:val="27"/>
          <w:szCs w:val="27"/>
          <w:lang w:eastAsia="x-none"/>
        </w:rPr>
        <w:t>Ввиду необеспечения истца лекарственным препаратом</w:t>
      </w:r>
      <w:r>
        <w:rPr>
          <w:bCs/>
          <w:sz w:val="27"/>
          <w:szCs w:val="27"/>
          <w:lang w:eastAsia="x-none"/>
        </w:rPr>
        <w:t xml:space="preserve">, </w:t>
      </w:r>
      <w:r w:rsidRPr="00F65A0A">
        <w:rPr>
          <w:bCs/>
          <w:sz w:val="27"/>
          <w:szCs w:val="27"/>
          <w:lang w:eastAsia="x-none"/>
        </w:rPr>
        <w:t>с учетом установленного объема потребления</w:t>
      </w:r>
      <w:r>
        <w:rPr>
          <w:bCs/>
          <w:sz w:val="27"/>
          <w:szCs w:val="27"/>
          <w:lang w:eastAsia="x-none"/>
        </w:rPr>
        <w:t>,</w:t>
      </w:r>
      <w:r w:rsidRPr="00F65A0A">
        <w:rPr>
          <w:bCs/>
          <w:sz w:val="27"/>
          <w:szCs w:val="27"/>
          <w:lang w:eastAsia="x-none"/>
        </w:rPr>
        <w:t xml:space="preserve"> последней 06.06.2024 </w:t>
      </w:r>
      <w:r w:rsidRPr="00F65A0A">
        <w:rPr>
          <w:bCs/>
          <w:sz w:val="27"/>
          <w:szCs w:val="27"/>
          <w:lang w:eastAsia="x-none"/>
        </w:rPr>
        <w:t>приобретен за счет собственных средств лекарственный препарат «Медрол» таб. 16 мг. №50 в количестве 2 упаковок, стоимостью 631 рублей за одну упаковку, на общую сумму 1262 рублей, 17.06.2024 истцом приобретен за счет собственных средств лекарственный препа</w:t>
      </w:r>
      <w:r w:rsidRPr="00F65A0A">
        <w:rPr>
          <w:bCs/>
          <w:sz w:val="27"/>
          <w:szCs w:val="27"/>
          <w:lang w:eastAsia="x-none"/>
        </w:rPr>
        <w:t xml:space="preserve">рат «Медрол» таб. 16 мг. №50 в количестве 2 </w:t>
      </w:r>
      <w:r w:rsidRPr="00F65A0A">
        <w:rPr>
          <w:bCs/>
          <w:sz w:val="27"/>
          <w:szCs w:val="27"/>
          <w:lang w:eastAsia="x-none"/>
        </w:rPr>
        <w:t>упаковок, стоимостью 632 рублей за 1 упаковку, на общую сумму 1246 рублей.</w:t>
      </w:r>
    </w:p>
    <w:p w:rsid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В нарушение статьи 56 Гражданского процессуального кодекса Российской Федерации доказательств обеспечения истца лекарственным препарат</w:t>
      </w:r>
      <w:r w:rsidR="00F65A0A">
        <w:rPr>
          <w:bCs/>
          <w:sz w:val="27"/>
          <w:szCs w:val="27"/>
          <w:lang w:eastAsia="x-none"/>
        </w:rPr>
        <w:t>ом</w:t>
      </w:r>
      <w:r w:rsidRPr="004C24C4">
        <w:rPr>
          <w:bCs/>
          <w:sz w:val="27"/>
          <w:szCs w:val="27"/>
          <w:lang w:eastAsia="x-none"/>
        </w:rPr>
        <w:t xml:space="preserve"> </w:t>
      </w:r>
      <w:r w:rsidRPr="00F65A0A" w:rsidR="00F65A0A">
        <w:rPr>
          <w:bCs/>
          <w:sz w:val="27"/>
          <w:szCs w:val="27"/>
          <w:lang w:eastAsia="x-none"/>
        </w:rPr>
        <w:t xml:space="preserve">Метидпреднизалон (торговое наименование «Медрол») </w:t>
      </w:r>
      <w:r w:rsidRPr="004C24C4">
        <w:rPr>
          <w:bCs/>
          <w:sz w:val="27"/>
          <w:szCs w:val="27"/>
          <w:lang w:eastAsia="x-none"/>
        </w:rPr>
        <w:t>в необходимом объеме в спорны</w:t>
      </w:r>
      <w:r w:rsidR="00F65A0A">
        <w:rPr>
          <w:bCs/>
          <w:sz w:val="27"/>
          <w:szCs w:val="27"/>
          <w:lang w:eastAsia="x-none"/>
        </w:rPr>
        <w:t>й период ответчик не представил</w:t>
      </w:r>
      <w:r w:rsidRPr="004C24C4">
        <w:rPr>
          <w:bCs/>
          <w:sz w:val="27"/>
          <w:szCs w:val="27"/>
          <w:lang w:eastAsia="x-none"/>
        </w:rPr>
        <w:t>.</w:t>
      </w:r>
    </w:p>
    <w:p w:rsid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 Урегулированный порядок обеспечения пациентов необходимым лечением при отсутствии возможности срочной закупки, проведения замены лекарственного</w:t>
      </w:r>
      <w:r w:rsidRPr="004C24C4">
        <w:rPr>
          <w:bCs/>
          <w:sz w:val="27"/>
          <w:szCs w:val="27"/>
          <w:lang w:eastAsia="x-none"/>
        </w:rPr>
        <w:t xml:space="preserve"> препарата, установленный Приказом Министерства здравоохранения Республики Крым №1056 от 08.07.2016, пункт 5.8 которого предусматривает госпитализацию пациента в дневном или круглосуточном стационаре, замены схем лечения либо за счет бюджета медицинской ор</w:t>
      </w:r>
      <w:r w:rsidRPr="004C24C4">
        <w:rPr>
          <w:bCs/>
          <w:sz w:val="27"/>
          <w:szCs w:val="27"/>
          <w:lang w:eastAsia="x-none"/>
        </w:rPr>
        <w:t>ганизации и иных источников, не является основанием для отказа в удовлетворении иска, поскольку федеральным законодательством установлена безусловная обязанность по обеспечению определенной категории пациентов в определенный срок лекарственными препаратами</w:t>
      </w:r>
      <w:r w:rsidRPr="004C24C4">
        <w:rPr>
          <w:bCs/>
          <w:sz w:val="27"/>
          <w:szCs w:val="27"/>
          <w:lang w:eastAsia="x-none"/>
        </w:rPr>
        <w:t>, которая, исходя из действующего законодательства, возложена на ответчика</w:t>
      </w:r>
      <w:r w:rsidR="007279EB">
        <w:rPr>
          <w:bCs/>
          <w:sz w:val="27"/>
          <w:szCs w:val="27"/>
          <w:lang w:eastAsia="x-none"/>
        </w:rPr>
        <w:t>,</w:t>
      </w:r>
      <w:r w:rsidRPr="004C24C4">
        <w:rPr>
          <w:bCs/>
          <w:sz w:val="27"/>
          <w:szCs w:val="27"/>
          <w:lang w:eastAsia="x-none"/>
        </w:rPr>
        <w:t xml:space="preserve"> как на главного распорядителя бюджетных средств.</w:t>
      </w:r>
    </w:p>
    <w:p w:rsidR="00AD2A5D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 xml:space="preserve">Отсутствие возможности централизованного приобретения лекарственного препарата </w:t>
      </w:r>
      <w:r w:rsidRPr="00F65A0A">
        <w:rPr>
          <w:bCs/>
          <w:sz w:val="27"/>
          <w:szCs w:val="27"/>
          <w:lang w:eastAsia="x-none"/>
        </w:rPr>
        <w:t>Метидпреднизалон (торговое наименование «Медрол»)</w:t>
      </w:r>
      <w:r>
        <w:rPr>
          <w:bCs/>
          <w:sz w:val="27"/>
          <w:szCs w:val="27"/>
          <w:lang w:eastAsia="x-none"/>
        </w:rPr>
        <w:t xml:space="preserve"> не</w:t>
      </w:r>
      <w:r>
        <w:rPr>
          <w:bCs/>
          <w:sz w:val="27"/>
          <w:szCs w:val="27"/>
          <w:lang w:eastAsia="x-none"/>
        </w:rPr>
        <w:t xml:space="preserve"> свидетельствует об отсутствии вины в необеспечении истца необходимым ей по </w:t>
      </w:r>
      <w:r w:rsidRPr="00AD2A5D">
        <w:rPr>
          <w:bCs/>
          <w:sz w:val="27"/>
          <w:szCs w:val="27"/>
          <w:lang w:eastAsia="x-none"/>
        </w:rPr>
        <w:t>жизненным показаниям</w:t>
      </w:r>
      <w:r>
        <w:rPr>
          <w:bCs/>
          <w:sz w:val="27"/>
          <w:szCs w:val="27"/>
          <w:lang w:eastAsia="x-none"/>
        </w:rPr>
        <w:t xml:space="preserve"> лекарственным препаратом.</w:t>
      </w:r>
    </w:p>
    <w:p w:rsidR="00F65A0A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>Надлежащих и допустимых доказательств возможности замены указанного препарата на его аналог</w:t>
      </w:r>
      <w:r w:rsidR="006F1BEA">
        <w:rPr>
          <w:bCs/>
          <w:sz w:val="27"/>
          <w:szCs w:val="27"/>
          <w:lang w:eastAsia="x-none"/>
        </w:rPr>
        <w:t xml:space="preserve"> по медицинским показаниям</w:t>
      </w:r>
      <w:r>
        <w:rPr>
          <w:bCs/>
          <w:sz w:val="27"/>
          <w:szCs w:val="27"/>
          <w:lang w:eastAsia="x-none"/>
        </w:rPr>
        <w:t>, а также соверш</w:t>
      </w:r>
      <w:r>
        <w:rPr>
          <w:bCs/>
          <w:sz w:val="27"/>
          <w:szCs w:val="27"/>
          <w:lang w:eastAsia="x-none"/>
        </w:rPr>
        <w:t>ения действий со стороны ответчика, направленных на обеспечени</w:t>
      </w:r>
      <w:r w:rsidR="003B43B7">
        <w:rPr>
          <w:bCs/>
          <w:sz w:val="27"/>
          <w:szCs w:val="27"/>
          <w:lang w:eastAsia="x-none"/>
        </w:rPr>
        <w:t>е</w:t>
      </w:r>
      <w:r>
        <w:rPr>
          <w:bCs/>
          <w:sz w:val="27"/>
          <w:szCs w:val="27"/>
          <w:lang w:eastAsia="x-none"/>
        </w:rPr>
        <w:t xml:space="preserve"> истца в спорный период необходимым ей лекарственным препаратом</w:t>
      </w:r>
      <w:r w:rsidR="00B00437">
        <w:rPr>
          <w:bCs/>
          <w:sz w:val="27"/>
          <w:szCs w:val="27"/>
          <w:lang w:eastAsia="x-none"/>
        </w:rPr>
        <w:t xml:space="preserve"> (в том числе замены назначенного препарата на его аналог)</w:t>
      </w:r>
      <w:r>
        <w:rPr>
          <w:bCs/>
          <w:sz w:val="27"/>
          <w:szCs w:val="27"/>
          <w:lang w:eastAsia="x-none"/>
        </w:rPr>
        <w:t xml:space="preserve">, </w:t>
      </w:r>
      <w:r w:rsidR="006F1BEA">
        <w:rPr>
          <w:bCs/>
          <w:sz w:val="27"/>
          <w:szCs w:val="27"/>
          <w:lang w:eastAsia="x-none"/>
        </w:rPr>
        <w:t>последний</w:t>
      </w:r>
      <w:r>
        <w:rPr>
          <w:bCs/>
          <w:sz w:val="27"/>
          <w:szCs w:val="27"/>
          <w:lang w:eastAsia="x-none"/>
        </w:rPr>
        <w:t xml:space="preserve"> не представил, как </w:t>
      </w:r>
      <w:r w:rsidR="00AA5E2D">
        <w:rPr>
          <w:bCs/>
          <w:sz w:val="27"/>
          <w:szCs w:val="27"/>
          <w:lang w:eastAsia="x-none"/>
        </w:rPr>
        <w:t xml:space="preserve">не представил </w:t>
      </w:r>
      <w:r>
        <w:rPr>
          <w:bCs/>
          <w:sz w:val="27"/>
          <w:szCs w:val="27"/>
          <w:lang w:eastAsia="x-none"/>
        </w:rPr>
        <w:t>доказательств з</w:t>
      </w:r>
      <w:r w:rsidRPr="00AD2A5D">
        <w:rPr>
          <w:bCs/>
          <w:sz w:val="27"/>
          <w:szCs w:val="27"/>
          <w:lang w:eastAsia="x-none"/>
        </w:rPr>
        <w:t>лоупотреблен</w:t>
      </w:r>
      <w:r w:rsidRPr="00AD2A5D">
        <w:rPr>
          <w:bCs/>
          <w:sz w:val="27"/>
          <w:szCs w:val="27"/>
          <w:lang w:eastAsia="x-none"/>
        </w:rPr>
        <w:t>и</w:t>
      </w:r>
      <w:r>
        <w:rPr>
          <w:bCs/>
          <w:sz w:val="27"/>
          <w:szCs w:val="27"/>
          <w:lang w:eastAsia="x-none"/>
        </w:rPr>
        <w:t xml:space="preserve">ем </w:t>
      </w:r>
      <w:r w:rsidR="00AA5E2D">
        <w:rPr>
          <w:bCs/>
          <w:sz w:val="27"/>
          <w:szCs w:val="27"/>
          <w:lang w:eastAsia="x-none"/>
        </w:rPr>
        <w:t xml:space="preserve">истцом </w:t>
      </w:r>
      <w:r>
        <w:rPr>
          <w:bCs/>
          <w:sz w:val="27"/>
          <w:szCs w:val="27"/>
          <w:lang w:eastAsia="x-none"/>
        </w:rPr>
        <w:t>своим правом на получение лекарственн</w:t>
      </w:r>
      <w:r w:rsidR="006F1BEA">
        <w:rPr>
          <w:bCs/>
          <w:sz w:val="27"/>
          <w:szCs w:val="27"/>
          <w:lang w:eastAsia="x-none"/>
        </w:rPr>
        <w:t>ого</w:t>
      </w:r>
      <w:r>
        <w:rPr>
          <w:bCs/>
          <w:sz w:val="27"/>
          <w:szCs w:val="27"/>
          <w:lang w:eastAsia="x-none"/>
        </w:rPr>
        <w:t xml:space="preserve"> препарата</w:t>
      </w:r>
      <w:r w:rsidRPr="00AD2A5D">
        <w:rPr>
          <w:bCs/>
          <w:sz w:val="27"/>
          <w:szCs w:val="27"/>
          <w:lang w:eastAsia="x-none"/>
        </w:rPr>
        <w:t xml:space="preserve"> </w:t>
      </w:r>
      <w:r>
        <w:rPr>
          <w:bCs/>
          <w:sz w:val="27"/>
          <w:szCs w:val="27"/>
          <w:lang w:eastAsia="x-none"/>
        </w:rPr>
        <w:t>на льготных условиях</w:t>
      </w:r>
      <w:r w:rsidRPr="00AD2A5D">
        <w:rPr>
          <w:bCs/>
          <w:sz w:val="27"/>
          <w:szCs w:val="27"/>
          <w:lang w:eastAsia="x-none"/>
        </w:rPr>
        <w:t>.</w:t>
      </w:r>
      <w:r>
        <w:rPr>
          <w:bCs/>
          <w:sz w:val="27"/>
          <w:szCs w:val="27"/>
          <w:lang w:eastAsia="x-none"/>
        </w:rPr>
        <w:t xml:space="preserve"> </w:t>
      </w:r>
    </w:p>
    <w:p w:rsidR="007279EB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>
        <w:rPr>
          <w:bCs/>
          <w:sz w:val="27"/>
          <w:szCs w:val="27"/>
          <w:lang w:eastAsia="x-none"/>
        </w:rPr>
        <w:t>Более того, 11.09.2024, то есть после возбуждения производства по настоящему гражданскому делу,</w:t>
      </w:r>
      <w:r w:rsidRPr="007279EB">
        <w:rPr>
          <w:bCs/>
          <w:sz w:val="27"/>
          <w:szCs w:val="27"/>
          <w:lang w:eastAsia="x-none"/>
        </w:rPr>
        <w:t xml:space="preserve"> </w:t>
      </w:r>
      <w:r>
        <w:rPr>
          <w:bCs/>
          <w:sz w:val="27"/>
          <w:szCs w:val="27"/>
          <w:lang w:eastAsia="x-none"/>
        </w:rPr>
        <w:t>в адрес ГБУЗ РК «</w:t>
      </w:r>
      <w:r w:rsidRPr="007279EB">
        <w:rPr>
          <w:bCs/>
          <w:sz w:val="27"/>
          <w:szCs w:val="27"/>
          <w:lang w:eastAsia="x-none"/>
        </w:rPr>
        <w:t>Черноморская центральная районная больница»</w:t>
      </w:r>
      <w:r>
        <w:rPr>
          <w:bCs/>
          <w:sz w:val="27"/>
          <w:szCs w:val="27"/>
          <w:lang w:eastAsia="x-none"/>
        </w:rPr>
        <w:t xml:space="preserve"> поступило письмо Министерства здравоохранения Республики Крым о необходимости замены истцу назначенного ранее лекарственного препарата в связи с несостоявшимся повторно электронным аукционом в рамках основной заявочной компании на 2024 год.  </w:t>
      </w:r>
    </w:p>
    <w:p w:rsid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D2A5D">
        <w:rPr>
          <w:bCs/>
          <w:sz w:val="27"/>
          <w:szCs w:val="27"/>
          <w:lang w:eastAsia="x-none"/>
        </w:rPr>
        <w:t>Учитывая уст</w:t>
      </w:r>
      <w:r w:rsidRPr="00AD2A5D">
        <w:rPr>
          <w:bCs/>
          <w:sz w:val="27"/>
          <w:szCs w:val="27"/>
          <w:lang w:eastAsia="x-none"/>
        </w:rPr>
        <w:t xml:space="preserve">ановленные </w:t>
      </w:r>
      <w:r w:rsidRPr="004C24C4">
        <w:rPr>
          <w:bCs/>
          <w:sz w:val="27"/>
          <w:szCs w:val="27"/>
          <w:lang w:eastAsia="x-none"/>
        </w:rPr>
        <w:t>по делу обстоятельства, вышеуказанные правовые нормы, принимая во внимание, что истец лекарственным препаратом в спорный период обеспечена не была, заявленные исковые требования</w:t>
      </w:r>
      <w:r>
        <w:rPr>
          <w:bCs/>
          <w:sz w:val="27"/>
          <w:szCs w:val="27"/>
          <w:lang w:eastAsia="x-none"/>
        </w:rPr>
        <w:t>,</w:t>
      </w:r>
      <w:r w:rsidRPr="004C24C4">
        <w:rPr>
          <w:bCs/>
          <w:sz w:val="27"/>
          <w:szCs w:val="27"/>
          <w:lang w:eastAsia="x-none"/>
        </w:rPr>
        <w:t xml:space="preserve"> </w:t>
      </w:r>
      <w:r w:rsidRPr="00AD2A5D">
        <w:rPr>
          <w:bCs/>
          <w:sz w:val="27"/>
          <w:szCs w:val="27"/>
          <w:lang w:eastAsia="x-none"/>
        </w:rPr>
        <w:t xml:space="preserve">в части взыскания </w:t>
      </w:r>
      <w:r w:rsidR="00B00437">
        <w:rPr>
          <w:bCs/>
          <w:sz w:val="27"/>
          <w:szCs w:val="27"/>
          <w:lang w:eastAsia="x-none"/>
        </w:rPr>
        <w:t xml:space="preserve">в ее пользу </w:t>
      </w:r>
      <w:r w:rsidRPr="00AD2A5D">
        <w:rPr>
          <w:bCs/>
          <w:sz w:val="27"/>
          <w:szCs w:val="27"/>
          <w:lang w:eastAsia="x-none"/>
        </w:rPr>
        <w:t>расходов на приобретение лекарственн</w:t>
      </w:r>
      <w:r w:rsidRPr="00AD2A5D">
        <w:rPr>
          <w:bCs/>
          <w:sz w:val="27"/>
          <w:szCs w:val="27"/>
          <w:lang w:eastAsia="x-none"/>
        </w:rPr>
        <w:t xml:space="preserve">ого препарата </w:t>
      </w:r>
      <w:r w:rsidRPr="006F1BEA" w:rsidR="006F1BEA">
        <w:rPr>
          <w:bCs/>
          <w:sz w:val="27"/>
          <w:szCs w:val="27"/>
          <w:lang w:eastAsia="x-none"/>
        </w:rPr>
        <w:t>Метидпреднизалон (торговое наименование «Медрол»)</w:t>
      </w:r>
      <w:r w:rsidR="006F1BEA">
        <w:rPr>
          <w:bCs/>
          <w:sz w:val="27"/>
          <w:szCs w:val="27"/>
          <w:lang w:eastAsia="x-none"/>
        </w:rPr>
        <w:t xml:space="preserve"> </w:t>
      </w:r>
      <w:r w:rsidRPr="00AD2A5D">
        <w:rPr>
          <w:bCs/>
          <w:sz w:val="27"/>
          <w:szCs w:val="27"/>
          <w:lang w:eastAsia="x-none"/>
        </w:rPr>
        <w:t xml:space="preserve">в размере </w:t>
      </w:r>
      <w:r w:rsidR="00AA5E2D">
        <w:rPr>
          <w:bCs/>
          <w:sz w:val="27"/>
          <w:szCs w:val="27"/>
          <w:lang w:eastAsia="x-none"/>
        </w:rPr>
        <w:t xml:space="preserve">2508 рублей, </w:t>
      </w:r>
      <w:r w:rsidRPr="004C24C4">
        <w:rPr>
          <w:bCs/>
          <w:sz w:val="27"/>
          <w:szCs w:val="27"/>
          <w:lang w:eastAsia="x-none"/>
        </w:rPr>
        <w:t>являются обоснованными и подлежат удовлетворению в полном объеме.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Пунктом 1 статьи 150 Гражданского кодекса Российской Федерации определено, что жизнь и здоровье, достои</w:t>
      </w:r>
      <w:r w:rsidRPr="00AA5E2D">
        <w:rPr>
          <w:bCs/>
          <w:sz w:val="27"/>
          <w:szCs w:val="27"/>
          <w:lang w:eastAsia="x-none"/>
        </w:rPr>
        <w:t xml:space="preserve">нство личности, личная неприкосновенность, честь и доброе имя, деловая репутация, неприкосновенность частной жизни, неприкосновенность жилища, личная и семейная тайна, свобода передвижения, свобода выбора места пребывания и </w:t>
      </w:r>
      <w:r w:rsidRPr="00AA5E2D">
        <w:rPr>
          <w:bCs/>
          <w:sz w:val="27"/>
          <w:szCs w:val="27"/>
          <w:lang w:eastAsia="x-none"/>
        </w:rPr>
        <w:t>жительства, имя гражданина, авто</w:t>
      </w:r>
      <w:r w:rsidRPr="00AA5E2D">
        <w:rPr>
          <w:bCs/>
          <w:sz w:val="27"/>
          <w:szCs w:val="27"/>
          <w:lang w:eastAsia="x-none"/>
        </w:rPr>
        <w:t xml:space="preserve">рство, иные нематериальные блага, принадлежащие гражданину от рождения или в силу закона, неотчуждаемы и непередаваемы иным способом. 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Если гражданину причинен моральный вред (физические или нравственные страдания) действиями, нарушающими его личные неимущ</w:t>
      </w:r>
      <w:r w:rsidRPr="00AA5E2D">
        <w:rPr>
          <w:bCs/>
          <w:sz w:val="27"/>
          <w:szCs w:val="27"/>
          <w:lang w:eastAsia="x-none"/>
        </w:rPr>
        <w:t>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 (часть 1 статьи 151 Гражданского кодек</w:t>
      </w:r>
      <w:r w:rsidRPr="00AA5E2D">
        <w:rPr>
          <w:bCs/>
          <w:sz w:val="27"/>
          <w:szCs w:val="27"/>
          <w:lang w:eastAsia="x-none"/>
        </w:rPr>
        <w:t xml:space="preserve">са Российской Федерации). 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</w:t>
      </w:r>
      <w:r w:rsidRPr="00AA5E2D">
        <w:rPr>
          <w:bCs/>
          <w:sz w:val="27"/>
          <w:szCs w:val="27"/>
          <w:lang w:eastAsia="x-none"/>
        </w:rPr>
        <w:t xml:space="preserve">ых с индивидуальными особенностями гражданина, которому причинен вред (часть 2 статьи 151 Гражданского кодекса Российской Федерации). 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Согласно пункту 14 разъяснений, изложенных в Постановлении Пленума Верховного Суда Российской Федерации от 15.11.2022 №33</w:t>
      </w:r>
      <w:r w:rsidRPr="00AA5E2D">
        <w:rPr>
          <w:bCs/>
          <w:sz w:val="27"/>
          <w:szCs w:val="27"/>
          <w:lang w:eastAsia="x-none"/>
        </w:rPr>
        <w:t xml:space="preserve"> «О практике применения судами норм о компенсации морального вреда» под физическими страданиями следует понимать физическую боль, связанную с причинением увечья, иным повреждением здоровья, либо заболевание, в том числе перенесенное в результате нравственн</w:t>
      </w:r>
      <w:r w:rsidRPr="00AA5E2D">
        <w:rPr>
          <w:bCs/>
          <w:sz w:val="27"/>
          <w:szCs w:val="27"/>
          <w:lang w:eastAsia="x-none"/>
        </w:rPr>
        <w:t>ых страданий, ограничение возможности передвижения вследствие повреждения здоровья, неблагоприятные ощущения или болезненные симптомы, а под нравственными страданиями - страдания, относящиеся к душевному неблагополучию (нарушению душевного спокойствия) чел</w:t>
      </w:r>
      <w:r w:rsidRPr="00AA5E2D">
        <w:rPr>
          <w:bCs/>
          <w:sz w:val="27"/>
          <w:szCs w:val="27"/>
          <w:lang w:eastAsia="x-none"/>
        </w:rPr>
        <w:t>овека (чувства страха, унижения, беспомощности, стыда, разочарования, осознание своей неполноценности из-за наличия ограничений, обусловленных причинением увечья, переживания в связи с утратой родственников, потерей работы, невозможностью продолжать активн</w:t>
      </w:r>
      <w:r w:rsidRPr="00AA5E2D">
        <w:rPr>
          <w:bCs/>
          <w:sz w:val="27"/>
          <w:szCs w:val="27"/>
          <w:lang w:eastAsia="x-none"/>
        </w:rPr>
        <w:t>ую общественную жизнь, раскрытием семейной или врачебной тайны, распространением не соответствующих действительности сведений, порочащих честь, достоинство или деловую репутацию, временным ограничением или лишением каких-либо прав и другие негативные эмоци</w:t>
      </w:r>
      <w:r w:rsidRPr="00AA5E2D">
        <w:rPr>
          <w:bCs/>
          <w:sz w:val="27"/>
          <w:szCs w:val="27"/>
          <w:lang w:eastAsia="x-none"/>
        </w:rPr>
        <w:t xml:space="preserve">и). 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означает, что потерпевший не имеет права на компенсацию морального вреда, причиненного дей</w:t>
      </w:r>
      <w:r w:rsidRPr="00AA5E2D">
        <w:rPr>
          <w:bCs/>
          <w:sz w:val="27"/>
          <w:szCs w:val="27"/>
          <w:lang w:eastAsia="x-none"/>
        </w:rPr>
        <w:t>ствиями (бездействием), нарушающими его личные неимущественные права либо посягающими на принадлежащие ему нематериальные блага (пункт 2 Постановления Пленума Верховного Суда Российской Федерации от 15.11.2022 №33 «О практике применения судами норм о компе</w:t>
      </w:r>
      <w:r w:rsidRPr="00AA5E2D">
        <w:rPr>
          <w:bCs/>
          <w:sz w:val="27"/>
          <w:szCs w:val="27"/>
          <w:lang w:eastAsia="x-none"/>
        </w:rPr>
        <w:t>нсации морального вреда»).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Из приведенных нормативных положений и разъяснений Пленума Верховного Суда Российской Федерации по их применению следует, что моральный вред - это нравственные или физические страдания, причиненные действиями (бездействием), пося</w:t>
      </w:r>
      <w:r w:rsidRPr="00AA5E2D">
        <w:rPr>
          <w:bCs/>
          <w:sz w:val="27"/>
          <w:szCs w:val="27"/>
          <w:lang w:eastAsia="x-none"/>
        </w:rPr>
        <w:t xml:space="preserve">гающим на принадлежащие гражданину от рождения или в силу закона нематериальные блага, перечень которых законом </w:t>
      </w:r>
      <w:r w:rsidRPr="00AA5E2D">
        <w:rPr>
          <w:bCs/>
          <w:sz w:val="27"/>
          <w:szCs w:val="27"/>
          <w:lang w:eastAsia="x-none"/>
        </w:rPr>
        <w:t>не ограничен. В статье 151 Гражданского кодекса Российской Федерации закреплены общие правила по компенсации морального вреда без указания случа</w:t>
      </w:r>
      <w:r w:rsidRPr="00AA5E2D">
        <w:rPr>
          <w:bCs/>
          <w:sz w:val="27"/>
          <w:szCs w:val="27"/>
          <w:lang w:eastAsia="x-none"/>
        </w:rPr>
        <w:t xml:space="preserve">ев, когда допускается такая компенсация. Поскольку возможность денежной компенсации морального вреда обусловлена посягательством на принадлежащие гражданину от рождения или в силу закона нематериальные блага, само по себе отсутствие в законодательном акте </w:t>
      </w:r>
      <w:r w:rsidRPr="00AA5E2D">
        <w:rPr>
          <w:bCs/>
          <w:sz w:val="27"/>
          <w:szCs w:val="27"/>
          <w:lang w:eastAsia="x-none"/>
        </w:rPr>
        <w:t xml:space="preserve">прямого указания на возможность компенсации причиненных нравственных или физических страданий по конкретным правоотношениям не означает, что потерпевший не имеет права на возмещение морального вреда.       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 xml:space="preserve">  Статья 39 Конституции Российской Федерации гара</w:t>
      </w:r>
      <w:r w:rsidRPr="00AA5E2D">
        <w:rPr>
          <w:bCs/>
          <w:sz w:val="27"/>
          <w:szCs w:val="27"/>
          <w:lang w:eastAsia="x-none"/>
        </w:rPr>
        <w:t xml:space="preserve">нтирует каждому право на социальное обеспечение по возрасту, в случае болезни, инвалидности, потери кормильца, для воспитания детей и в иных случаях, установленных законом. </w:t>
      </w:r>
    </w:p>
    <w:p w:rsidR="00AA5E2D" w:rsidRPr="00AA5E2D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>Непринятие же должностными лицами и органами, на которые возложена обязанность в с</w:t>
      </w:r>
      <w:r w:rsidRPr="00AA5E2D">
        <w:rPr>
          <w:bCs/>
          <w:sz w:val="27"/>
          <w:szCs w:val="27"/>
          <w:lang w:eastAsia="x-none"/>
        </w:rPr>
        <w:t>илу закона оказывать содействие в своевременном обеспечении в данном случае истца лекарственным препарат</w:t>
      </w:r>
      <w:r w:rsidR="003669B6">
        <w:rPr>
          <w:bCs/>
          <w:sz w:val="27"/>
          <w:szCs w:val="27"/>
          <w:lang w:eastAsia="x-none"/>
        </w:rPr>
        <w:t>ом</w:t>
      </w:r>
      <w:r w:rsidRPr="00AA5E2D">
        <w:rPr>
          <w:bCs/>
          <w:sz w:val="27"/>
          <w:szCs w:val="27"/>
          <w:lang w:eastAsia="x-none"/>
        </w:rPr>
        <w:t xml:space="preserve"> в полном объеме, приведшее к нарушению права истца на своевременное получение в достаточном количестве лекарственного препарата, нарушает не только н</w:t>
      </w:r>
      <w:r w:rsidRPr="00AA5E2D">
        <w:rPr>
          <w:bCs/>
          <w:sz w:val="27"/>
          <w:szCs w:val="27"/>
          <w:lang w:eastAsia="x-none"/>
        </w:rPr>
        <w:t xml:space="preserve">епосредственно имущественные права, но и влечет нарушение ее личных неимущественных прав, в числе которых ее здоровье и достоинство ее личности, причиняя ему тем самым моральный вред (физические и нравственные страдания). </w:t>
      </w:r>
    </w:p>
    <w:p w:rsidR="00AA5E2D" w:rsidRPr="004C24C4" w:rsidP="00AA5E2D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AA5E2D">
        <w:rPr>
          <w:bCs/>
          <w:sz w:val="27"/>
          <w:szCs w:val="27"/>
          <w:lang w:eastAsia="x-none"/>
        </w:rPr>
        <w:t xml:space="preserve">При таких обстоятельствах, суд с </w:t>
      </w:r>
      <w:r w:rsidRPr="00AA5E2D">
        <w:rPr>
          <w:bCs/>
          <w:sz w:val="27"/>
          <w:szCs w:val="27"/>
          <w:lang w:eastAsia="x-none"/>
        </w:rPr>
        <w:t xml:space="preserve">учетом степени и длительности нарушения ответчиком прав истца, ее заболевания, приходит к выводу о наличии оснований для взыскания с Министерства здравоохранения Республики Крым компенсации морального вреда в сумме </w:t>
      </w:r>
      <w:r>
        <w:rPr>
          <w:bCs/>
          <w:sz w:val="27"/>
          <w:szCs w:val="27"/>
          <w:lang w:eastAsia="x-none"/>
        </w:rPr>
        <w:t>3</w:t>
      </w:r>
      <w:r w:rsidRPr="00AA5E2D">
        <w:rPr>
          <w:bCs/>
          <w:sz w:val="27"/>
          <w:szCs w:val="27"/>
          <w:lang w:eastAsia="x-none"/>
        </w:rPr>
        <w:t>000 рублей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 xml:space="preserve">Согласно части 1 статьи 103 </w:t>
      </w:r>
      <w:r w:rsidRPr="004C24C4">
        <w:rPr>
          <w:bCs/>
          <w:sz w:val="27"/>
          <w:szCs w:val="27"/>
          <w:lang w:eastAsia="x-none"/>
        </w:rPr>
        <w:t xml:space="preserve">Гражданского процессуального кодекса Российской Федерации,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</w:t>
      </w:r>
      <w:r w:rsidRPr="004C24C4">
        <w:rPr>
          <w:bCs/>
          <w:sz w:val="27"/>
          <w:szCs w:val="27"/>
          <w:lang w:eastAsia="x-none"/>
        </w:rPr>
        <w:t>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</w:t>
      </w:r>
      <w:r w:rsidRPr="004C24C4">
        <w:rPr>
          <w:bCs/>
          <w:sz w:val="27"/>
          <w:szCs w:val="27"/>
          <w:lang w:eastAsia="x-none"/>
        </w:rPr>
        <w:t>енным бюджетным законодательством Российской Федерации.</w:t>
      </w:r>
    </w:p>
    <w:p w:rsidR="004C24C4" w:rsidRPr="004C24C4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Учитывая изложенное, а также принимая во внимание положение статьи 333.19 Налогового кодекса Российской Федерации (в редакции на момент обращения с иском), с ответчика подлежит взысканию судебные расх</w:t>
      </w:r>
      <w:r w:rsidRPr="004C24C4">
        <w:rPr>
          <w:bCs/>
          <w:sz w:val="27"/>
          <w:szCs w:val="27"/>
          <w:lang w:eastAsia="x-none"/>
        </w:rPr>
        <w:t>оды по уплате государственной пошлины в размере 400 рублей в доход местного бюджета муниципального образования городской округ Симферополь.</w:t>
      </w:r>
    </w:p>
    <w:p w:rsidR="004C24C4" w:rsidRPr="003C7B7F" w:rsidP="004C24C4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4C24C4">
        <w:rPr>
          <w:bCs/>
          <w:sz w:val="27"/>
          <w:szCs w:val="27"/>
          <w:lang w:eastAsia="x-none"/>
        </w:rPr>
        <w:t>На основании изложенного, руководствуясь статьями 194-199, 321 Гражданского процессуального кодекса Российской Федер</w:t>
      </w:r>
      <w:r w:rsidRPr="004C24C4">
        <w:rPr>
          <w:bCs/>
          <w:sz w:val="27"/>
          <w:szCs w:val="27"/>
          <w:lang w:eastAsia="x-none"/>
        </w:rPr>
        <w:t>ации, суд –</w:t>
      </w:r>
    </w:p>
    <w:p w:rsidR="00146DAE" w:rsidRPr="003C7B7F" w:rsidP="00146DAE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Р</w:t>
      </w:r>
      <w:r w:rsidRPr="003C7B7F">
        <w:rPr>
          <w:bCs/>
          <w:sz w:val="27"/>
          <w:szCs w:val="27"/>
        </w:rPr>
        <w:t xml:space="preserve">уководствуясь статьями 194-199, 321 Гражданского процессуального кодекса Российской Федерации, суд – </w:t>
      </w:r>
    </w:p>
    <w:p w:rsidR="00146DAE" w:rsidRPr="003C7B7F" w:rsidP="00146DAE">
      <w:pPr>
        <w:ind w:right="-45"/>
        <w:jc w:val="center"/>
        <w:rPr>
          <w:sz w:val="27"/>
          <w:szCs w:val="27"/>
        </w:rPr>
      </w:pPr>
      <w:r w:rsidRPr="003C7B7F">
        <w:rPr>
          <w:sz w:val="27"/>
          <w:szCs w:val="27"/>
        </w:rPr>
        <w:t>РЕШИЛ: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 xml:space="preserve">Иск </w:t>
      </w:r>
      <w:r w:rsidRPr="003C7B7F" w:rsidR="003677A5">
        <w:rPr>
          <w:sz w:val="27"/>
          <w:szCs w:val="27"/>
        </w:rPr>
        <w:t xml:space="preserve">исполняющего обязанности прокурора Черноморского района Республики Крым в защиту прав и свобод </w:t>
      </w:r>
      <w:r w:rsidRPr="003C7B7F" w:rsidR="002B281B">
        <w:rPr>
          <w:sz w:val="27"/>
          <w:szCs w:val="27"/>
        </w:rPr>
        <w:t>Федотовой Татьяны Ивановны к Министерству здравоохранения Республики Крым о взыскании расходов на приобретение лекарственного препарата</w:t>
      </w:r>
      <w:r w:rsidRPr="003C7B7F" w:rsidR="00C87265">
        <w:rPr>
          <w:sz w:val="27"/>
          <w:szCs w:val="27"/>
        </w:rPr>
        <w:t xml:space="preserve">, </w:t>
      </w:r>
      <w:r w:rsidRPr="003C7B7F" w:rsidR="00C87265">
        <w:rPr>
          <w:bCs/>
          <w:sz w:val="27"/>
          <w:szCs w:val="27"/>
          <w:lang w:eastAsia="x-none"/>
        </w:rPr>
        <w:t>третьи лица, не заявляющие самостоятельных требований на предмет спора – Государственное унитарное предприятие Республики Крым «Крым-Фармация», Государственное бюджетное учреждение</w:t>
      </w:r>
      <w:r w:rsidR="00845877">
        <w:rPr>
          <w:bCs/>
          <w:sz w:val="27"/>
          <w:szCs w:val="27"/>
          <w:lang w:eastAsia="x-none"/>
        </w:rPr>
        <w:t xml:space="preserve"> здравоохранения</w:t>
      </w:r>
      <w:r w:rsidRPr="003C7B7F" w:rsidR="00C87265">
        <w:rPr>
          <w:bCs/>
          <w:sz w:val="27"/>
          <w:szCs w:val="27"/>
          <w:lang w:eastAsia="x-none"/>
        </w:rPr>
        <w:t xml:space="preserve"> Республики Крым «Черноморская центральная районная больница» </w:t>
      </w:r>
      <w:r w:rsidRPr="003C7B7F" w:rsidR="002B281B">
        <w:rPr>
          <w:sz w:val="27"/>
          <w:szCs w:val="27"/>
        </w:rPr>
        <w:t xml:space="preserve"> </w:t>
      </w:r>
      <w:r w:rsidRPr="003C7B7F" w:rsidR="003677A5">
        <w:rPr>
          <w:sz w:val="27"/>
          <w:szCs w:val="27"/>
        </w:rPr>
        <w:t>–</w:t>
      </w:r>
      <w:r w:rsidRPr="003C7B7F" w:rsidR="004123C4">
        <w:rPr>
          <w:sz w:val="27"/>
          <w:szCs w:val="27"/>
        </w:rPr>
        <w:t xml:space="preserve"> </w:t>
      </w:r>
      <w:r w:rsidRPr="003C7B7F">
        <w:rPr>
          <w:sz w:val="27"/>
          <w:szCs w:val="27"/>
        </w:rPr>
        <w:t>удовлетворить</w:t>
      </w:r>
      <w:r w:rsidRPr="003C7B7F" w:rsidR="003677A5">
        <w:rPr>
          <w:sz w:val="27"/>
          <w:szCs w:val="27"/>
        </w:rPr>
        <w:t xml:space="preserve"> частично</w:t>
      </w:r>
      <w:r w:rsidRPr="003C7B7F">
        <w:rPr>
          <w:sz w:val="27"/>
          <w:szCs w:val="27"/>
        </w:rPr>
        <w:t>.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 xml:space="preserve">Взыскать с Министерства здравоохранения Республики Крым (ОГРН 1149102018504, ИНН 9102012869) в пользу </w:t>
      </w:r>
      <w:r w:rsidRPr="003C7B7F" w:rsidR="002B281B">
        <w:rPr>
          <w:sz w:val="27"/>
          <w:szCs w:val="27"/>
        </w:rPr>
        <w:t>Федотовой Татьяны Ивановны</w:t>
      </w:r>
      <w:r w:rsidRPr="003C7B7F">
        <w:rPr>
          <w:sz w:val="27"/>
          <w:szCs w:val="27"/>
        </w:rPr>
        <w:t xml:space="preserve"> (</w:t>
      </w:r>
      <w:r w:rsidR="00E866DE">
        <w:rPr>
          <w:bCs/>
          <w:sz w:val="27"/>
          <w:szCs w:val="27"/>
        </w:rPr>
        <w:t>«данные изъяты»</w:t>
      </w:r>
      <w:r w:rsidRPr="003C7B7F">
        <w:rPr>
          <w:sz w:val="27"/>
          <w:szCs w:val="27"/>
        </w:rPr>
        <w:t xml:space="preserve">), денежную сумму в счет возмещения расходов на приобретение </w:t>
      </w:r>
      <w:r w:rsidRPr="003C7B7F" w:rsidR="002B281B">
        <w:rPr>
          <w:sz w:val="27"/>
          <w:szCs w:val="27"/>
        </w:rPr>
        <w:t>лекарственного препарата</w:t>
      </w:r>
      <w:r w:rsidRPr="003C7B7F" w:rsidR="00586696">
        <w:rPr>
          <w:sz w:val="27"/>
          <w:szCs w:val="27"/>
        </w:rPr>
        <w:t xml:space="preserve"> </w:t>
      </w:r>
      <w:r w:rsidRPr="003C7B7F">
        <w:rPr>
          <w:sz w:val="27"/>
          <w:szCs w:val="27"/>
        </w:rPr>
        <w:t xml:space="preserve">в размере </w:t>
      </w:r>
      <w:r w:rsidRPr="003C7B7F" w:rsidR="002B281B">
        <w:rPr>
          <w:sz w:val="27"/>
          <w:szCs w:val="27"/>
        </w:rPr>
        <w:t>2508</w:t>
      </w:r>
      <w:r w:rsidRPr="003C7B7F" w:rsidR="002B1513">
        <w:rPr>
          <w:sz w:val="27"/>
          <w:szCs w:val="27"/>
        </w:rPr>
        <w:t xml:space="preserve"> (</w:t>
      </w:r>
      <w:r w:rsidRPr="003C7B7F" w:rsidR="00C87265">
        <w:rPr>
          <w:sz w:val="27"/>
          <w:szCs w:val="27"/>
        </w:rPr>
        <w:t>двух</w:t>
      </w:r>
      <w:r w:rsidRPr="003C7B7F" w:rsidR="002B281B">
        <w:rPr>
          <w:sz w:val="27"/>
          <w:szCs w:val="27"/>
        </w:rPr>
        <w:t xml:space="preserve"> тысяч пят</w:t>
      </w:r>
      <w:r w:rsidRPr="003C7B7F" w:rsidR="00C87265">
        <w:rPr>
          <w:sz w:val="27"/>
          <w:szCs w:val="27"/>
        </w:rPr>
        <w:t>исот</w:t>
      </w:r>
      <w:r w:rsidRPr="003C7B7F" w:rsidR="002B281B">
        <w:rPr>
          <w:sz w:val="27"/>
          <w:szCs w:val="27"/>
        </w:rPr>
        <w:t xml:space="preserve"> вос</w:t>
      </w:r>
      <w:r w:rsidRPr="003C7B7F" w:rsidR="00C87265">
        <w:rPr>
          <w:sz w:val="27"/>
          <w:szCs w:val="27"/>
        </w:rPr>
        <w:t>ь</w:t>
      </w:r>
      <w:r w:rsidRPr="003C7B7F" w:rsidR="002B281B">
        <w:rPr>
          <w:sz w:val="27"/>
          <w:szCs w:val="27"/>
        </w:rPr>
        <w:t>м</w:t>
      </w:r>
      <w:r w:rsidRPr="003C7B7F" w:rsidR="00C87265">
        <w:rPr>
          <w:sz w:val="27"/>
          <w:szCs w:val="27"/>
        </w:rPr>
        <w:t>и</w:t>
      </w:r>
      <w:r w:rsidRPr="003C7B7F" w:rsidR="002B1513">
        <w:rPr>
          <w:sz w:val="27"/>
          <w:szCs w:val="27"/>
        </w:rPr>
        <w:t>)</w:t>
      </w:r>
      <w:r w:rsidRPr="003C7B7F">
        <w:rPr>
          <w:sz w:val="27"/>
          <w:szCs w:val="27"/>
        </w:rPr>
        <w:t xml:space="preserve"> рублей</w:t>
      </w:r>
      <w:r w:rsidRPr="003C7B7F" w:rsidR="002B281B">
        <w:rPr>
          <w:sz w:val="27"/>
          <w:szCs w:val="27"/>
        </w:rPr>
        <w:t>, компенсацию морального вреда в размере 3000 (</w:t>
      </w:r>
      <w:r w:rsidRPr="003C7B7F" w:rsidR="00C87265">
        <w:rPr>
          <w:sz w:val="27"/>
          <w:szCs w:val="27"/>
        </w:rPr>
        <w:t>трех</w:t>
      </w:r>
      <w:r w:rsidRPr="003C7B7F" w:rsidR="002B281B">
        <w:rPr>
          <w:sz w:val="27"/>
          <w:szCs w:val="27"/>
        </w:rPr>
        <w:t xml:space="preserve"> тысяч) рубле</w:t>
      </w:r>
      <w:r w:rsidRPr="003C7B7F" w:rsidR="00C87265">
        <w:rPr>
          <w:sz w:val="27"/>
          <w:szCs w:val="27"/>
        </w:rPr>
        <w:t>й.</w:t>
      </w:r>
    </w:p>
    <w:p w:rsidR="003677A5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>В удовлетворении остальной части иска - отказать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 xml:space="preserve">Взыскать с Министерства здравоохранения Республики Крым </w:t>
      </w:r>
      <w:r w:rsidRPr="003C7B7F" w:rsidR="0064015D">
        <w:rPr>
          <w:sz w:val="27"/>
          <w:szCs w:val="27"/>
        </w:rPr>
        <w:t xml:space="preserve">(ОГРН 1149102018504, ИНН 9102012869) </w:t>
      </w:r>
      <w:r w:rsidRPr="003C7B7F">
        <w:rPr>
          <w:sz w:val="27"/>
          <w:szCs w:val="27"/>
        </w:rPr>
        <w:t>в доход местного бюджета муниципального образования городской округ Симферополь судебные расходы п</w:t>
      </w:r>
      <w:r w:rsidRPr="003C7B7F">
        <w:rPr>
          <w:sz w:val="27"/>
          <w:szCs w:val="27"/>
        </w:rPr>
        <w:t xml:space="preserve">о уплате государственной пошлины в размере </w:t>
      </w:r>
      <w:r w:rsidRPr="003C7B7F" w:rsidR="002B281B">
        <w:rPr>
          <w:sz w:val="27"/>
          <w:szCs w:val="27"/>
        </w:rPr>
        <w:t>700</w:t>
      </w:r>
      <w:r w:rsidRPr="003C7B7F">
        <w:rPr>
          <w:sz w:val="27"/>
          <w:szCs w:val="27"/>
        </w:rPr>
        <w:t xml:space="preserve"> (</w:t>
      </w:r>
      <w:r w:rsidRPr="003C7B7F" w:rsidR="002B281B">
        <w:rPr>
          <w:sz w:val="27"/>
          <w:szCs w:val="27"/>
        </w:rPr>
        <w:t>сем</w:t>
      </w:r>
      <w:r w:rsidRPr="003C7B7F" w:rsidR="00C87265">
        <w:rPr>
          <w:sz w:val="27"/>
          <w:szCs w:val="27"/>
        </w:rPr>
        <w:t>исот</w:t>
      </w:r>
      <w:r w:rsidRPr="003C7B7F">
        <w:rPr>
          <w:sz w:val="27"/>
          <w:szCs w:val="27"/>
        </w:rPr>
        <w:t>) рубл</w:t>
      </w:r>
      <w:r w:rsidRPr="003C7B7F" w:rsidR="002B1513">
        <w:rPr>
          <w:sz w:val="27"/>
          <w:szCs w:val="27"/>
        </w:rPr>
        <w:t>ей</w:t>
      </w:r>
      <w:r w:rsidRPr="003C7B7F">
        <w:rPr>
          <w:sz w:val="27"/>
          <w:szCs w:val="27"/>
        </w:rPr>
        <w:t>.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</w:t>
      </w:r>
      <w:r w:rsidRPr="003C7B7F">
        <w:rPr>
          <w:sz w:val="27"/>
          <w:szCs w:val="27"/>
        </w:rPr>
        <w:t>лютивной части решения суда.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</w:t>
      </w:r>
      <w:r w:rsidRPr="003C7B7F">
        <w:rPr>
          <w:sz w:val="27"/>
          <w:szCs w:val="27"/>
        </w:rPr>
        <w:t>.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3C7B7F" w:rsidR="002B281B">
        <w:rPr>
          <w:sz w:val="27"/>
          <w:szCs w:val="27"/>
        </w:rPr>
        <w:t>десяти</w:t>
      </w:r>
      <w:r w:rsidRPr="003C7B7F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>Решение может быть обжаловано в Центральный районный суд го</w:t>
      </w:r>
      <w:r w:rsidRPr="003C7B7F">
        <w:rPr>
          <w:sz w:val="27"/>
          <w:szCs w:val="27"/>
        </w:rPr>
        <w:t>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</w:t>
      </w:r>
      <w:r w:rsidRPr="003C7B7F">
        <w:rPr>
          <w:sz w:val="27"/>
          <w:szCs w:val="27"/>
        </w:rPr>
        <w:t>ме.</w:t>
      </w:r>
    </w:p>
    <w:p w:rsidR="00146DAE" w:rsidRPr="003C7B7F" w:rsidP="00146DAE">
      <w:pPr>
        <w:ind w:right="-45" w:firstLine="851"/>
        <w:jc w:val="both"/>
        <w:rPr>
          <w:sz w:val="27"/>
          <w:szCs w:val="27"/>
        </w:rPr>
      </w:pPr>
    </w:p>
    <w:p w:rsidR="00146DAE" w:rsidP="00146DAE">
      <w:pPr>
        <w:ind w:right="-45" w:firstLine="851"/>
        <w:jc w:val="both"/>
        <w:rPr>
          <w:sz w:val="27"/>
          <w:szCs w:val="27"/>
        </w:rPr>
      </w:pPr>
      <w:r w:rsidRPr="003C7B7F">
        <w:rPr>
          <w:sz w:val="27"/>
          <w:szCs w:val="27"/>
        </w:rPr>
        <w:t>Мировой судья                                                    А.Л.Тоскина</w:t>
      </w:r>
    </w:p>
    <w:p w:rsidR="00AA5E2D" w:rsidP="00146DAE">
      <w:pPr>
        <w:ind w:right="-45" w:firstLine="851"/>
        <w:jc w:val="both"/>
        <w:rPr>
          <w:sz w:val="27"/>
          <w:szCs w:val="27"/>
        </w:rPr>
      </w:pPr>
    </w:p>
    <w:p w:rsidR="00AA5E2D" w:rsidRPr="003C7B7F" w:rsidP="00146DAE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изготовлено 0</w:t>
      </w:r>
      <w:r w:rsidR="003B43B7">
        <w:rPr>
          <w:sz w:val="27"/>
          <w:szCs w:val="27"/>
        </w:rPr>
        <w:t>6</w:t>
      </w:r>
      <w:r>
        <w:rPr>
          <w:sz w:val="27"/>
          <w:szCs w:val="27"/>
        </w:rPr>
        <w:t>.11.2024.</w:t>
      </w:r>
    </w:p>
    <w:p w:rsidR="00146DAE" w:rsidRPr="003C7B7F" w:rsidP="00146DAE">
      <w:pPr>
        <w:rPr>
          <w:sz w:val="27"/>
          <w:szCs w:val="27"/>
        </w:rPr>
      </w:pPr>
    </w:p>
    <w:p w:rsidR="00C244E1" w:rsidRPr="003C7B7F">
      <w:pPr>
        <w:rPr>
          <w:sz w:val="27"/>
          <w:szCs w:val="27"/>
        </w:rPr>
      </w:pPr>
    </w:p>
    <w:sectPr w:rsidSect="003B43B7">
      <w:headerReference w:type="even" r:id="rId4"/>
      <w:headerReference w:type="default" r:id="rId5"/>
      <w:footerReference w:type="default" r:id="rId6"/>
      <w:pgSz w:w="11906" w:h="16838"/>
      <w:pgMar w:top="568" w:right="991" w:bottom="567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3610103"/>
      <w:docPartObj>
        <w:docPartGallery w:val="Page Numbers (Bottom of Page)"/>
        <w:docPartUnique/>
      </w:docPartObj>
    </w:sdtPr>
    <w:sdtContent>
      <w:p w:rsidR="003B43B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6DE">
          <w:rPr>
            <w:noProof/>
          </w:rPr>
          <w:t>9</w:t>
        </w:r>
        <w:r>
          <w:fldChar w:fldCharType="end"/>
        </w:r>
      </w:p>
    </w:sdtContent>
  </w:sdt>
  <w:p w:rsidR="003B43B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E"/>
    <w:rsid w:val="00006439"/>
    <w:rsid w:val="000D3D27"/>
    <w:rsid w:val="0013250F"/>
    <w:rsid w:val="00146DAE"/>
    <w:rsid w:val="001A6C20"/>
    <w:rsid w:val="002B1513"/>
    <w:rsid w:val="002B281B"/>
    <w:rsid w:val="003669B6"/>
    <w:rsid w:val="003677A5"/>
    <w:rsid w:val="003B43B7"/>
    <w:rsid w:val="003C7B7F"/>
    <w:rsid w:val="004123C4"/>
    <w:rsid w:val="00461A5A"/>
    <w:rsid w:val="004C24C4"/>
    <w:rsid w:val="00507773"/>
    <w:rsid w:val="005159EF"/>
    <w:rsid w:val="00586696"/>
    <w:rsid w:val="005F23EE"/>
    <w:rsid w:val="0064015D"/>
    <w:rsid w:val="006F1BEA"/>
    <w:rsid w:val="007279EB"/>
    <w:rsid w:val="00843690"/>
    <w:rsid w:val="00845877"/>
    <w:rsid w:val="008B4617"/>
    <w:rsid w:val="00986326"/>
    <w:rsid w:val="00AA5E2D"/>
    <w:rsid w:val="00AC31E6"/>
    <w:rsid w:val="00AD2A5D"/>
    <w:rsid w:val="00AF6ABF"/>
    <w:rsid w:val="00B00437"/>
    <w:rsid w:val="00C244E1"/>
    <w:rsid w:val="00C4379B"/>
    <w:rsid w:val="00C87265"/>
    <w:rsid w:val="00E004F0"/>
    <w:rsid w:val="00E35220"/>
    <w:rsid w:val="00E866DE"/>
    <w:rsid w:val="00F341D8"/>
    <w:rsid w:val="00F65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  <w:style w:type="paragraph" w:styleId="Footer">
    <w:name w:val="footer"/>
    <w:basedOn w:val="Normal"/>
    <w:link w:val="a0"/>
    <w:uiPriority w:val="99"/>
    <w:unhideWhenUsed/>
    <w:rsid w:val="003B43B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43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