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FD2469" w:rsidP="00146DAE">
      <w:pPr>
        <w:ind w:right="-45" w:firstLine="851"/>
        <w:jc w:val="right"/>
        <w:rPr>
          <w:sz w:val="27"/>
          <w:szCs w:val="27"/>
        </w:rPr>
      </w:pPr>
      <w:r w:rsidRPr="00FD2469">
        <w:rPr>
          <w:sz w:val="27"/>
          <w:szCs w:val="27"/>
        </w:rPr>
        <w:t>Дело № 02-</w:t>
      </w:r>
      <w:r w:rsidRPr="00FD2469" w:rsidR="008A1AA6">
        <w:rPr>
          <w:sz w:val="27"/>
          <w:szCs w:val="27"/>
        </w:rPr>
        <w:t>0870</w:t>
      </w:r>
      <w:r w:rsidRPr="00FD2469">
        <w:rPr>
          <w:sz w:val="27"/>
          <w:szCs w:val="27"/>
        </w:rPr>
        <w:t>/17/202</w:t>
      </w:r>
      <w:r w:rsidRPr="00FD2469" w:rsidR="00295FF8">
        <w:rPr>
          <w:sz w:val="27"/>
          <w:szCs w:val="27"/>
        </w:rPr>
        <w:t>4</w:t>
      </w:r>
    </w:p>
    <w:p w:rsidR="00146DAE" w:rsidRPr="00FD2469" w:rsidP="00146DAE">
      <w:pPr>
        <w:ind w:right="-45"/>
        <w:jc w:val="center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РЕШЕНИЕ</w:t>
      </w:r>
    </w:p>
    <w:p w:rsidR="00146DAE" w:rsidRPr="00FD2469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ИМЕНЕМ РОССИЙСКОЙ ФЕДЕРАЦИИ</w:t>
      </w:r>
    </w:p>
    <w:p w:rsidR="008A1AA6" w:rsidRPr="00FD2469" w:rsidP="008A1AA6">
      <w:pPr>
        <w:ind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15 октября 2024 года                                 </w:t>
      </w:r>
      <w:r w:rsidRPr="00FD2469">
        <w:rPr>
          <w:bCs/>
          <w:sz w:val="27"/>
          <w:szCs w:val="27"/>
        </w:rPr>
        <w:tab/>
        <w:t xml:space="preserve">        </w:t>
      </w:r>
      <w:r w:rsidRPr="00FD2469">
        <w:rPr>
          <w:bCs/>
          <w:sz w:val="27"/>
          <w:szCs w:val="27"/>
        </w:rPr>
        <w:tab/>
        <w:t>г. Симферополь</w:t>
      </w:r>
    </w:p>
    <w:p w:rsidR="008A1AA6" w:rsidRPr="00FD2469" w:rsidP="008A1AA6">
      <w:pPr>
        <w:ind w:firstLine="851"/>
        <w:jc w:val="both"/>
        <w:rPr>
          <w:bCs/>
          <w:sz w:val="27"/>
          <w:szCs w:val="27"/>
          <w:lang w:eastAsia="x-none"/>
        </w:rPr>
      </w:pPr>
      <w:r w:rsidRPr="00FD2469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A1AA6" w:rsidRPr="00FD2469" w:rsidP="008A1AA6">
      <w:pPr>
        <w:ind w:firstLine="851"/>
        <w:jc w:val="both"/>
        <w:rPr>
          <w:bCs/>
          <w:sz w:val="27"/>
          <w:szCs w:val="27"/>
          <w:lang w:eastAsia="x-none"/>
        </w:rPr>
      </w:pPr>
      <w:r w:rsidRPr="00FD2469">
        <w:rPr>
          <w:bCs/>
          <w:sz w:val="27"/>
          <w:szCs w:val="27"/>
          <w:lang w:eastAsia="x-none"/>
        </w:rPr>
        <w:t>при ведении протокола судебного заседания и аудиопротоколирования секретарем Убийконь А.Е.</w:t>
      </w:r>
      <w:r w:rsidRPr="00FD2469">
        <w:rPr>
          <w:bCs/>
          <w:sz w:val="27"/>
          <w:szCs w:val="27"/>
          <w:lang w:eastAsia="x-none"/>
        </w:rPr>
        <w:t xml:space="preserve">, </w:t>
      </w:r>
    </w:p>
    <w:p w:rsidR="008A1AA6" w:rsidRPr="00FD2469" w:rsidP="008A1AA6">
      <w:pPr>
        <w:ind w:firstLine="851"/>
        <w:jc w:val="both"/>
        <w:rPr>
          <w:bCs/>
          <w:sz w:val="27"/>
          <w:szCs w:val="27"/>
          <w:lang w:eastAsia="x-none"/>
        </w:rPr>
      </w:pPr>
      <w:r w:rsidRPr="00FD2469">
        <w:rPr>
          <w:bCs/>
          <w:sz w:val="27"/>
          <w:szCs w:val="27"/>
          <w:lang w:eastAsia="x-none"/>
        </w:rPr>
        <w:t xml:space="preserve">с участием помощника прокурора Центрального района города Симферополя Республики Крым – Поддубовой В.А., </w:t>
      </w:r>
    </w:p>
    <w:p w:rsidR="008A1AA6" w:rsidRPr="00FD2469" w:rsidP="008A1AA6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FD2469">
        <w:rPr>
          <w:bCs/>
          <w:sz w:val="27"/>
          <w:szCs w:val="27"/>
          <w:lang w:eastAsia="x-none"/>
        </w:rPr>
        <w:t>рассмотрев в открытом судебном заседании гражданское дело по иску заместителя Красноперекопского межрайонного прокурора Республики Крым в защиту пр</w:t>
      </w:r>
      <w:r w:rsidRPr="00FD2469">
        <w:rPr>
          <w:bCs/>
          <w:sz w:val="27"/>
          <w:szCs w:val="27"/>
          <w:lang w:eastAsia="x-none"/>
        </w:rPr>
        <w:t>ав и свобод Антоновой Натальи Владимировны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унитарное предприятие Республики Крым «Крымздра</w:t>
      </w:r>
      <w:r w:rsidRPr="00FD2469">
        <w:rPr>
          <w:bCs/>
          <w:sz w:val="27"/>
          <w:szCs w:val="27"/>
          <w:lang w:eastAsia="x-none"/>
        </w:rPr>
        <w:t>в, Государственное унитарное предприятие Республики Крым «Крым-Фармация»,</w:t>
      </w:r>
    </w:p>
    <w:p w:rsidR="00B70FC8" w:rsidRPr="00FD2469" w:rsidP="00B70FC8">
      <w:pPr>
        <w:ind w:right="-45" w:firstLine="851"/>
        <w:jc w:val="center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УСТАНОВИЛ: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Заместитель </w:t>
      </w:r>
      <w:r w:rsidRPr="00FD2469" w:rsidR="008A1AA6">
        <w:rPr>
          <w:bCs/>
          <w:sz w:val="27"/>
          <w:szCs w:val="27"/>
        </w:rPr>
        <w:t xml:space="preserve">Красноперекопского межрайонного прокурора </w:t>
      </w:r>
      <w:r w:rsidRPr="00FD2469">
        <w:rPr>
          <w:bCs/>
          <w:sz w:val="27"/>
          <w:szCs w:val="27"/>
        </w:rPr>
        <w:t xml:space="preserve">Республики Крым обратился в суд в защиту прав и свобод </w:t>
      </w:r>
      <w:r w:rsidRPr="00FD2469" w:rsidR="008A1AA6">
        <w:rPr>
          <w:bCs/>
          <w:sz w:val="27"/>
          <w:szCs w:val="27"/>
        </w:rPr>
        <w:t xml:space="preserve">Антоновой Натальи Владимировны </w:t>
      </w:r>
      <w:r w:rsidRPr="00FD2469">
        <w:rPr>
          <w:bCs/>
          <w:sz w:val="27"/>
          <w:szCs w:val="27"/>
        </w:rPr>
        <w:t xml:space="preserve">(далее </w:t>
      </w:r>
      <w:r w:rsidRPr="00FD2469" w:rsidR="008A1AA6">
        <w:rPr>
          <w:bCs/>
          <w:sz w:val="27"/>
          <w:szCs w:val="27"/>
        </w:rPr>
        <w:t>Антонова Н.В.</w:t>
      </w:r>
      <w:r w:rsidRPr="00FD2469">
        <w:rPr>
          <w:bCs/>
          <w:sz w:val="27"/>
          <w:szCs w:val="27"/>
        </w:rPr>
        <w:t xml:space="preserve">, истец) к </w:t>
      </w:r>
      <w:r w:rsidRPr="00FD2469">
        <w:rPr>
          <w:bCs/>
          <w:sz w:val="27"/>
          <w:szCs w:val="27"/>
        </w:rPr>
        <w:t xml:space="preserve">Министерству здравоохранения Республики Крым (далее ответчик), </w:t>
      </w:r>
      <w:r w:rsidRPr="00CF1DA1" w:rsidR="00CF1DA1">
        <w:rPr>
          <w:bCs/>
          <w:sz w:val="27"/>
          <w:szCs w:val="27"/>
        </w:rPr>
        <w:t>третьи лица, не заявляющие самостоятельных требований на предмет спора – Государственное унитарное предприятие Республики Крым «Крымздрав, Государственное унитарное предприятие Республики Крым «Крым-Фармация»</w:t>
      </w:r>
      <w:r w:rsidR="00CF1DA1">
        <w:rPr>
          <w:bCs/>
          <w:sz w:val="27"/>
          <w:szCs w:val="27"/>
        </w:rPr>
        <w:t xml:space="preserve">, </w:t>
      </w:r>
      <w:r w:rsidRPr="00FD2469">
        <w:rPr>
          <w:bCs/>
          <w:sz w:val="27"/>
          <w:szCs w:val="27"/>
        </w:rPr>
        <w:t>в котором просит взыскать с ответчика в пользу истца денежную сумму</w:t>
      </w:r>
      <w:r w:rsidRPr="00FD2469" w:rsidR="00E57E7E">
        <w:rPr>
          <w:bCs/>
          <w:sz w:val="27"/>
          <w:szCs w:val="27"/>
        </w:rPr>
        <w:t>,</w:t>
      </w:r>
      <w:r w:rsidRPr="00FD2469">
        <w:rPr>
          <w:bCs/>
          <w:sz w:val="27"/>
          <w:szCs w:val="27"/>
        </w:rPr>
        <w:t xml:space="preserve"> </w:t>
      </w:r>
      <w:r w:rsidRPr="00FD2469" w:rsidR="00E57E7E">
        <w:rPr>
          <w:bCs/>
          <w:sz w:val="27"/>
          <w:szCs w:val="27"/>
        </w:rPr>
        <w:t>затраченную на приобретение лекарственн</w:t>
      </w:r>
      <w:r w:rsidR="005E7AC1">
        <w:rPr>
          <w:bCs/>
          <w:sz w:val="27"/>
          <w:szCs w:val="27"/>
        </w:rPr>
        <w:t>ого</w:t>
      </w:r>
      <w:r w:rsidRPr="00FD2469" w:rsidR="00E57E7E">
        <w:rPr>
          <w:bCs/>
          <w:sz w:val="27"/>
          <w:szCs w:val="27"/>
        </w:rPr>
        <w:t xml:space="preserve"> препарат</w:t>
      </w:r>
      <w:r w:rsidR="005E7AC1">
        <w:rPr>
          <w:bCs/>
          <w:sz w:val="27"/>
          <w:szCs w:val="27"/>
        </w:rPr>
        <w:t xml:space="preserve">а </w:t>
      </w:r>
      <w:r w:rsidRPr="005E7AC1" w:rsidR="005E7AC1">
        <w:rPr>
          <w:bCs/>
          <w:sz w:val="27"/>
          <w:szCs w:val="27"/>
        </w:rPr>
        <w:t xml:space="preserve">инсулин с торговым наименованием «Актрапид», </w:t>
      </w:r>
      <w:r w:rsidRPr="001F01E6" w:rsidR="001F01E6">
        <w:rPr>
          <w:bCs/>
          <w:sz w:val="27"/>
          <w:szCs w:val="27"/>
        </w:rPr>
        <w:t xml:space="preserve">лекарственного препарата инсулин с торговым наименованием </w:t>
      </w:r>
      <w:r w:rsidRPr="005E7AC1" w:rsidR="005E7AC1">
        <w:rPr>
          <w:bCs/>
          <w:sz w:val="27"/>
          <w:szCs w:val="27"/>
        </w:rPr>
        <w:t>«Протофан»</w:t>
      </w:r>
      <w:r w:rsidRPr="00FD2469" w:rsidR="00E57E7E">
        <w:rPr>
          <w:bCs/>
          <w:sz w:val="27"/>
          <w:szCs w:val="27"/>
        </w:rPr>
        <w:t xml:space="preserve">, </w:t>
      </w:r>
      <w:r w:rsidRPr="00FD2469">
        <w:rPr>
          <w:bCs/>
          <w:sz w:val="27"/>
          <w:szCs w:val="27"/>
        </w:rPr>
        <w:t xml:space="preserve">в размере </w:t>
      </w:r>
      <w:r w:rsidRPr="00FD2469" w:rsidR="008A1AA6">
        <w:rPr>
          <w:bCs/>
          <w:sz w:val="27"/>
          <w:szCs w:val="27"/>
        </w:rPr>
        <w:t>7976</w:t>
      </w:r>
      <w:r w:rsidRPr="00FD2469">
        <w:rPr>
          <w:bCs/>
          <w:sz w:val="27"/>
          <w:szCs w:val="27"/>
        </w:rPr>
        <w:t xml:space="preserve"> рублей.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Исковые требования мотивированы тем, что </w:t>
      </w:r>
      <w:r w:rsidRPr="00FD2469" w:rsidR="008A1AA6">
        <w:rPr>
          <w:bCs/>
          <w:sz w:val="27"/>
          <w:szCs w:val="27"/>
        </w:rPr>
        <w:t>Красноперекопской межрайонной</w:t>
      </w:r>
      <w:r w:rsidRPr="00FD2469">
        <w:rPr>
          <w:bCs/>
          <w:sz w:val="27"/>
          <w:szCs w:val="27"/>
        </w:rPr>
        <w:t xml:space="preserve"> </w:t>
      </w:r>
      <w:r w:rsidRPr="00FD2469" w:rsidR="008A1AA6">
        <w:rPr>
          <w:bCs/>
          <w:sz w:val="27"/>
          <w:szCs w:val="27"/>
        </w:rPr>
        <w:t xml:space="preserve">прокуратурой </w:t>
      </w:r>
      <w:r w:rsidRPr="00FD2469">
        <w:rPr>
          <w:bCs/>
          <w:sz w:val="27"/>
          <w:szCs w:val="27"/>
        </w:rPr>
        <w:t xml:space="preserve">Республики Крым проведена проверка по факту обращения </w:t>
      </w:r>
      <w:r w:rsidRPr="00FD2469" w:rsidR="008A1AA6">
        <w:rPr>
          <w:bCs/>
          <w:sz w:val="27"/>
          <w:szCs w:val="27"/>
        </w:rPr>
        <w:t>Антоновой Н.В.</w:t>
      </w:r>
      <w:r w:rsidRPr="00FD2469">
        <w:rPr>
          <w:bCs/>
          <w:sz w:val="27"/>
          <w:szCs w:val="27"/>
        </w:rPr>
        <w:t xml:space="preserve"> о нарушении </w:t>
      </w:r>
      <w:r w:rsidRPr="00FD2469" w:rsidR="008A1AA6">
        <w:rPr>
          <w:bCs/>
          <w:sz w:val="27"/>
          <w:szCs w:val="27"/>
        </w:rPr>
        <w:t xml:space="preserve">ее </w:t>
      </w:r>
      <w:r w:rsidRPr="00FD2469">
        <w:rPr>
          <w:bCs/>
          <w:sz w:val="27"/>
          <w:szCs w:val="27"/>
        </w:rPr>
        <w:t>прав на медицинское обеспечение. В ходе проверки установлено, что</w:t>
      </w:r>
      <w:r w:rsidRPr="00FD2469">
        <w:rPr>
          <w:bCs/>
          <w:sz w:val="27"/>
          <w:szCs w:val="27"/>
        </w:rPr>
        <w:t xml:space="preserve"> </w:t>
      </w:r>
      <w:r w:rsidRPr="00FD2469" w:rsidR="008A1AA6">
        <w:rPr>
          <w:bCs/>
          <w:sz w:val="27"/>
          <w:szCs w:val="27"/>
        </w:rPr>
        <w:t xml:space="preserve">Антонова Н.В. </w:t>
      </w:r>
      <w:r w:rsidRPr="00FD2469">
        <w:rPr>
          <w:bCs/>
          <w:sz w:val="27"/>
          <w:szCs w:val="27"/>
        </w:rPr>
        <w:t xml:space="preserve">является </w:t>
      </w:r>
      <w:r w:rsidR="00D30138">
        <w:rPr>
          <w:bCs/>
          <w:sz w:val="27"/>
          <w:szCs w:val="27"/>
        </w:rPr>
        <w:t>«данные изъяты»</w:t>
      </w:r>
      <w:r w:rsidRPr="00FD2469">
        <w:rPr>
          <w:bCs/>
          <w:sz w:val="27"/>
          <w:szCs w:val="27"/>
        </w:rPr>
        <w:t xml:space="preserve">. </w:t>
      </w:r>
      <w:r w:rsidRPr="00FD2469" w:rsidR="008A1AA6">
        <w:rPr>
          <w:bCs/>
          <w:sz w:val="27"/>
          <w:szCs w:val="27"/>
        </w:rPr>
        <w:t xml:space="preserve">Истцу по жизненным показаниям </w:t>
      </w:r>
      <w:r w:rsidRPr="00FD2469">
        <w:rPr>
          <w:bCs/>
          <w:sz w:val="27"/>
          <w:szCs w:val="27"/>
        </w:rPr>
        <w:t xml:space="preserve"> назначен лекарственный препарат </w:t>
      </w:r>
      <w:r w:rsidRPr="00FD2469" w:rsidR="008A1AA6">
        <w:rPr>
          <w:bCs/>
          <w:sz w:val="27"/>
          <w:szCs w:val="27"/>
        </w:rPr>
        <w:t>–</w:t>
      </w:r>
      <w:r w:rsidRPr="00FD2469" w:rsidR="00E57E7E">
        <w:rPr>
          <w:bCs/>
          <w:sz w:val="27"/>
          <w:szCs w:val="27"/>
        </w:rPr>
        <w:t xml:space="preserve"> </w:t>
      </w:r>
      <w:r w:rsidRPr="00FD2469" w:rsidR="008A1AA6">
        <w:rPr>
          <w:bCs/>
          <w:sz w:val="27"/>
          <w:szCs w:val="27"/>
        </w:rPr>
        <w:t>инсулин с торговым наименованием «Актрапид», «Протофан»</w:t>
      </w:r>
      <w:r w:rsidRPr="00FD2469">
        <w:rPr>
          <w:bCs/>
          <w:sz w:val="27"/>
          <w:szCs w:val="27"/>
        </w:rPr>
        <w:t xml:space="preserve">. </w:t>
      </w:r>
      <w:r w:rsidRPr="00FD2469" w:rsidR="008A1AA6">
        <w:rPr>
          <w:bCs/>
          <w:sz w:val="27"/>
          <w:szCs w:val="27"/>
        </w:rPr>
        <w:t>Ввиду</w:t>
      </w:r>
      <w:r w:rsidRPr="00FD2469" w:rsidR="00466CB5">
        <w:rPr>
          <w:bCs/>
          <w:sz w:val="27"/>
          <w:szCs w:val="27"/>
        </w:rPr>
        <w:t xml:space="preserve"> </w:t>
      </w:r>
      <w:r w:rsidRPr="00FD2469" w:rsidR="008A1AA6">
        <w:rPr>
          <w:bCs/>
          <w:sz w:val="27"/>
          <w:szCs w:val="27"/>
        </w:rPr>
        <w:t xml:space="preserve">необеспечения </w:t>
      </w:r>
      <w:r w:rsidRPr="00FD2469" w:rsidR="00466CB5">
        <w:rPr>
          <w:bCs/>
          <w:sz w:val="27"/>
          <w:szCs w:val="27"/>
        </w:rPr>
        <w:t>ист</w:t>
      </w:r>
      <w:r w:rsidRPr="00FD2469" w:rsidR="008A1AA6">
        <w:rPr>
          <w:bCs/>
          <w:sz w:val="27"/>
          <w:szCs w:val="27"/>
        </w:rPr>
        <w:t>ца</w:t>
      </w:r>
      <w:r w:rsidRPr="00FD2469" w:rsidR="00466CB5">
        <w:rPr>
          <w:bCs/>
          <w:sz w:val="27"/>
          <w:szCs w:val="27"/>
        </w:rPr>
        <w:t xml:space="preserve"> </w:t>
      </w:r>
      <w:r w:rsidRPr="00FD2469" w:rsidR="008A1AA6">
        <w:rPr>
          <w:bCs/>
          <w:sz w:val="27"/>
          <w:szCs w:val="27"/>
        </w:rPr>
        <w:t>лекарственным препаратом последней 29.10</w:t>
      </w:r>
      <w:r w:rsidR="00CF1DA1">
        <w:rPr>
          <w:bCs/>
          <w:sz w:val="27"/>
          <w:szCs w:val="27"/>
        </w:rPr>
        <w:t>.</w:t>
      </w:r>
      <w:r w:rsidRPr="00FD2469" w:rsidR="008A1AA6">
        <w:rPr>
          <w:bCs/>
          <w:sz w:val="27"/>
          <w:szCs w:val="27"/>
        </w:rPr>
        <w:t>2022 приобретен инсулин с торговым наименованием «Актрапид», «Протофан» на сумму 7976 рублей.</w:t>
      </w:r>
      <w:r w:rsidRPr="00FD2469" w:rsidR="00466CB5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 xml:space="preserve">На </w:t>
      </w:r>
      <w:r w:rsidRPr="00FD2469" w:rsidR="00466CB5">
        <w:rPr>
          <w:bCs/>
          <w:sz w:val="27"/>
          <w:szCs w:val="27"/>
        </w:rPr>
        <w:t>основании положений статей</w:t>
      </w:r>
      <w:r w:rsidRPr="00FD2469">
        <w:rPr>
          <w:bCs/>
          <w:sz w:val="27"/>
          <w:szCs w:val="27"/>
        </w:rPr>
        <w:t xml:space="preserve"> 15, 1069, 1075 Гражданского кодекса Российской Федерации заместитель </w:t>
      </w:r>
      <w:r w:rsidRPr="00FD2469" w:rsidR="008A1AA6">
        <w:rPr>
          <w:bCs/>
          <w:sz w:val="27"/>
          <w:szCs w:val="27"/>
        </w:rPr>
        <w:t>Красноперекопского межрайонного прокурора Республики Крым</w:t>
      </w:r>
      <w:r w:rsidRPr="00FD2469" w:rsidR="00466CB5">
        <w:rPr>
          <w:bCs/>
          <w:sz w:val="27"/>
          <w:szCs w:val="27"/>
        </w:rPr>
        <w:t xml:space="preserve"> </w:t>
      </w:r>
      <w:r w:rsidR="005E7AC1">
        <w:rPr>
          <w:bCs/>
          <w:sz w:val="27"/>
          <w:szCs w:val="27"/>
        </w:rPr>
        <w:t>просит</w:t>
      </w:r>
      <w:r w:rsidRPr="00FD2469">
        <w:rPr>
          <w:bCs/>
          <w:sz w:val="27"/>
          <w:szCs w:val="27"/>
        </w:rPr>
        <w:t xml:space="preserve"> взыскать с ответчика в пользу истца понесенные </w:t>
      </w:r>
      <w:r w:rsidRPr="00FD2469" w:rsidR="00466CB5">
        <w:rPr>
          <w:bCs/>
          <w:sz w:val="27"/>
          <w:szCs w:val="27"/>
        </w:rPr>
        <w:t>последн</w:t>
      </w:r>
      <w:r w:rsidR="005E7AC1">
        <w:rPr>
          <w:bCs/>
          <w:sz w:val="27"/>
          <w:szCs w:val="27"/>
        </w:rPr>
        <w:t>ей</w:t>
      </w:r>
      <w:r w:rsidRPr="00FD2469" w:rsidR="00466CB5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>расходы на приобретение лекарственного препарата</w:t>
      </w:r>
      <w:r w:rsidR="005E7AC1">
        <w:rPr>
          <w:bCs/>
          <w:sz w:val="27"/>
          <w:szCs w:val="27"/>
        </w:rPr>
        <w:t xml:space="preserve"> -</w:t>
      </w:r>
      <w:r w:rsidRPr="00FD2469">
        <w:rPr>
          <w:bCs/>
          <w:sz w:val="27"/>
          <w:szCs w:val="27"/>
        </w:rPr>
        <w:t xml:space="preserve"> </w:t>
      </w:r>
      <w:r w:rsidRPr="005E7AC1" w:rsidR="005E7AC1">
        <w:rPr>
          <w:bCs/>
          <w:sz w:val="27"/>
          <w:szCs w:val="27"/>
        </w:rPr>
        <w:t>инсулин с торговым наименованием «Актрапид», «Протофан»</w:t>
      </w:r>
      <w:r w:rsidR="005E7AC1">
        <w:rPr>
          <w:bCs/>
          <w:sz w:val="27"/>
          <w:szCs w:val="27"/>
        </w:rPr>
        <w:t xml:space="preserve">, </w:t>
      </w:r>
      <w:r w:rsidRPr="00FD2469">
        <w:rPr>
          <w:bCs/>
          <w:sz w:val="27"/>
          <w:szCs w:val="27"/>
        </w:rPr>
        <w:t xml:space="preserve">в размере </w:t>
      </w:r>
      <w:r w:rsidRPr="00FD2469" w:rsidR="008A1AA6">
        <w:rPr>
          <w:bCs/>
          <w:sz w:val="27"/>
          <w:szCs w:val="27"/>
        </w:rPr>
        <w:t>7976 рублей</w:t>
      </w:r>
      <w:r w:rsidRPr="00FD2469">
        <w:rPr>
          <w:bCs/>
          <w:sz w:val="27"/>
          <w:szCs w:val="27"/>
        </w:rPr>
        <w:t xml:space="preserve">.  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Помощник прокурора </w:t>
      </w:r>
      <w:r w:rsidRPr="00FD2469" w:rsidR="008A1AA6">
        <w:rPr>
          <w:bCs/>
          <w:sz w:val="27"/>
          <w:szCs w:val="27"/>
        </w:rPr>
        <w:t>Центрального</w:t>
      </w:r>
      <w:r w:rsidRPr="00FD2469" w:rsidR="00466CB5">
        <w:rPr>
          <w:bCs/>
          <w:sz w:val="27"/>
          <w:szCs w:val="27"/>
        </w:rPr>
        <w:t xml:space="preserve"> района</w:t>
      </w:r>
      <w:r w:rsidRPr="00FD2469">
        <w:rPr>
          <w:bCs/>
          <w:sz w:val="27"/>
          <w:szCs w:val="27"/>
        </w:rPr>
        <w:t xml:space="preserve"> города Симферопол</w:t>
      </w:r>
      <w:r w:rsidRPr="00FD2469" w:rsidR="008A1AA6">
        <w:rPr>
          <w:bCs/>
          <w:sz w:val="27"/>
          <w:szCs w:val="27"/>
        </w:rPr>
        <w:t>я</w:t>
      </w:r>
      <w:r w:rsidRPr="00FD2469">
        <w:rPr>
          <w:bCs/>
          <w:sz w:val="27"/>
          <w:szCs w:val="27"/>
        </w:rPr>
        <w:t xml:space="preserve"> Республики Крым</w:t>
      </w:r>
      <w:r w:rsidRPr="00FD2469" w:rsidR="008A1AA6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>в судебном заседании настаивал</w:t>
      </w:r>
      <w:r w:rsidRPr="00FD2469" w:rsidR="008A1AA6">
        <w:rPr>
          <w:bCs/>
          <w:sz w:val="27"/>
          <w:szCs w:val="27"/>
        </w:rPr>
        <w:t>а</w:t>
      </w:r>
      <w:r w:rsidRPr="00FD2469">
        <w:rPr>
          <w:bCs/>
          <w:sz w:val="27"/>
          <w:szCs w:val="27"/>
        </w:rPr>
        <w:t xml:space="preserve"> на удовлетворении заявленных исковых требований</w:t>
      </w:r>
      <w:r w:rsidR="005E7AC1">
        <w:rPr>
          <w:bCs/>
          <w:sz w:val="27"/>
          <w:szCs w:val="27"/>
        </w:rPr>
        <w:t>, представив подтверждающий документы, в обоснование заявленных исковых требований</w:t>
      </w:r>
      <w:r w:rsidRPr="00FD2469">
        <w:rPr>
          <w:bCs/>
          <w:sz w:val="27"/>
          <w:szCs w:val="27"/>
        </w:rPr>
        <w:t>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Истец, представитель ответчика, предст</w:t>
      </w:r>
      <w:r w:rsidRPr="00FD2469">
        <w:rPr>
          <w:bCs/>
          <w:sz w:val="27"/>
          <w:szCs w:val="27"/>
        </w:rPr>
        <w:t>авители третьих лиц в судебное заседание не</w:t>
      </w:r>
      <w:r w:rsidRPr="00FD2469" w:rsidR="00DB2810">
        <w:rPr>
          <w:bCs/>
          <w:sz w:val="27"/>
          <w:szCs w:val="27"/>
        </w:rPr>
        <w:t xml:space="preserve"> явил</w:t>
      </w:r>
      <w:r w:rsidRPr="00FD2469">
        <w:rPr>
          <w:bCs/>
          <w:sz w:val="27"/>
          <w:szCs w:val="27"/>
        </w:rPr>
        <w:t>ись</w:t>
      </w:r>
      <w:r w:rsidRPr="00FD2469" w:rsidR="00DB2810">
        <w:rPr>
          <w:bCs/>
          <w:sz w:val="27"/>
          <w:szCs w:val="27"/>
        </w:rPr>
        <w:t>, извещен</w:t>
      </w:r>
      <w:r w:rsidRPr="00FD2469">
        <w:rPr>
          <w:bCs/>
          <w:sz w:val="27"/>
          <w:szCs w:val="27"/>
        </w:rPr>
        <w:t>ы надлежаще</w:t>
      </w:r>
      <w:r w:rsidRPr="00FD2469" w:rsidR="00E57E7E">
        <w:rPr>
          <w:bCs/>
          <w:sz w:val="27"/>
          <w:szCs w:val="27"/>
        </w:rPr>
        <w:t xml:space="preserve">. 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Принимая во внимание положения статьи 167 Гражданского процессуального кодекса Российской Федерации, суд считает возможным рассмотреть дело в отсутствие </w:t>
      </w:r>
      <w:r w:rsidRPr="00FD2469" w:rsidR="00E57E7E">
        <w:rPr>
          <w:bCs/>
          <w:sz w:val="27"/>
          <w:szCs w:val="27"/>
        </w:rPr>
        <w:t>неявившихся участников процесса</w:t>
      </w:r>
      <w:r w:rsidRPr="00FD2469">
        <w:rPr>
          <w:bCs/>
          <w:sz w:val="27"/>
          <w:szCs w:val="27"/>
        </w:rPr>
        <w:t>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Выслушав помощника прокурора, исследовав материалы дела, суд приходить к следующему.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В соответствии со статьей 41 Конституции Российской Федерации каждый имеет право на охрану здоровья и медицинскую помощь. Медицинская помощь в государственных и муници</w:t>
      </w:r>
      <w:r w:rsidRPr="00FD2469">
        <w:rPr>
          <w:bCs/>
          <w:sz w:val="27"/>
          <w:szCs w:val="27"/>
        </w:rPr>
        <w:t>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</w:t>
      </w:r>
      <w:r w:rsidRPr="00FD2469">
        <w:rPr>
          <w:bCs/>
          <w:sz w:val="27"/>
          <w:szCs w:val="27"/>
        </w:rPr>
        <w:t>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Ф</w:t>
      </w:r>
      <w:r w:rsidRPr="00FD2469">
        <w:rPr>
          <w:bCs/>
          <w:sz w:val="27"/>
          <w:szCs w:val="27"/>
        </w:rPr>
        <w:t>едеральным законом от 17.07.1999 №178-ФЗ «О государственной социальной помощи» (далее - Федеральный закон №178-ФЗ) определено, что инвалиды имеют право на получение государственной социальной помощи в виде набора социальных услуг (пункт 8 статьи 6.1 Федера</w:t>
      </w:r>
      <w:r w:rsidRPr="00FD2469">
        <w:rPr>
          <w:bCs/>
          <w:sz w:val="27"/>
          <w:szCs w:val="27"/>
        </w:rPr>
        <w:t>льного закона №178-ФЗ).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Согласно части 1 статьи 6.2 Федерального закона №178-ФЗ в состав предоставляемого гражданам из числа категорий, указанных в статье 6.1 настоящего Федерального закона, набора социальных услуг включается обеспечение в соответствии со </w:t>
      </w:r>
      <w:r w:rsidRPr="00FD2469">
        <w:rPr>
          <w:bCs/>
          <w:sz w:val="27"/>
          <w:szCs w:val="27"/>
        </w:rPr>
        <w:t>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</w:t>
      </w:r>
      <w:r w:rsidRPr="00FD2469">
        <w:rPr>
          <w:bCs/>
          <w:sz w:val="27"/>
          <w:szCs w:val="27"/>
        </w:rPr>
        <w:t>ля детей-инвалидов.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При этом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перечень медицинских изделий, п</w:t>
      </w:r>
      <w:r w:rsidRPr="00FD2469">
        <w:rPr>
          <w:bCs/>
          <w:sz w:val="27"/>
          <w:szCs w:val="27"/>
        </w:rPr>
        <w:t>еречень специализированных продуктов лечебного питания для детей-инвалидов, обеспечение которыми осуществляется в соответствии с пунктом 1 части 1 настоящей статьи, и порядки формирования таких перечней, утверждаются Правительством Российской Федерации (ча</w:t>
      </w:r>
      <w:r w:rsidRPr="00FD2469">
        <w:rPr>
          <w:bCs/>
          <w:sz w:val="27"/>
          <w:szCs w:val="27"/>
        </w:rPr>
        <w:t>сть 2 статьи 6.2 Федерального закона №178-ФЗ).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Из анализа статьи  6.6 указанного Федерального закона следует, что федеральный орган исполнительной власти, осуществляющий функции по выработке и реализации государственной политики и нормативно-правовому регу</w:t>
      </w:r>
      <w:r w:rsidRPr="00FD2469">
        <w:rPr>
          <w:bCs/>
          <w:sz w:val="27"/>
          <w:szCs w:val="27"/>
        </w:rPr>
        <w:t>лированию в сфере труда и социальной защиты населения,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 о включен</w:t>
      </w:r>
      <w:r w:rsidRPr="00FD2469">
        <w:rPr>
          <w:bCs/>
          <w:sz w:val="27"/>
          <w:szCs w:val="27"/>
        </w:rPr>
        <w:t>ии граждан, в том числе и не относящихся к категориям, указанным в статьи 6.1 настоящего Закона, но проживающих на территории соответствующего субъекта, в число получателей набора социальных услуг, а также об оказании за счет средств собственного бюджета д</w:t>
      </w:r>
      <w:r w:rsidRPr="00FD2469">
        <w:rPr>
          <w:bCs/>
          <w:sz w:val="27"/>
          <w:szCs w:val="27"/>
        </w:rPr>
        <w:t xml:space="preserve">ополнительных социальных услуг лицам, имеющим </w:t>
      </w:r>
      <w:r w:rsidRPr="00FD2469">
        <w:rPr>
          <w:bCs/>
          <w:sz w:val="27"/>
          <w:szCs w:val="27"/>
        </w:rPr>
        <w:t>право на получение государственной социальной помощи в виде набора социальных услуг.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На основании статьи 4 Федерального закона от 21.11.2011 №323-ФЗ «Об основах охраны здоровья граждан в Российской Федерации» (</w:t>
      </w:r>
      <w:r w:rsidRPr="00FD2469">
        <w:rPr>
          <w:bCs/>
          <w:sz w:val="27"/>
          <w:szCs w:val="27"/>
        </w:rPr>
        <w:t>далее Федеральный закон №323-ФЗ) основными принципами охраны здоровья являются, в том числе,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</w:t>
      </w:r>
      <w:r w:rsidRPr="00FD2469">
        <w:rPr>
          <w:bCs/>
          <w:sz w:val="27"/>
          <w:szCs w:val="27"/>
        </w:rPr>
        <w:t>ской помощи;  приоритет охраны здоровья детей; социальная защищенность граждан в случае утраты здоровья;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</w:t>
      </w:r>
      <w:r w:rsidRPr="00FD2469">
        <w:rPr>
          <w:bCs/>
          <w:sz w:val="27"/>
          <w:szCs w:val="27"/>
        </w:rPr>
        <w:t>ы здоровья.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Согласно частям 1 и 2 статьи 19 указанного Закона  каждый имеет право на медицинскую помощь;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</w:t>
      </w:r>
      <w:r w:rsidRPr="00FD2469">
        <w:rPr>
          <w:bCs/>
          <w:sz w:val="27"/>
          <w:szCs w:val="27"/>
        </w:rPr>
        <w:t>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Пунктом 2 части 2 статьи 83 Федерального закона №323-ФЗ установле</w:t>
      </w:r>
      <w:r w:rsidRPr="00FD2469">
        <w:rPr>
          <w:bCs/>
          <w:sz w:val="27"/>
          <w:szCs w:val="27"/>
        </w:rPr>
        <w:t>но, что финансовое обеспечение оказания гражданам первичной медико-санитарной помощи осуществляется за счет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</w:t>
      </w:r>
      <w:r w:rsidRPr="00FD2469">
        <w:rPr>
          <w:bCs/>
          <w:sz w:val="27"/>
          <w:szCs w:val="27"/>
        </w:rPr>
        <w:t>х программ государственных гарантий бесплатного оказания гражданам медицинской помощи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</w:t>
      </w:r>
      <w:r w:rsidRPr="00FD2469">
        <w:rPr>
          <w:bCs/>
          <w:sz w:val="27"/>
          <w:szCs w:val="27"/>
        </w:rPr>
        <w:t>омощи, предусмотренную в программах обязательного медицинского страхования).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Статьей 29 Федерального закона №323-ФЗ определены виды и способы обеспечения охраны здоровья граждан, в частности – это обеспечения определенных категорий граждан Российской Федер</w:t>
      </w:r>
      <w:r w:rsidRPr="00FD2469">
        <w:rPr>
          <w:bCs/>
          <w:sz w:val="27"/>
          <w:szCs w:val="27"/>
        </w:rPr>
        <w:t>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Переч</w:t>
      </w:r>
      <w:r w:rsidR="005E7AC1">
        <w:rPr>
          <w:bCs/>
          <w:sz w:val="27"/>
          <w:szCs w:val="27"/>
        </w:rPr>
        <w:t>ень</w:t>
      </w:r>
      <w:r w:rsidRPr="00FD2469">
        <w:rPr>
          <w:bCs/>
          <w:sz w:val="27"/>
          <w:szCs w:val="27"/>
        </w:rPr>
        <w:t xml:space="preserve"> групп населения и категорий заболеваний, при амбулаторном лечении которых лекарстве</w:t>
      </w:r>
      <w:r w:rsidRPr="00FD2469">
        <w:rPr>
          <w:bCs/>
          <w:sz w:val="27"/>
          <w:szCs w:val="27"/>
        </w:rPr>
        <w:t>нные средства и изделия медицинского назначения отпускаются по рецептам вр</w:t>
      </w:r>
      <w:r w:rsidR="005E7AC1">
        <w:rPr>
          <w:bCs/>
          <w:sz w:val="27"/>
          <w:szCs w:val="27"/>
        </w:rPr>
        <w:t>ачей бесплатно, утвержден</w:t>
      </w:r>
      <w:r w:rsidRPr="00FD2469">
        <w:rPr>
          <w:bCs/>
          <w:sz w:val="27"/>
          <w:szCs w:val="27"/>
        </w:rPr>
        <w:t xml:space="preserve"> Постановлением Правительства Российской Федерации от 30.07.1994 №890.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Заболевание истца входит в перечень заболеваний, утвержденный постановлением Правитель</w:t>
      </w:r>
      <w:r w:rsidRPr="00FD2469">
        <w:rPr>
          <w:bCs/>
          <w:sz w:val="27"/>
          <w:szCs w:val="27"/>
        </w:rPr>
        <w:t>ства Российской Федерации от 30.07.1994 №890, при амбулаторном лечении которого все лекарственные средства отпускаются по рецептам врачей бесплатно.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В соответствии с пунктом 19 Порядка предоставления набора социальных услуг отдельным категориям граждан, ут</w:t>
      </w:r>
      <w:r w:rsidRPr="00FD2469">
        <w:rPr>
          <w:bCs/>
          <w:sz w:val="27"/>
          <w:szCs w:val="27"/>
        </w:rPr>
        <w:t xml:space="preserve">вержденного приказом Минтруда России №929н, Минздрава России №1345н от 21.12.2020,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</w:t>
      </w:r>
      <w:r w:rsidRPr="00FD2469">
        <w:rPr>
          <w:bCs/>
          <w:sz w:val="27"/>
          <w:szCs w:val="27"/>
        </w:rPr>
        <w:t xml:space="preserve">для детей-инвалидов рецепт принимается на отсроченное обслуживание </w:t>
      </w:r>
      <w:r w:rsidRPr="00FD2469">
        <w:rPr>
          <w:bCs/>
          <w:sz w:val="27"/>
          <w:szCs w:val="27"/>
        </w:rPr>
        <w:t>с даты обращения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Приказом Минздрава России от 24.11.2021 №1093</w:t>
      </w:r>
      <w:r w:rsidRPr="00FD2469">
        <w:rPr>
          <w:bCs/>
          <w:sz w:val="27"/>
          <w:szCs w:val="27"/>
        </w:rPr>
        <w:t>н утверждены Правила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</w:t>
      </w:r>
      <w:r w:rsidRPr="00FD2469">
        <w:rPr>
          <w:bCs/>
          <w:sz w:val="27"/>
          <w:szCs w:val="27"/>
        </w:rPr>
        <w:t xml:space="preserve">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</w:t>
      </w:r>
      <w:r w:rsidRPr="00FD2469">
        <w:rPr>
          <w:bCs/>
          <w:sz w:val="27"/>
          <w:szCs w:val="27"/>
        </w:rPr>
        <w:t>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 медицинского применения, содержащих нар</w:t>
      </w:r>
      <w:r w:rsidRPr="00FD2469">
        <w:rPr>
          <w:bCs/>
          <w:sz w:val="27"/>
          <w:szCs w:val="27"/>
        </w:rPr>
        <w:t xml:space="preserve">котические средства и психотропные вещества, в том числе порядка отпуска аптечными организациями иммунобиологических лекарственных препаратов (далее Правила №1093н). 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Согласно пункт</w:t>
      </w:r>
      <w:r w:rsidRPr="00FD2469" w:rsidR="00DB2810">
        <w:rPr>
          <w:bCs/>
          <w:sz w:val="27"/>
          <w:szCs w:val="27"/>
        </w:rPr>
        <w:t>у</w:t>
      </w:r>
      <w:r w:rsidRPr="00FD2469">
        <w:rPr>
          <w:bCs/>
          <w:sz w:val="27"/>
          <w:szCs w:val="27"/>
        </w:rPr>
        <w:t xml:space="preserve"> 11 указанных Правил отпуск лекарственных препаратов осуществляется в тече</w:t>
      </w:r>
      <w:r w:rsidRPr="00FD2469">
        <w:rPr>
          <w:bCs/>
          <w:sz w:val="27"/>
          <w:szCs w:val="27"/>
        </w:rPr>
        <w:t>ние указанного в рецепте срока его действия при обращении лица к субъекту розничной торговли.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Пунктом 13 Правил №1093н определено, что лекарственные препараты отпускаются в количестве, указанном в рецепте, за исключением случаев, когда для лекарственного </w:t>
      </w:r>
      <w:r w:rsidRPr="00FD2469">
        <w:rPr>
          <w:bCs/>
          <w:sz w:val="27"/>
          <w:szCs w:val="27"/>
        </w:rPr>
        <w:t>препарата установлено количество, которое может быть выписано в одном рецепте, или курс лечения.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Согласно статье 15 Гражданского кодекса Российской Федерации лицо, право которого нарушено, может требовать полного возмещения причиненных ему убытков, если за</w:t>
      </w:r>
      <w:r w:rsidRPr="00FD2469">
        <w:rPr>
          <w:bCs/>
          <w:sz w:val="27"/>
          <w:szCs w:val="27"/>
        </w:rPr>
        <w:t>коном или договором не предусмотрено возмещение убытков в меньшем размере.</w:t>
      </w:r>
    </w:p>
    <w:p w:rsidR="00B70FC8" w:rsidRPr="00FD2469" w:rsidP="00B70FC8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В соответствии с пунктом 1 статьи 1064 Гражданского кодекса Российской Федерации, вред, причиненный личности или имуществу гражданина, а также вред, причиненный имуществу юридическо</w:t>
      </w:r>
      <w:r w:rsidRPr="00FD2469">
        <w:rPr>
          <w:bCs/>
          <w:sz w:val="27"/>
          <w:szCs w:val="27"/>
        </w:rPr>
        <w:t>го лица, подлежит возмещению в полном объеме лицом, причинившим вред.</w:t>
      </w:r>
    </w:p>
    <w:p w:rsidR="00977324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В судебном заседании установлено, что Антонова Н.В. является </w:t>
      </w:r>
      <w:r w:rsidR="00D30138">
        <w:rPr>
          <w:bCs/>
          <w:sz w:val="27"/>
          <w:szCs w:val="27"/>
        </w:rPr>
        <w:t>«данные изъяты»</w:t>
      </w:r>
      <w:r w:rsidRPr="00FD2469">
        <w:rPr>
          <w:bCs/>
          <w:sz w:val="27"/>
          <w:szCs w:val="27"/>
        </w:rPr>
        <w:t xml:space="preserve">. </w:t>
      </w:r>
    </w:p>
    <w:p w:rsidR="00977324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Согласно протоколу заседания врачебн</w:t>
      </w:r>
      <w:r w:rsidRPr="00FD2469">
        <w:rPr>
          <w:bCs/>
          <w:sz w:val="27"/>
          <w:szCs w:val="27"/>
        </w:rPr>
        <w:t xml:space="preserve">ой комиссии ГБУЗ РК «ЦГБ» г. Красноперекопска» </w:t>
      </w:r>
      <w:r w:rsidR="00D30138">
        <w:rPr>
          <w:bCs/>
          <w:sz w:val="27"/>
          <w:szCs w:val="27"/>
        </w:rPr>
        <w:t>«данные изъяты»</w:t>
      </w:r>
      <w:r w:rsidR="00D30138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 xml:space="preserve">истец с 2017 года по жизненным показаниям в рамках льготного лекарственного обеспечения получает лекарственный препарат инсулин с торговым наименованием «Актрапид», </w:t>
      </w:r>
      <w:r w:rsidRPr="001F01E6" w:rsidR="001F01E6">
        <w:rPr>
          <w:bCs/>
          <w:sz w:val="27"/>
          <w:szCs w:val="27"/>
        </w:rPr>
        <w:t xml:space="preserve">лекарственный препарат инсулин с торговым наименованием </w:t>
      </w:r>
      <w:r w:rsidRPr="00FD2469">
        <w:rPr>
          <w:bCs/>
          <w:sz w:val="27"/>
          <w:szCs w:val="27"/>
        </w:rPr>
        <w:t>«Протофан».</w:t>
      </w:r>
    </w:p>
    <w:p w:rsidR="00977324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 </w:t>
      </w:r>
      <w:r w:rsidR="001F01E6">
        <w:rPr>
          <w:bCs/>
          <w:sz w:val="27"/>
          <w:szCs w:val="27"/>
        </w:rPr>
        <w:t>Согласно указанному</w:t>
      </w:r>
      <w:r w:rsidRPr="00FD2469">
        <w:rPr>
          <w:bCs/>
          <w:sz w:val="27"/>
          <w:szCs w:val="27"/>
        </w:rPr>
        <w:t xml:space="preserve"> протокол</w:t>
      </w:r>
      <w:r w:rsidR="001F01E6">
        <w:rPr>
          <w:bCs/>
          <w:sz w:val="27"/>
          <w:szCs w:val="27"/>
        </w:rPr>
        <w:t>у</w:t>
      </w:r>
      <w:r w:rsidRPr="00FD2469">
        <w:rPr>
          <w:bCs/>
          <w:sz w:val="27"/>
          <w:szCs w:val="27"/>
        </w:rPr>
        <w:t xml:space="preserve"> истцу </w:t>
      </w:r>
      <w:r w:rsidR="005E7AC1">
        <w:rPr>
          <w:bCs/>
          <w:sz w:val="27"/>
          <w:szCs w:val="27"/>
        </w:rPr>
        <w:t xml:space="preserve">подтверждено </w:t>
      </w:r>
      <w:r w:rsidRPr="00FD2469">
        <w:rPr>
          <w:bCs/>
          <w:sz w:val="27"/>
          <w:szCs w:val="27"/>
        </w:rPr>
        <w:t>назначен</w:t>
      </w:r>
      <w:r w:rsidR="005E7AC1">
        <w:rPr>
          <w:bCs/>
          <w:sz w:val="27"/>
          <w:szCs w:val="27"/>
        </w:rPr>
        <w:t>ие</w:t>
      </w:r>
      <w:r w:rsidRPr="00FD2469">
        <w:rPr>
          <w:bCs/>
          <w:sz w:val="27"/>
          <w:szCs w:val="27"/>
        </w:rPr>
        <w:t xml:space="preserve"> лекарственн</w:t>
      </w:r>
      <w:r w:rsidR="005E7AC1">
        <w:rPr>
          <w:bCs/>
          <w:sz w:val="27"/>
          <w:szCs w:val="27"/>
        </w:rPr>
        <w:t>ого</w:t>
      </w:r>
      <w:r w:rsidRPr="00FD2469">
        <w:rPr>
          <w:bCs/>
          <w:sz w:val="27"/>
          <w:szCs w:val="27"/>
        </w:rPr>
        <w:t xml:space="preserve"> препарат</w:t>
      </w:r>
      <w:r w:rsidR="005E7AC1">
        <w:rPr>
          <w:bCs/>
          <w:sz w:val="27"/>
          <w:szCs w:val="27"/>
        </w:rPr>
        <w:t>а</w:t>
      </w:r>
      <w:r w:rsidRPr="00FD2469">
        <w:rPr>
          <w:bCs/>
          <w:sz w:val="27"/>
          <w:szCs w:val="27"/>
        </w:rPr>
        <w:t xml:space="preserve"> инсулин с торговым наименованием «Актрапид» НМ р-р для инъекции 100 МЕ/мл 3 мл. №5 с суточной дозой 26 ЕД, потребность на меся</w:t>
      </w:r>
      <w:r w:rsidRPr="00FD2469">
        <w:rPr>
          <w:bCs/>
          <w:sz w:val="27"/>
          <w:szCs w:val="27"/>
        </w:rPr>
        <w:t>ц – 1 упаковка, потребность на три месяца – 4 упаковки, потребность на год – 12 упаковок, а также инсулин с торговым наименованием</w:t>
      </w:r>
      <w:r w:rsidRPr="00FD2469" w:rsidR="00CF5C65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>«Протофан» НМ с</w:t>
      </w:r>
      <w:r w:rsidRPr="00FD2469" w:rsidR="00CF5C65">
        <w:rPr>
          <w:bCs/>
          <w:sz w:val="27"/>
          <w:szCs w:val="27"/>
        </w:rPr>
        <w:t>у</w:t>
      </w:r>
      <w:r w:rsidRPr="00FD2469">
        <w:rPr>
          <w:bCs/>
          <w:sz w:val="27"/>
          <w:szCs w:val="27"/>
        </w:rPr>
        <w:t>спензия 100 МЕ/мл. 3 мл. 5п/к</w:t>
      </w:r>
      <w:r w:rsidRPr="00FD2469" w:rsidR="00CF5C65">
        <w:rPr>
          <w:bCs/>
          <w:sz w:val="27"/>
          <w:szCs w:val="27"/>
        </w:rPr>
        <w:t xml:space="preserve"> с суточной дозой 36 ЕД, потребность на месяц – 1,1 упаковка, потребность на три месяца – 4 упаковки, п</w:t>
      </w:r>
      <w:r w:rsidR="001F01E6">
        <w:rPr>
          <w:bCs/>
          <w:sz w:val="27"/>
          <w:szCs w:val="27"/>
        </w:rPr>
        <w:t xml:space="preserve">отребность на год – 14 упаковок, а также принято решение о направлении заявки на закупку препаратов  на 2022 год по соответствующим торговым наименованиям. </w:t>
      </w:r>
    </w:p>
    <w:p w:rsidR="000B2745" w:rsidP="007E7EE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 представленным</w:t>
      </w:r>
      <w:r w:rsidRPr="00FD2469" w:rsidR="00CF5C65">
        <w:rPr>
          <w:bCs/>
          <w:sz w:val="27"/>
          <w:szCs w:val="27"/>
        </w:rPr>
        <w:t xml:space="preserve"> ГБУЗ РК «ЦГБ» г. Красноперекопска» сведени</w:t>
      </w:r>
      <w:r w:rsidR="0015792F">
        <w:rPr>
          <w:bCs/>
          <w:sz w:val="27"/>
          <w:szCs w:val="27"/>
        </w:rPr>
        <w:t>ям</w:t>
      </w:r>
      <w:r w:rsidR="00CF1DA1">
        <w:rPr>
          <w:bCs/>
          <w:sz w:val="27"/>
          <w:szCs w:val="27"/>
        </w:rPr>
        <w:t xml:space="preserve"> </w:t>
      </w:r>
      <w:r w:rsidRPr="00FD2469" w:rsidR="007E7EE3">
        <w:rPr>
          <w:bCs/>
          <w:sz w:val="27"/>
          <w:szCs w:val="27"/>
        </w:rPr>
        <w:t>ист</w:t>
      </w:r>
      <w:r>
        <w:rPr>
          <w:bCs/>
          <w:sz w:val="27"/>
          <w:szCs w:val="27"/>
        </w:rPr>
        <w:t>цу</w:t>
      </w:r>
      <w:r w:rsidRPr="00FD2469" w:rsidR="007E7EE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в</w:t>
      </w:r>
      <w:r>
        <w:rPr>
          <w:bCs/>
          <w:sz w:val="27"/>
          <w:szCs w:val="27"/>
        </w:rPr>
        <w:t xml:space="preserve"> 2022 году было выдан лекарственный препарат</w:t>
      </w:r>
      <w:r w:rsidRPr="000B2745">
        <w:t xml:space="preserve"> </w:t>
      </w:r>
      <w:r w:rsidRPr="000B2745">
        <w:rPr>
          <w:bCs/>
          <w:sz w:val="27"/>
          <w:szCs w:val="27"/>
        </w:rPr>
        <w:t xml:space="preserve">инсулин с торговым наименованием «Актрапид» </w:t>
      </w:r>
      <w:r w:rsidR="0015792F"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</w:rPr>
        <w:t xml:space="preserve">6 упаковок, </w:t>
      </w:r>
      <w:r w:rsidRPr="000B2745">
        <w:rPr>
          <w:bCs/>
          <w:sz w:val="27"/>
          <w:szCs w:val="27"/>
        </w:rPr>
        <w:t>инсулин с торговым наименованием «Протофан»</w:t>
      </w:r>
      <w:r>
        <w:rPr>
          <w:bCs/>
          <w:sz w:val="27"/>
          <w:szCs w:val="27"/>
        </w:rPr>
        <w:t xml:space="preserve"> </w:t>
      </w:r>
      <w:r w:rsidR="0015792F"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</w:rPr>
        <w:t xml:space="preserve">9 упаковок, в том числе: 10.01.2022 - </w:t>
      </w:r>
      <w:r w:rsidRPr="000B2745">
        <w:rPr>
          <w:bCs/>
          <w:sz w:val="27"/>
          <w:szCs w:val="27"/>
        </w:rPr>
        <w:t>лекарственный препарат инсулин с торговым наименованием «Актрапид»</w:t>
      </w:r>
      <w:r>
        <w:rPr>
          <w:bCs/>
          <w:sz w:val="27"/>
          <w:szCs w:val="27"/>
        </w:rPr>
        <w:t xml:space="preserve"> - 5 упаковок, 07.02.2022 – лекарственный препарата </w:t>
      </w:r>
      <w:r w:rsidRPr="000B2745">
        <w:rPr>
          <w:bCs/>
          <w:sz w:val="27"/>
          <w:szCs w:val="27"/>
        </w:rPr>
        <w:t xml:space="preserve">инсулин с торговым наименованием «Протофан» </w:t>
      </w:r>
      <w:r>
        <w:rPr>
          <w:bCs/>
          <w:sz w:val="27"/>
          <w:szCs w:val="27"/>
        </w:rPr>
        <w:t xml:space="preserve">- 4 упаковки, </w:t>
      </w:r>
      <w:r w:rsidR="0015792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08.08.2022 -</w:t>
      </w:r>
      <w:r w:rsidRPr="000B2745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лекарственный препарата </w:t>
      </w:r>
      <w:r w:rsidRPr="000B2745">
        <w:rPr>
          <w:bCs/>
          <w:sz w:val="27"/>
          <w:szCs w:val="27"/>
        </w:rPr>
        <w:t>инсулин с торговым наименованием «Протофан»</w:t>
      </w:r>
      <w:r>
        <w:rPr>
          <w:bCs/>
          <w:sz w:val="27"/>
          <w:szCs w:val="27"/>
        </w:rPr>
        <w:t xml:space="preserve">- 5 упаковок, </w:t>
      </w:r>
      <w:r w:rsidRPr="0015792F" w:rsidR="0015792F">
        <w:rPr>
          <w:bCs/>
          <w:sz w:val="27"/>
          <w:szCs w:val="27"/>
        </w:rPr>
        <w:t>08.08.2022 - лекарственный препарата инсулин с торговым наименованием</w:t>
      </w:r>
      <w:r>
        <w:rPr>
          <w:bCs/>
          <w:sz w:val="27"/>
          <w:szCs w:val="27"/>
        </w:rPr>
        <w:t xml:space="preserve"> </w:t>
      </w:r>
      <w:r w:rsidRPr="0015792F" w:rsidR="0015792F">
        <w:rPr>
          <w:bCs/>
          <w:sz w:val="27"/>
          <w:szCs w:val="27"/>
        </w:rPr>
        <w:t>«Актрапид»</w:t>
      </w:r>
      <w:r w:rsidR="0015792F">
        <w:rPr>
          <w:bCs/>
          <w:sz w:val="27"/>
          <w:szCs w:val="27"/>
        </w:rPr>
        <w:t xml:space="preserve"> - 1 упаковка.</w:t>
      </w:r>
    </w:p>
    <w:p w:rsidR="007E7EE3" w:rsidRPr="00FD2469" w:rsidP="007E7EE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Таким образом, </w:t>
      </w:r>
      <w:r w:rsidRPr="00FD2469">
        <w:rPr>
          <w:bCs/>
          <w:sz w:val="27"/>
          <w:szCs w:val="27"/>
        </w:rPr>
        <w:t xml:space="preserve">в спорный период </w:t>
      </w:r>
      <w:r>
        <w:rPr>
          <w:bCs/>
          <w:sz w:val="27"/>
          <w:szCs w:val="27"/>
        </w:rPr>
        <w:t xml:space="preserve">истец </w:t>
      </w:r>
      <w:r w:rsidRPr="00FD2469">
        <w:rPr>
          <w:bCs/>
          <w:sz w:val="27"/>
          <w:szCs w:val="27"/>
        </w:rPr>
        <w:t>не был</w:t>
      </w:r>
      <w:r w:rsidR="005E7AC1">
        <w:rPr>
          <w:bCs/>
          <w:sz w:val="27"/>
          <w:szCs w:val="27"/>
        </w:rPr>
        <w:t>а</w:t>
      </w:r>
      <w:r w:rsidRPr="00FD2469">
        <w:rPr>
          <w:bCs/>
          <w:sz w:val="27"/>
          <w:szCs w:val="27"/>
        </w:rPr>
        <w:t xml:space="preserve"> обеспечен</w:t>
      </w:r>
      <w:r w:rsidR="005E7AC1">
        <w:rPr>
          <w:bCs/>
          <w:sz w:val="27"/>
          <w:szCs w:val="27"/>
        </w:rPr>
        <w:t>а</w:t>
      </w:r>
      <w:r w:rsidRPr="00FD2469">
        <w:rPr>
          <w:bCs/>
          <w:sz w:val="27"/>
          <w:szCs w:val="27"/>
        </w:rPr>
        <w:t xml:space="preserve"> лекарственным препаратом инсулин</w:t>
      </w:r>
      <w:r w:rsidRPr="0015792F">
        <w:t xml:space="preserve"> </w:t>
      </w:r>
      <w:r w:rsidRPr="0015792F">
        <w:rPr>
          <w:bCs/>
          <w:sz w:val="27"/>
          <w:szCs w:val="27"/>
        </w:rPr>
        <w:t>с торговым наименованием «Протофан»</w:t>
      </w:r>
      <w:r>
        <w:rPr>
          <w:bCs/>
          <w:sz w:val="27"/>
          <w:szCs w:val="27"/>
        </w:rPr>
        <w:t xml:space="preserve">, </w:t>
      </w:r>
      <w:r w:rsidRPr="00FD2469">
        <w:rPr>
          <w:bCs/>
          <w:sz w:val="27"/>
          <w:szCs w:val="27"/>
        </w:rPr>
        <w:t xml:space="preserve"> </w:t>
      </w:r>
      <w:r w:rsidRPr="001F01E6" w:rsidR="001F01E6">
        <w:rPr>
          <w:bCs/>
          <w:sz w:val="27"/>
          <w:szCs w:val="27"/>
        </w:rPr>
        <w:t xml:space="preserve">лекарственным препаратом инсулин </w:t>
      </w:r>
      <w:r w:rsidRPr="0015792F">
        <w:rPr>
          <w:bCs/>
          <w:sz w:val="27"/>
          <w:szCs w:val="27"/>
        </w:rPr>
        <w:t>с торговым наименованием «Актрапид»</w:t>
      </w:r>
      <w:r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>в том объеме, в</w:t>
      </w:r>
      <w:r w:rsidRPr="00FD2469">
        <w:rPr>
          <w:bCs/>
          <w:sz w:val="27"/>
          <w:szCs w:val="27"/>
        </w:rPr>
        <w:t xml:space="preserve"> кот</w:t>
      </w:r>
      <w:r w:rsidR="004A3352">
        <w:rPr>
          <w:bCs/>
          <w:sz w:val="27"/>
          <w:szCs w:val="27"/>
        </w:rPr>
        <w:t xml:space="preserve">ором </w:t>
      </w:r>
      <w:r w:rsidR="0067717F">
        <w:rPr>
          <w:bCs/>
          <w:sz w:val="27"/>
          <w:szCs w:val="27"/>
        </w:rPr>
        <w:t xml:space="preserve">они </w:t>
      </w:r>
      <w:r w:rsidR="004A3352">
        <w:rPr>
          <w:bCs/>
          <w:sz w:val="27"/>
          <w:szCs w:val="27"/>
        </w:rPr>
        <w:t>назначен</w:t>
      </w:r>
      <w:r>
        <w:rPr>
          <w:bCs/>
          <w:sz w:val="27"/>
          <w:szCs w:val="27"/>
        </w:rPr>
        <w:t>ы</w:t>
      </w:r>
      <w:r w:rsidR="004A3352">
        <w:rPr>
          <w:bCs/>
          <w:sz w:val="27"/>
          <w:szCs w:val="27"/>
        </w:rPr>
        <w:t xml:space="preserve"> для применения</w:t>
      </w:r>
      <w:r w:rsidRPr="00FD2469">
        <w:rPr>
          <w:bCs/>
          <w:sz w:val="27"/>
          <w:szCs w:val="27"/>
        </w:rPr>
        <w:t>.</w:t>
      </w:r>
      <w:r w:rsidR="001F01E6">
        <w:rPr>
          <w:bCs/>
          <w:sz w:val="27"/>
          <w:szCs w:val="27"/>
        </w:rPr>
        <w:t xml:space="preserve"> Доказательств обратного ответчиком не представлено.</w:t>
      </w:r>
    </w:p>
    <w:p w:rsidR="00DB2810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Ввиду необеспечения истца лекарственным</w:t>
      </w:r>
      <w:r w:rsidR="0067717F">
        <w:rPr>
          <w:bCs/>
          <w:sz w:val="27"/>
          <w:szCs w:val="27"/>
        </w:rPr>
        <w:t>и препаратами,</w:t>
      </w:r>
      <w:r w:rsidRPr="00FD2469">
        <w:rPr>
          <w:bCs/>
          <w:sz w:val="27"/>
          <w:szCs w:val="27"/>
        </w:rPr>
        <w:t xml:space="preserve"> </w:t>
      </w:r>
      <w:r w:rsidRPr="00FD2469" w:rsidR="00CF5C65">
        <w:rPr>
          <w:bCs/>
          <w:sz w:val="27"/>
          <w:szCs w:val="27"/>
        </w:rPr>
        <w:t>с учетом установленного объема потребления</w:t>
      </w:r>
      <w:r w:rsidR="0067717F">
        <w:rPr>
          <w:bCs/>
          <w:sz w:val="27"/>
          <w:szCs w:val="27"/>
        </w:rPr>
        <w:t>,</w:t>
      </w:r>
      <w:r w:rsidRPr="00FD2469" w:rsidR="00CF5C65">
        <w:rPr>
          <w:bCs/>
          <w:sz w:val="27"/>
          <w:szCs w:val="27"/>
        </w:rPr>
        <w:t xml:space="preserve"> </w:t>
      </w:r>
      <w:r w:rsidR="0067717F">
        <w:rPr>
          <w:bCs/>
          <w:sz w:val="27"/>
          <w:szCs w:val="27"/>
        </w:rPr>
        <w:t>Антоновой Н.В.</w:t>
      </w:r>
      <w:r w:rsidRPr="00FD2469">
        <w:rPr>
          <w:bCs/>
          <w:sz w:val="27"/>
          <w:szCs w:val="27"/>
        </w:rPr>
        <w:t xml:space="preserve"> 29.10</w:t>
      </w:r>
      <w:r w:rsidRPr="00FD2469" w:rsidR="00CF5C65">
        <w:rPr>
          <w:bCs/>
          <w:sz w:val="27"/>
          <w:szCs w:val="27"/>
        </w:rPr>
        <w:t>.</w:t>
      </w:r>
      <w:r w:rsidRPr="00FD2469">
        <w:rPr>
          <w:bCs/>
          <w:sz w:val="27"/>
          <w:szCs w:val="27"/>
        </w:rPr>
        <w:t xml:space="preserve">2022 приобретен </w:t>
      </w:r>
      <w:r w:rsidR="0067717F">
        <w:rPr>
          <w:bCs/>
          <w:sz w:val="27"/>
          <w:szCs w:val="27"/>
        </w:rPr>
        <w:t xml:space="preserve">лекарственный препарат </w:t>
      </w:r>
      <w:r w:rsidRPr="00FD2469">
        <w:rPr>
          <w:bCs/>
          <w:sz w:val="27"/>
          <w:szCs w:val="27"/>
        </w:rPr>
        <w:t>инсулин</w:t>
      </w:r>
      <w:r w:rsidRPr="00FD2469">
        <w:rPr>
          <w:bCs/>
          <w:sz w:val="27"/>
          <w:szCs w:val="27"/>
        </w:rPr>
        <w:t xml:space="preserve"> с торговым наименованием «Актрапид»</w:t>
      </w:r>
      <w:r w:rsidR="0015792F">
        <w:rPr>
          <w:bCs/>
          <w:sz w:val="27"/>
          <w:szCs w:val="27"/>
        </w:rPr>
        <w:t xml:space="preserve"> </w:t>
      </w:r>
      <w:r w:rsidR="001F01E6">
        <w:rPr>
          <w:bCs/>
          <w:sz w:val="27"/>
          <w:szCs w:val="27"/>
        </w:rPr>
        <w:t>(5 упаковок)</w:t>
      </w:r>
      <w:r w:rsidRPr="00FD2469">
        <w:rPr>
          <w:bCs/>
          <w:sz w:val="27"/>
          <w:szCs w:val="27"/>
        </w:rPr>
        <w:t xml:space="preserve">, </w:t>
      </w:r>
      <w:r w:rsidRPr="0067717F" w:rsidR="0067717F">
        <w:rPr>
          <w:bCs/>
          <w:sz w:val="27"/>
          <w:szCs w:val="27"/>
        </w:rPr>
        <w:t xml:space="preserve">лекарственный препарат инсулин с торговым наименованием </w:t>
      </w:r>
      <w:r w:rsidRPr="00FD2469">
        <w:rPr>
          <w:bCs/>
          <w:sz w:val="27"/>
          <w:szCs w:val="27"/>
        </w:rPr>
        <w:t>«Протофан»</w:t>
      </w:r>
      <w:r w:rsidR="001F01E6">
        <w:rPr>
          <w:bCs/>
          <w:sz w:val="27"/>
          <w:szCs w:val="27"/>
        </w:rPr>
        <w:t xml:space="preserve"> (3 упаковки)</w:t>
      </w:r>
      <w:r w:rsidRPr="00FD2469">
        <w:rPr>
          <w:bCs/>
          <w:sz w:val="27"/>
          <w:szCs w:val="27"/>
        </w:rPr>
        <w:t xml:space="preserve"> на </w:t>
      </w:r>
      <w:r w:rsidR="001F01E6">
        <w:rPr>
          <w:bCs/>
          <w:sz w:val="27"/>
          <w:szCs w:val="27"/>
        </w:rPr>
        <w:t xml:space="preserve">общую </w:t>
      </w:r>
      <w:r w:rsidRPr="00FD2469">
        <w:rPr>
          <w:bCs/>
          <w:sz w:val="27"/>
          <w:szCs w:val="27"/>
        </w:rPr>
        <w:t>сумму 7976 рублей</w:t>
      </w:r>
      <w:r w:rsidRPr="00FD2469" w:rsidR="00CF5C65">
        <w:rPr>
          <w:bCs/>
          <w:sz w:val="27"/>
          <w:szCs w:val="27"/>
        </w:rPr>
        <w:t>, что подтверждается представленными чеками</w:t>
      </w:r>
      <w:r w:rsidRPr="00FD2469">
        <w:rPr>
          <w:bCs/>
          <w:sz w:val="27"/>
          <w:szCs w:val="27"/>
        </w:rPr>
        <w:t xml:space="preserve">. </w:t>
      </w:r>
    </w:p>
    <w:p w:rsidR="007E7EE3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В нарушение</w:t>
      </w:r>
      <w:r w:rsidRPr="00FD2469">
        <w:rPr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>статьи 56 Гражданского процессуального ко</w:t>
      </w:r>
      <w:r w:rsidRPr="00FD2469">
        <w:rPr>
          <w:bCs/>
          <w:sz w:val="27"/>
          <w:szCs w:val="27"/>
        </w:rPr>
        <w:t>декса Российской Федерации доказательств обеспечения истца лекарственным</w:t>
      </w:r>
      <w:r w:rsidR="0067717F">
        <w:rPr>
          <w:bCs/>
          <w:sz w:val="27"/>
          <w:szCs w:val="27"/>
        </w:rPr>
        <w:t>и</w:t>
      </w:r>
      <w:r w:rsidRPr="00FD2469">
        <w:rPr>
          <w:bCs/>
          <w:sz w:val="27"/>
          <w:szCs w:val="27"/>
        </w:rPr>
        <w:t xml:space="preserve"> препарат</w:t>
      </w:r>
      <w:r w:rsidR="0067717F">
        <w:rPr>
          <w:bCs/>
          <w:sz w:val="27"/>
          <w:szCs w:val="27"/>
        </w:rPr>
        <w:t>ами</w:t>
      </w:r>
      <w:r w:rsidRPr="00FD2469">
        <w:rPr>
          <w:bCs/>
          <w:sz w:val="27"/>
          <w:szCs w:val="27"/>
        </w:rPr>
        <w:t xml:space="preserve"> в необходимом объеме в спорный период ответчик не представил, представитель ответчика в судебное заседание не явился, процессуальными правами</w:t>
      </w:r>
      <w:r w:rsidR="0067717F">
        <w:rPr>
          <w:bCs/>
          <w:sz w:val="27"/>
          <w:szCs w:val="27"/>
        </w:rPr>
        <w:t>,</w:t>
      </w:r>
      <w:r w:rsidRPr="00FD2469">
        <w:rPr>
          <w:bCs/>
          <w:sz w:val="27"/>
          <w:szCs w:val="27"/>
        </w:rPr>
        <w:t xml:space="preserve"> в части </w:t>
      </w:r>
      <w:r w:rsidR="0067717F">
        <w:rPr>
          <w:bCs/>
          <w:sz w:val="27"/>
          <w:szCs w:val="27"/>
        </w:rPr>
        <w:t>заявлений ходатайств,</w:t>
      </w:r>
      <w:r w:rsidRPr="00FD2469" w:rsidR="0067717F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>представления доказательств</w:t>
      </w:r>
      <w:r w:rsidR="0067717F">
        <w:rPr>
          <w:bCs/>
          <w:sz w:val="27"/>
          <w:szCs w:val="27"/>
        </w:rPr>
        <w:t xml:space="preserve"> </w:t>
      </w:r>
      <w:r w:rsidRPr="00FD2469">
        <w:rPr>
          <w:bCs/>
          <w:sz w:val="27"/>
          <w:szCs w:val="27"/>
        </w:rPr>
        <w:t xml:space="preserve">в обоснование </w:t>
      </w:r>
      <w:r w:rsidR="00CF1DA1">
        <w:rPr>
          <w:bCs/>
          <w:sz w:val="27"/>
          <w:szCs w:val="27"/>
        </w:rPr>
        <w:t>правовой позиции по делу</w:t>
      </w:r>
      <w:r w:rsidR="0067717F">
        <w:rPr>
          <w:bCs/>
          <w:sz w:val="27"/>
          <w:szCs w:val="27"/>
        </w:rPr>
        <w:t>,</w:t>
      </w:r>
      <w:r w:rsidRPr="00FD2469">
        <w:rPr>
          <w:bCs/>
          <w:sz w:val="27"/>
          <w:szCs w:val="27"/>
        </w:rPr>
        <w:t xml:space="preserve"> не воспользовался.</w:t>
      </w:r>
    </w:p>
    <w:p w:rsidR="007E7EE3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 Урегулированный порядок обеспечения пациентов необходимым лечением при отсутствии возможности срочной закупки, проведения замены лекарственного препарата, установлен</w:t>
      </w:r>
      <w:r w:rsidRPr="00FD2469">
        <w:rPr>
          <w:bCs/>
          <w:sz w:val="27"/>
          <w:szCs w:val="27"/>
        </w:rPr>
        <w:t>ный Приказом Министерства здравоохранения Республики Крым №1056 от 08.07.2016, пункт 5.8 которого предусматривает госпитализацию пациента в дневном или круглосуточном стационаре, замены схем лечения либо за счет бюджета медицинской организации и иных источ</w:t>
      </w:r>
      <w:r w:rsidRPr="00FD2469">
        <w:rPr>
          <w:bCs/>
          <w:sz w:val="27"/>
          <w:szCs w:val="27"/>
        </w:rPr>
        <w:t>ников, не является основанием для отказа в удовлетворении иска, поскольку федеральным законодательством установлена безусловная обязанность по обеспечению определенной категории пациентов в определенный срок лекарственными препаратами</w:t>
      </w:r>
      <w:r w:rsidR="0067717F">
        <w:rPr>
          <w:bCs/>
          <w:sz w:val="27"/>
          <w:szCs w:val="27"/>
        </w:rPr>
        <w:t>, которая, исходя из действующего законодательства, возложена на ответчика как на главного распорядителя бюджетных средств</w:t>
      </w:r>
      <w:r w:rsidRPr="00FD2469">
        <w:rPr>
          <w:bCs/>
          <w:sz w:val="27"/>
          <w:szCs w:val="27"/>
        </w:rPr>
        <w:t>.</w:t>
      </w:r>
    </w:p>
    <w:p w:rsidR="00DB2810" w:rsidRPr="00FD2469" w:rsidP="00DB2810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 xml:space="preserve">Учитывая установленные по делу обстоятельства, вышеуказанные правовые нормы, принимая во внимание, </w:t>
      </w:r>
      <w:r w:rsidRPr="00FD2469" w:rsidR="001315EE">
        <w:rPr>
          <w:bCs/>
          <w:sz w:val="27"/>
          <w:szCs w:val="27"/>
        </w:rPr>
        <w:t>что</w:t>
      </w:r>
      <w:r w:rsidRPr="00FD2469">
        <w:rPr>
          <w:bCs/>
          <w:sz w:val="27"/>
          <w:szCs w:val="27"/>
        </w:rPr>
        <w:t xml:space="preserve"> истец лекарственным препаратом </w:t>
      </w:r>
      <w:r w:rsidRPr="00FD2469" w:rsidR="00DC0E44">
        <w:rPr>
          <w:bCs/>
          <w:sz w:val="27"/>
          <w:szCs w:val="27"/>
        </w:rPr>
        <w:t xml:space="preserve">в спорный период </w:t>
      </w:r>
      <w:r w:rsidRPr="00FD2469">
        <w:rPr>
          <w:bCs/>
          <w:sz w:val="27"/>
          <w:szCs w:val="27"/>
        </w:rPr>
        <w:t>обеспечен</w:t>
      </w:r>
      <w:r w:rsidR="00CF1DA1">
        <w:rPr>
          <w:bCs/>
          <w:sz w:val="27"/>
          <w:szCs w:val="27"/>
        </w:rPr>
        <w:t>а</w:t>
      </w:r>
      <w:r w:rsidRPr="00FD2469">
        <w:rPr>
          <w:bCs/>
          <w:sz w:val="27"/>
          <w:szCs w:val="27"/>
        </w:rPr>
        <w:t xml:space="preserve"> не был</w:t>
      </w:r>
      <w:r w:rsidR="00CF1DA1">
        <w:rPr>
          <w:bCs/>
          <w:sz w:val="27"/>
          <w:szCs w:val="27"/>
        </w:rPr>
        <w:t>а</w:t>
      </w:r>
      <w:r w:rsidRPr="00FD2469">
        <w:rPr>
          <w:bCs/>
          <w:sz w:val="27"/>
          <w:szCs w:val="27"/>
        </w:rPr>
        <w:t xml:space="preserve">, </w:t>
      </w:r>
      <w:r w:rsidRPr="00FD2469" w:rsidR="001315EE">
        <w:rPr>
          <w:bCs/>
          <w:sz w:val="27"/>
          <w:szCs w:val="27"/>
        </w:rPr>
        <w:t>заявленные исковые требования</w:t>
      </w:r>
      <w:r w:rsidRPr="00FD2469">
        <w:rPr>
          <w:bCs/>
          <w:sz w:val="27"/>
          <w:szCs w:val="27"/>
        </w:rPr>
        <w:t xml:space="preserve"> </w:t>
      </w:r>
      <w:r w:rsidRPr="00FD2469" w:rsidR="001315EE">
        <w:rPr>
          <w:bCs/>
          <w:sz w:val="27"/>
          <w:szCs w:val="27"/>
        </w:rPr>
        <w:t>являются обоснованными и</w:t>
      </w:r>
      <w:r w:rsidRPr="00FD2469">
        <w:rPr>
          <w:bCs/>
          <w:sz w:val="27"/>
          <w:szCs w:val="27"/>
        </w:rPr>
        <w:t xml:space="preserve"> подлежат удовлетворению</w:t>
      </w:r>
      <w:r w:rsidRPr="00FD2469" w:rsidR="001315EE">
        <w:rPr>
          <w:bCs/>
          <w:sz w:val="27"/>
          <w:szCs w:val="27"/>
        </w:rPr>
        <w:t xml:space="preserve"> в полном объеме</w:t>
      </w:r>
      <w:r w:rsidRPr="00FD2469">
        <w:rPr>
          <w:bCs/>
          <w:sz w:val="27"/>
          <w:szCs w:val="27"/>
        </w:rPr>
        <w:t>.</w:t>
      </w:r>
    </w:p>
    <w:p w:rsidR="00FF42F6" w:rsidRPr="00FD2469" w:rsidP="00FF42F6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Согласно части 1 статьи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</w:t>
      </w:r>
      <w:r w:rsidRPr="00FD2469">
        <w:rPr>
          <w:bCs/>
          <w:sz w:val="27"/>
          <w:szCs w:val="27"/>
        </w:rPr>
        <w:t xml:space="preserve">т уплаты судебных расходов, пропорционально удовлетворенной части исковых требований. В этом случае </w:t>
      </w:r>
      <w:r w:rsidRPr="00FD2469">
        <w:rPr>
          <w:bCs/>
          <w:sz w:val="27"/>
          <w:szCs w:val="27"/>
        </w:rPr>
        <w:t>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</w:t>
      </w:r>
      <w:r w:rsidRPr="00FD2469">
        <w:rPr>
          <w:bCs/>
          <w:sz w:val="27"/>
          <w:szCs w:val="27"/>
        </w:rPr>
        <w:t>мативам отчислений, установленным бюджетным законодательством Российской Федерации.</w:t>
      </w:r>
    </w:p>
    <w:p w:rsidR="00FF42F6" w:rsidRPr="00FD2469" w:rsidP="00FF42F6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Учитывая изложенное, а также принимая во внимание положение статьи 333.19 Налогового кодекса Российской Федерации (в редакции на момент обращения с иском), с ответчика подл</w:t>
      </w:r>
      <w:r w:rsidRPr="00FD2469">
        <w:rPr>
          <w:bCs/>
          <w:sz w:val="27"/>
          <w:szCs w:val="27"/>
        </w:rPr>
        <w:t>ежит взысканию судебные расходы по уплате государственной пошлины в размере 400 рублей в доход местного бюджета муниципального образования городской округ Симферополь.</w:t>
      </w:r>
    </w:p>
    <w:p w:rsidR="00146DAE" w:rsidRPr="00FD2469" w:rsidP="00146DAE">
      <w:pPr>
        <w:ind w:right="-45" w:firstLine="851"/>
        <w:jc w:val="both"/>
        <w:rPr>
          <w:bCs/>
          <w:sz w:val="27"/>
          <w:szCs w:val="27"/>
        </w:rPr>
      </w:pPr>
      <w:r w:rsidRPr="00FD2469">
        <w:rPr>
          <w:bCs/>
          <w:sz w:val="27"/>
          <w:szCs w:val="27"/>
        </w:rPr>
        <w:t>На основании изложенного, руководствуясь статьями 194-199, 321 Гражданского процессуальн</w:t>
      </w:r>
      <w:r w:rsidRPr="00FD2469">
        <w:rPr>
          <w:bCs/>
          <w:sz w:val="27"/>
          <w:szCs w:val="27"/>
        </w:rPr>
        <w:t xml:space="preserve">ого кодекса Российской Федерации, суд – </w:t>
      </w:r>
    </w:p>
    <w:p w:rsidR="00146DAE" w:rsidRPr="00FD2469" w:rsidP="00146DAE">
      <w:pPr>
        <w:ind w:right="-45"/>
        <w:jc w:val="center"/>
        <w:rPr>
          <w:sz w:val="27"/>
          <w:szCs w:val="27"/>
        </w:rPr>
      </w:pPr>
      <w:r w:rsidRPr="00FD2469">
        <w:rPr>
          <w:sz w:val="27"/>
          <w:szCs w:val="27"/>
        </w:rPr>
        <w:t>РЕШИЛ:</w:t>
      </w:r>
    </w:p>
    <w:p w:rsidR="007E7EE3" w:rsidRPr="00FD2469" w:rsidP="007E7EE3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Иск заместителя Красноперекопского межрайонного прокурора Республики Крым в защиту прав и свобод Антоновой Натальи Владимировны к Министерству здравоохранения Республики Крым о взыскании денежных средств, тре</w:t>
      </w:r>
      <w:r w:rsidRPr="00FD2469">
        <w:rPr>
          <w:sz w:val="27"/>
          <w:szCs w:val="27"/>
        </w:rPr>
        <w:t>тьи лица, не заявляющие самостоятельных требований на предмет спора – Государственное унитарное предприятие Республики Крым «Крымздрав, Государственное унитарное предприятие Республики Крым «Крым-Фармация» – удовлетворить.</w:t>
      </w:r>
    </w:p>
    <w:p w:rsidR="007E7EE3" w:rsidRPr="00FD2469" w:rsidP="007E7EE3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Взыскать с Министерства здравоохр</w:t>
      </w:r>
      <w:r w:rsidRPr="00FD2469">
        <w:rPr>
          <w:sz w:val="27"/>
          <w:szCs w:val="27"/>
        </w:rPr>
        <w:t>анения Республики Крым (ОГРН 1149102018504, ИНН 9102012869) в пользу Антоновой Натальи Владимировны (</w:t>
      </w:r>
      <w:r w:rsidR="00D30138">
        <w:rPr>
          <w:bCs/>
          <w:sz w:val="27"/>
          <w:szCs w:val="27"/>
        </w:rPr>
        <w:t>«данные изъяты»</w:t>
      </w:r>
      <w:r w:rsidRPr="00FD2469">
        <w:rPr>
          <w:sz w:val="27"/>
          <w:szCs w:val="27"/>
        </w:rPr>
        <w:t>) денежную сумму в счет возмещения расходов на приобретение лекарственных препаратов в размере 7976 (сем</w:t>
      </w:r>
      <w:r w:rsidRPr="00FD2469">
        <w:rPr>
          <w:sz w:val="27"/>
          <w:szCs w:val="27"/>
        </w:rPr>
        <w:t>ь тысяч девятьсот семьдесят шесть) рублей.</w:t>
      </w:r>
    </w:p>
    <w:p w:rsidR="007E7EE3" w:rsidRPr="00FD2469" w:rsidP="007E7EE3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Взыскать с Министерства здравоохранения Республики Крым (ОГРН 1149102018504, ИНН 9102012869) в доход местного бюджета муниципального образования городской округ Симферополь судебные расходы по уплате государственн</w:t>
      </w:r>
      <w:r w:rsidRPr="00FD2469">
        <w:rPr>
          <w:sz w:val="27"/>
          <w:szCs w:val="27"/>
        </w:rPr>
        <w:t xml:space="preserve">ой пошлины в размере 400 (четыреста) рублей. </w:t>
      </w:r>
    </w:p>
    <w:p w:rsidR="00146DAE" w:rsidRPr="00FD2469" w:rsidP="007E7EE3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</w:t>
      </w:r>
      <w:r w:rsidRPr="00FD2469">
        <w:rPr>
          <w:sz w:val="27"/>
          <w:szCs w:val="27"/>
        </w:rPr>
        <w:t>ния суда.</w:t>
      </w:r>
    </w:p>
    <w:p w:rsidR="00146DAE" w:rsidRPr="00FD2469" w:rsidP="00146DAE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FD2469" w:rsidP="00146DAE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Мировой судья сос</w:t>
      </w:r>
      <w:r w:rsidRPr="00FD2469">
        <w:rPr>
          <w:sz w:val="27"/>
          <w:szCs w:val="27"/>
        </w:rPr>
        <w:t xml:space="preserve">тавляет мотивированное решение суда в течение </w:t>
      </w:r>
      <w:r w:rsidRPr="00FD2469" w:rsidR="00321ACB">
        <w:rPr>
          <w:sz w:val="27"/>
          <w:szCs w:val="27"/>
        </w:rPr>
        <w:t>десяти</w:t>
      </w:r>
      <w:r w:rsidRPr="00FD2469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FD2469" w:rsidP="00146DAE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>Решение может быть обжаловано в Центральный районный суд города Симферополя Ре</w:t>
      </w:r>
      <w:r w:rsidRPr="00FD2469">
        <w:rPr>
          <w:sz w:val="27"/>
          <w:szCs w:val="27"/>
        </w:rPr>
        <w:t>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2791D" w:rsidRPr="00FD2469" w:rsidP="00295FF8">
      <w:pPr>
        <w:ind w:right="-45" w:firstLine="851"/>
        <w:jc w:val="both"/>
        <w:rPr>
          <w:sz w:val="27"/>
          <w:szCs w:val="27"/>
        </w:rPr>
      </w:pPr>
    </w:p>
    <w:p w:rsidR="00C244E1" w:rsidRPr="00FD2469" w:rsidP="00295FF8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 xml:space="preserve">Мировой судья </w:t>
      </w:r>
      <w:r w:rsidRPr="00FD2469">
        <w:rPr>
          <w:sz w:val="27"/>
          <w:szCs w:val="27"/>
        </w:rPr>
        <w:t xml:space="preserve">                                                   А.Л.Тоскина</w:t>
      </w:r>
    </w:p>
    <w:p w:rsidR="00FF42F6" w:rsidRPr="00FD2469" w:rsidP="00295FF8">
      <w:pPr>
        <w:ind w:right="-45" w:firstLine="851"/>
        <w:jc w:val="both"/>
        <w:rPr>
          <w:sz w:val="27"/>
          <w:szCs w:val="27"/>
        </w:rPr>
      </w:pPr>
    </w:p>
    <w:p w:rsidR="00FF42F6" w:rsidRPr="00FD2469" w:rsidP="00295FF8">
      <w:pPr>
        <w:ind w:right="-45" w:firstLine="851"/>
        <w:jc w:val="both"/>
        <w:rPr>
          <w:sz w:val="27"/>
          <w:szCs w:val="27"/>
        </w:rPr>
      </w:pPr>
      <w:r w:rsidRPr="00FD2469">
        <w:rPr>
          <w:sz w:val="27"/>
          <w:szCs w:val="27"/>
        </w:rPr>
        <w:t xml:space="preserve">Мотивированное решение по делу изготовлено </w:t>
      </w:r>
      <w:r w:rsidR="0067717F">
        <w:rPr>
          <w:sz w:val="27"/>
          <w:szCs w:val="27"/>
        </w:rPr>
        <w:t>28</w:t>
      </w:r>
      <w:r w:rsidRPr="00FD2469">
        <w:rPr>
          <w:sz w:val="27"/>
          <w:szCs w:val="27"/>
        </w:rPr>
        <w:t>.10.2024.</w:t>
      </w:r>
    </w:p>
    <w:sectPr w:rsidSect="0067717F">
      <w:headerReference w:type="even" r:id="rId4"/>
      <w:headerReference w:type="default" r:id="rId5"/>
      <w:pgSz w:w="11906" w:h="16838"/>
      <w:pgMar w:top="426" w:right="707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0739A9"/>
    <w:rsid w:val="000B2745"/>
    <w:rsid w:val="00104B50"/>
    <w:rsid w:val="00124A9C"/>
    <w:rsid w:val="001315EE"/>
    <w:rsid w:val="00146DAE"/>
    <w:rsid w:val="0015792F"/>
    <w:rsid w:val="00183059"/>
    <w:rsid w:val="00185832"/>
    <w:rsid w:val="001F01E6"/>
    <w:rsid w:val="001F6139"/>
    <w:rsid w:val="00295FF8"/>
    <w:rsid w:val="002A2A6A"/>
    <w:rsid w:val="00321793"/>
    <w:rsid w:val="00321ACB"/>
    <w:rsid w:val="00466CB5"/>
    <w:rsid w:val="004A3352"/>
    <w:rsid w:val="0051367C"/>
    <w:rsid w:val="005E7AC1"/>
    <w:rsid w:val="005F23EE"/>
    <w:rsid w:val="005F45D0"/>
    <w:rsid w:val="0064015D"/>
    <w:rsid w:val="00662F42"/>
    <w:rsid w:val="0067717F"/>
    <w:rsid w:val="006C2FC7"/>
    <w:rsid w:val="007E7EE3"/>
    <w:rsid w:val="00861B1E"/>
    <w:rsid w:val="008746C5"/>
    <w:rsid w:val="008A1AA6"/>
    <w:rsid w:val="008E6FDA"/>
    <w:rsid w:val="00924A48"/>
    <w:rsid w:val="009277C3"/>
    <w:rsid w:val="00973321"/>
    <w:rsid w:val="00977324"/>
    <w:rsid w:val="00A62D4C"/>
    <w:rsid w:val="00B1601E"/>
    <w:rsid w:val="00B70FC8"/>
    <w:rsid w:val="00B73F66"/>
    <w:rsid w:val="00B93FB0"/>
    <w:rsid w:val="00BB76EA"/>
    <w:rsid w:val="00C244E1"/>
    <w:rsid w:val="00C4379B"/>
    <w:rsid w:val="00CF1DA1"/>
    <w:rsid w:val="00CF5C65"/>
    <w:rsid w:val="00D1151A"/>
    <w:rsid w:val="00D30138"/>
    <w:rsid w:val="00D60041"/>
    <w:rsid w:val="00D755D9"/>
    <w:rsid w:val="00DB2810"/>
    <w:rsid w:val="00DC0E44"/>
    <w:rsid w:val="00E2791D"/>
    <w:rsid w:val="00E35220"/>
    <w:rsid w:val="00E57E7E"/>
    <w:rsid w:val="00FD2469"/>
    <w:rsid w:val="00FF4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