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1E5C2D" w:rsidP="006B2037">
      <w:pPr>
        <w:ind w:right="-45" w:firstLine="851"/>
        <w:jc w:val="right"/>
        <w:rPr>
          <w:sz w:val="18"/>
          <w:szCs w:val="18"/>
        </w:rPr>
      </w:pPr>
      <w:r w:rsidRPr="001E5C2D">
        <w:rPr>
          <w:sz w:val="18"/>
          <w:szCs w:val="18"/>
        </w:rPr>
        <w:t>Дело № 02-0</w:t>
      </w:r>
      <w:r w:rsidRPr="001E5C2D">
        <w:rPr>
          <w:sz w:val="18"/>
          <w:szCs w:val="18"/>
        </w:rPr>
        <w:t>957</w:t>
      </w:r>
      <w:r w:rsidRPr="001E5C2D">
        <w:rPr>
          <w:sz w:val="18"/>
          <w:szCs w:val="18"/>
        </w:rPr>
        <w:t>/17/20</w:t>
      </w:r>
      <w:r w:rsidRPr="001E5C2D">
        <w:rPr>
          <w:sz w:val="18"/>
          <w:szCs w:val="18"/>
        </w:rPr>
        <w:t>21</w:t>
      </w:r>
    </w:p>
    <w:p w:rsidR="006B2037" w:rsidRPr="001E5C2D" w:rsidP="006B2037">
      <w:pPr>
        <w:ind w:right="-45"/>
        <w:jc w:val="center"/>
        <w:rPr>
          <w:bCs/>
          <w:sz w:val="18"/>
          <w:szCs w:val="18"/>
        </w:rPr>
      </w:pPr>
      <w:r w:rsidRPr="001E5C2D">
        <w:rPr>
          <w:bCs/>
          <w:sz w:val="18"/>
          <w:szCs w:val="18"/>
        </w:rPr>
        <w:t>РЕШЕНИЕ</w:t>
      </w:r>
    </w:p>
    <w:p w:rsidR="006B2037" w:rsidRPr="001E5C2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1E5C2D">
        <w:rPr>
          <w:bCs/>
          <w:sz w:val="18"/>
          <w:szCs w:val="18"/>
        </w:rPr>
        <w:t>ИМЕНЕМ РОССИЙСКОЙ ФЕДЕРАЦИИ</w:t>
      </w:r>
    </w:p>
    <w:p w:rsidR="006B2037" w:rsidRPr="001E5C2D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1E5C2D">
        <w:rPr>
          <w:bCs/>
          <w:sz w:val="18"/>
          <w:szCs w:val="18"/>
        </w:rPr>
        <w:t>(резолютивная часть)</w:t>
      </w:r>
    </w:p>
    <w:p w:rsidR="006B2037" w:rsidRPr="001E5C2D" w:rsidP="006B2037">
      <w:pPr>
        <w:ind w:firstLine="851"/>
        <w:jc w:val="both"/>
        <w:rPr>
          <w:sz w:val="18"/>
          <w:szCs w:val="18"/>
        </w:rPr>
      </w:pPr>
    </w:p>
    <w:p w:rsidR="006B2037" w:rsidRPr="001E5C2D" w:rsidP="006B2037">
      <w:pPr>
        <w:ind w:firstLine="851"/>
        <w:jc w:val="both"/>
        <w:rPr>
          <w:bCs/>
          <w:sz w:val="18"/>
          <w:szCs w:val="18"/>
        </w:rPr>
      </w:pPr>
      <w:r w:rsidRPr="001E5C2D">
        <w:rPr>
          <w:bCs/>
          <w:sz w:val="18"/>
          <w:szCs w:val="18"/>
        </w:rPr>
        <w:t xml:space="preserve">29 ноября 2021 года                                 </w:t>
      </w:r>
      <w:r w:rsidRPr="001E5C2D">
        <w:rPr>
          <w:bCs/>
          <w:sz w:val="18"/>
          <w:szCs w:val="18"/>
        </w:rPr>
        <w:tab/>
        <w:t xml:space="preserve">        </w:t>
      </w:r>
      <w:r w:rsidRPr="001E5C2D">
        <w:rPr>
          <w:bCs/>
          <w:sz w:val="18"/>
          <w:szCs w:val="18"/>
        </w:rPr>
        <w:tab/>
        <w:t>г. Симферополь</w:t>
      </w:r>
    </w:p>
    <w:p w:rsidR="006B2037" w:rsidRPr="001E5C2D" w:rsidP="006B2037">
      <w:pPr>
        <w:jc w:val="center"/>
        <w:rPr>
          <w:bCs/>
          <w:sz w:val="18"/>
          <w:szCs w:val="18"/>
        </w:rPr>
      </w:pPr>
    </w:p>
    <w:p w:rsidR="006B2037" w:rsidRPr="001E5C2D" w:rsidP="006B2037">
      <w:pPr>
        <w:ind w:firstLine="851"/>
        <w:jc w:val="both"/>
        <w:rPr>
          <w:bCs/>
          <w:sz w:val="18"/>
          <w:szCs w:val="18"/>
          <w:lang w:eastAsia="x-none"/>
        </w:rPr>
      </w:pPr>
      <w:r w:rsidRPr="001E5C2D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B2037" w:rsidRPr="001E5C2D" w:rsidP="006B2037">
      <w:pPr>
        <w:ind w:firstLine="851"/>
        <w:jc w:val="both"/>
        <w:rPr>
          <w:bCs/>
          <w:sz w:val="18"/>
          <w:szCs w:val="18"/>
          <w:lang w:eastAsia="x-none"/>
        </w:rPr>
      </w:pPr>
      <w:r w:rsidRPr="001E5C2D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6B2037" w:rsidRPr="001E5C2D" w:rsidP="006B2037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1E5C2D">
        <w:rPr>
          <w:bCs/>
          <w:sz w:val="18"/>
          <w:szCs w:val="18"/>
          <w:lang w:eastAsia="x-none"/>
        </w:rPr>
        <w:t>рассмотрев в открытом</w:t>
      </w:r>
      <w:r w:rsidRPr="001E5C2D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Микрофинансовая компания «</w:t>
      </w:r>
      <w:r w:rsidRPr="001E5C2D">
        <w:rPr>
          <w:bCs/>
          <w:sz w:val="18"/>
          <w:szCs w:val="18"/>
          <w:lang w:eastAsia="x-none"/>
        </w:rPr>
        <w:t>Займер</w:t>
      </w:r>
      <w:r w:rsidRPr="001E5C2D">
        <w:rPr>
          <w:bCs/>
          <w:sz w:val="18"/>
          <w:szCs w:val="18"/>
          <w:lang w:eastAsia="x-none"/>
        </w:rPr>
        <w:t xml:space="preserve">» к </w:t>
      </w:r>
      <w:r w:rsidRPr="001E5C2D">
        <w:rPr>
          <w:bCs/>
          <w:sz w:val="18"/>
          <w:szCs w:val="18"/>
          <w:lang w:eastAsia="x-none"/>
        </w:rPr>
        <w:t>Дружковой</w:t>
      </w:r>
      <w:r w:rsidRPr="001E5C2D">
        <w:rPr>
          <w:bCs/>
          <w:sz w:val="18"/>
          <w:szCs w:val="18"/>
          <w:lang w:eastAsia="x-none"/>
        </w:rPr>
        <w:t xml:space="preserve"> В.</w:t>
      </w:r>
      <w:r w:rsidRPr="001E5C2D">
        <w:rPr>
          <w:bCs/>
          <w:sz w:val="18"/>
          <w:szCs w:val="18"/>
          <w:lang w:eastAsia="x-none"/>
        </w:rPr>
        <w:t>И.</w:t>
      </w:r>
      <w:r w:rsidRPr="001E5C2D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6B2037" w:rsidRPr="001E5C2D" w:rsidP="006B2037">
      <w:pPr>
        <w:ind w:right="-45" w:firstLine="851"/>
        <w:jc w:val="both"/>
        <w:rPr>
          <w:bCs/>
          <w:sz w:val="18"/>
          <w:szCs w:val="18"/>
        </w:rPr>
      </w:pPr>
      <w:r w:rsidRPr="001E5C2D">
        <w:rPr>
          <w:bCs/>
          <w:sz w:val="18"/>
          <w:szCs w:val="18"/>
        </w:rPr>
        <w:t>руководствуясь статьями 194-199, 321 Граждан</w:t>
      </w:r>
      <w:r w:rsidRPr="001E5C2D">
        <w:rPr>
          <w:bCs/>
          <w:sz w:val="18"/>
          <w:szCs w:val="18"/>
        </w:rPr>
        <w:t xml:space="preserve">ского процессуального кодекса Российской Федерации, </w:t>
      </w:r>
      <w:r w:rsidRPr="001E5C2D">
        <w:rPr>
          <w:bCs/>
          <w:sz w:val="18"/>
          <w:szCs w:val="18"/>
        </w:rPr>
        <w:t>суд</w:t>
      </w:r>
      <w:r w:rsidRPr="001E5C2D">
        <w:rPr>
          <w:bCs/>
          <w:sz w:val="18"/>
          <w:szCs w:val="18"/>
        </w:rPr>
        <w:t xml:space="preserve"> – </w:t>
      </w:r>
    </w:p>
    <w:p w:rsidR="006B2037" w:rsidRPr="001E5C2D" w:rsidP="006B2037">
      <w:pPr>
        <w:ind w:right="-45"/>
        <w:jc w:val="center"/>
        <w:rPr>
          <w:sz w:val="18"/>
          <w:szCs w:val="18"/>
        </w:rPr>
      </w:pPr>
      <w:r w:rsidRPr="001E5C2D">
        <w:rPr>
          <w:sz w:val="18"/>
          <w:szCs w:val="18"/>
        </w:rPr>
        <w:t>РЕШИЛ: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 xml:space="preserve">Иск </w:t>
      </w:r>
      <w:r w:rsidRPr="001E5C2D">
        <w:rPr>
          <w:sz w:val="18"/>
          <w:szCs w:val="18"/>
        </w:rPr>
        <w:t xml:space="preserve">Общества с ограниченной ответственностью </w:t>
      </w:r>
      <w:r w:rsidRPr="001E5C2D">
        <w:rPr>
          <w:sz w:val="18"/>
          <w:szCs w:val="18"/>
        </w:rPr>
        <w:t>Микрофинансовая компания «</w:t>
      </w:r>
      <w:r w:rsidRPr="001E5C2D">
        <w:rPr>
          <w:sz w:val="18"/>
          <w:szCs w:val="18"/>
        </w:rPr>
        <w:t>Займер</w:t>
      </w:r>
      <w:r w:rsidRPr="001E5C2D">
        <w:rPr>
          <w:sz w:val="18"/>
          <w:szCs w:val="18"/>
        </w:rPr>
        <w:t xml:space="preserve">» к </w:t>
      </w:r>
      <w:r w:rsidRPr="001E5C2D">
        <w:rPr>
          <w:sz w:val="18"/>
          <w:szCs w:val="18"/>
        </w:rPr>
        <w:t>Дружковой</w:t>
      </w:r>
      <w:r w:rsidRPr="001E5C2D">
        <w:rPr>
          <w:sz w:val="18"/>
          <w:szCs w:val="18"/>
        </w:rPr>
        <w:t xml:space="preserve"> В.</w:t>
      </w:r>
      <w:r w:rsidRPr="001E5C2D">
        <w:rPr>
          <w:sz w:val="18"/>
          <w:szCs w:val="18"/>
        </w:rPr>
        <w:t xml:space="preserve"> </w:t>
      </w:r>
      <w:r w:rsidRPr="001E5C2D">
        <w:rPr>
          <w:sz w:val="18"/>
          <w:szCs w:val="18"/>
        </w:rPr>
        <w:t>И.</w:t>
      </w:r>
      <w:r w:rsidRPr="001E5C2D">
        <w:rPr>
          <w:sz w:val="18"/>
          <w:szCs w:val="18"/>
        </w:rPr>
        <w:t>о</w:t>
      </w:r>
      <w:r w:rsidRPr="001E5C2D">
        <w:rPr>
          <w:sz w:val="18"/>
          <w:szCs w:val="18"/>
        </w:rPr>
        <w:t xml:space="preserve"> взыскании задолженности по договору потребительского займа </w:t>
      </w:r>
      <w:r w:rsidRPr="001E5C2D">
        <w:rPr>
          <w:sz w:val="18"/>
          <w:szCs w:val="18"/>
        </w:rPr>
        <w:t>– удовлетворить</w:t>
      </w:r>
      <w:r w:rsidRPr="001E5C2D">
        <w:rPr>
          <w:sz w:val="18"/>
          <w:szCs w:val="18"/>
        </w:rPr>
        <w:t>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>Взы</w:t>
      </w:r>
      <w:r w:rsidRPr="001E5C2D">
        <w:rPr>
          <w:sz w:val="18"/>
          <w:szCs w:val="18"/>
        </w:rPr>
        <w:t xml:space="preserve">скать с </w:t>
      </w:r>
      <w:r w:rsidRPr="001E5C2D">
        <w:rPr>
          <w:sz w:val="18"/>
          <w:szCs w:val="18"/>
        </w:rPr>
        <w:t>Дружковой</w:t>
      </w:r>
      <w:r w:rsidRPr="001E5C2D">
        <w:rPr>
          <w:sz w:val="18"/>
          <w:szCs w:val="18"/>
        </w:rPr>
        <w:t xml:space="preserve"> В.</w:t>
      </w:r>
      <w:r w:rsidRPr="001E5C2D">
        <w:rPr>
          <w:sz w:val="18"/>
          <w:szCs w:val="18"/>
        </w:rPr>
        <w:t xml:space="preserve"> И.</w:t>
      </w:r>
      <w:r w:rsidRPr="001E5C2D">
        <w:rPr>
          <w:sz w:val="18"/>
          <w:szCs w:val="18"/>
        </w:rPr>
        <w:t xml:space="preserve"> </w:t>
      </w:r>
      <w:r w:rsidRPr="001E5C2D">
        <w:rPr>
          <w:sz w:val="18"/>
          <w:szCs w:val="18"/>
        </w:rPr>
        <w:t xml:space="preserve">в пользу </w:t>
      </w:r>
      <w:r w:rsidRPr="001E5C2D">
        <w:rPr>
          <w:sz w:val="18"/>
          <w:szCs w:val="18"/>
        </w:rPr>
        <w:t xml:space="preserve">Общества с ограниченной ответственностью </w:t>
      </w:r>
      <w:r w:rsidRPr="001E5C2D">
        <w:rPr>
          <w:sz w:val="18"/>
          <w:szCs w:val="18"/>
        </w:rPr>
        <w:t>Микрофинансовая компания «Займер»</w:t>
      </w:r>
      <w:r w:rsidRPr="001E5C2D">
        <w:rPr>
          <w:sz w:val="18"/>
          <w:szCs w:val="18"/>
        </w:rPr>
        <w:t xml:space="preserve"> </w:t>
      </w:r>
      <w:r w:rsidRPr="001E5C2D">
        <w:rPr>
          <w:sz w:val="18"/>
          <w:szCs w:val="18"/>
        </w:rPr>
        <w:t xml:space="preserve">задолженность по договору </w:t>
      </w:r>
      <w:r w:rsidRPr="001E5C2D">
        <w:rPr>
          <w:sz w:val="18"/>
          <w:szCs w:val="18"/>
        </w:rPr>
        <w:t xml:space="preserve">потребительского займа </w:t>
      </w:r>
      <w:r w:rsidRPr="001E5C2D">
        <w:rPr>
          <w:sz w:val="18"/>
          <w:szCs w:val="18"/>
        </w:rPr>
        <w:t xml:space="preserve">№ </w:t>
      </w:r>
      <w:r w:rsidRPr="001E5C2D">
        <w:rPr>
          <w:sz w:val="18"/>
          <w:szCs w:val="18"/>
        </w:rPr>
        <w:t>7718336</w:t>
      </w:r>
      <w:r w:rsidRPr="001E5C2D">
        <w:rPr>
          <w:sz w:val="18"/>
          <w:szCs w:val="18"/>
        </w:rPr>
        <w:t xml:space="preserve">  от </w:t>
      </w:r>
      <w:r w:rsidRPr="001E5C2D">
        <w:rPr>
          <w:sz w:val="18"/>
          <w:szCs w:val="18"/>
        </w:rPr>
        <w:t>03.10.2020</w:t>
      </w:r>
      <w:r w:rsidRPr="001E5C2D">
        <w:rPr>
          <w:sz w:val="18"/>
          <w:szCs w:val="18"/>
        </w:rPr>
        <w:t xml:space="preserve"> </w:t>
      </w:r>
      <w:r w:rsidRPr="001E5C2D">
        <w:rPr>
          <w:sz w:val="18"/>
          <w:szCs w:val="18"/>
        </w:rPr>
        <w:t>в размере</w:t>
      </w:r>
      <w:r w:rsidRPr="001E5C2D">
        <w:rPr>
          <w:sz w:val="18"/>
          <w:szCs w:val="18"/>
        </w:rPr>
        <w:t xml:space="preserve"> 17850 (семнадцать тысяч восемьсот пятьдесят) рублей</w:t>
      </w:r>
      <w:r w:rsidRPr="001E5C2D">
        <w:rPr>
          <w:sz w:val="18"/>
          <w:szCs w:val="18"/>
        </w:rPr>
        <w:t xml:space="preserve">, в том числе: </w:t>
      </w:r>
      <w:r w:rsidRPr="001E5C2D">
        <w:rPr>
          <w:sz w:val="18"/>
          <w:szCs w:val="18"/>
        </w:rPr>
        <w:t xml:space="preserve">основной долг в размере 8500 (восемь тысяч пятьсот) рублей, </w:t>
      </w:r>
      <w:r w:rsidRPr="001E5C2D">
        <w:rPr>
          <w:sz w:val="18"/>
          <w:szCs w:val="18"/>
        </w:rPr>
        <w:t xml:space="preserve">проценты за пользование займом </w:t>
      </w:r>
      <w:r w:rsidRPr="001E5C2D">
        <w:rPr>
          <w:sz w:val="18"/>
          <w:szCs w:val="18"/>
        </w:rPr>
        <w:t>за период с 04.10.2020 по 05.10.2021</w:t>
      </w:r>
      <w:r w:rsidRPr="001E5C2D">
        <w:rPr>
          <w:sz w:val="18"/>
          <w:szCs w:val="18"/>
        </w:rPr>
        <w:t xml:space="preserve"> в </w:t>
      </w:r>
      <w:r w:rsidRPr="001E5C2D">
        <w:rPr>
          <w:sz w:val="18"/>
          <w:szCs w:val="18"/>
        </w:rPr>
        <w:t>размере</w:t>
      </w:r>
      <w:r w:rsidRPr="001E5C2D">
        <w:rPr>
          <w:sz w:val="18"/>
          <w:szCs w:val="18"/>
        </w:rPr>
        <w:t xml:space="preserve"> </w:t>
      </w:r>
      <w:r w:rsidRPr="001E5C2D">
        <w:rPr>
          <w:sz w:val="18"/>
          <w:szCs w:val="18"/>
        </w:rPr>
        <w:t>9350 (девять тысяч триста пятьдесят) рублей.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 xml:space="preserve">Взыскать с </w:t>
      </w:r>
      <w:r w:rsidRPr="001E5C2D">
        <w:rPr>
          <w:sz w:val="18"/>
          <w:szCs w:val="18"/>
        </w:rPr>
        <w:t>Дружковой</w:t>
      </w:r>
      <w:r w:rsidRPr="001E5C2D">
        <w:rPr>
          <w:sz w:val="18"/>
          <w:szCs w:val="18"/>
        </w:rPr>
        <w:t xml:space="preserve"> В.</w:t>
      </w:r>
      <w:r w:rsidRPr="001E5C2D">
        <w:rPr>
          <w:sz w:val="18"/>
          <w:szCs w:val="18"/>
        </w:rPr>
        <w:t xml:space="preserve"> И.</w:t>
      </w:r>
      <w:r w:rsidRPr="001E5C2D">
        <w:rPr>
          <w:sz w:val="18"/>
          <w:szCs w:val="18"/>
        </w:rPr>
        <w:t xml:space="preserve"> в пользу Общества с</w:t>
      </w:r>
      <w:r w:rsidRPr="001E5C2D">
        <w:rPr>
          <w:sz w:val="18"/>
          <w:szCs w:val="18"/>
        </w:rPr>
        <w:t xml:space="preserve"> ограниченной ответственностью Микрофинансовая компания «Займер» </w:t>
      </w:r>
      <w:r w:rsidRPr="001E5C2D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1E5C2D">
        <w:rPr>
          <w:sz w:val="18"/>
          <w:szCs w:val="18"/>
        </w:rPr>
        <w:t>714 (семьсот четырнадцать)</w:t>
      </w:r>
      <w:r w:rsidRPr="001E5C2D">
        <w:rPr>
          <w:sz w:val="18"/>
          <w:szCs w:val="18"/>
        </w:rPr>
        <w:t xml:space="preserve"> руб</w:t>
      </w:r>
      <w:r w:rsidRPr="001E5C2D">
        <w:rPr>
          <w:sz w:val="18"/>
          <w:szCs w:val="18"/>
        </w:rPr>
        <w:t>лей</w:t>
      </w:r>
      <w:r w:rsidRPr="001E5C2D">
        <w:rPr>
          <w:sz w:val="18"/>
          <w:szCs w:val="18"/>
        </w:rPr>
        <w:t>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</w:t>
      </w:r>
      <w:r w:rsidRPr="001E5C2D">
        <w:rPr>
          <w:sz w:val="18"/>
          <w:szCs w:val="18"/>
        </w:rPr>
        <w:t>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</w:t>
      </w:r>
      <w:r w:rsidRPr="001E5C2D">
        <w:rPr>
          <w:sz w:val="18"/>
          <w:szCs w:val="18"/>
        </w:rPr>
        <w:t>ованного решения суда в течение пятнадцать дней со дня оглашения резолютивной части решения суда.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</w:t>
      </w:r>
      <w:r w:rsidRPr="001E5C2D">
        <w:rPr>
          <w:sz w:val="18"/>
          <w:szCs w:val="18"/>
        </w:rPr>
        <w:t>ении мотивированного решения суда.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1E5C2D">
        <w:rPr>
          <w:sz w:val="18"/>
          <w:szCs w:val="18"/>
        </w:rPr>
        <w:t>Симферополя) Республики Крым в течение месяца со дня принятия решения суда в окончательной форме.</w:t>
      </w: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</w:p>
    <w:p w:rsidR="006B2037" w:rsidRPr="001E5C2D" w:rsidP="006B2037">
      <w:pPr>
        <w:ind w:right="-45" w:firstLine="851"/>
        <w:jc w:val="both"/>
        <w:rPr>
          <w:sz w:val="18"/>
          <w:szCs w:val="18"/>
        </w:rPr>
      </w:pPr>
      <w:r w:rsidRPr="001E5C2D">
        <w:rPr>
          <w:sz w:val="18"/>
          <w:szCs w:val="18"/>
        </w:rPr>
        <w:t>Мировой судья                                               А.Л.Тоскина</w:t>
      </w: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6B2037" w:rsidRPr="001E5C2D" w:rsidP="006B2037">
      <w:pPr>
        <w:rPr>
          <w:sz w:val="18"/>
          <w:szCs w:val="18"/>
        </w:rPr>
      </w:pPr>
    </w:p>
    <w:p w:rsidR="007C0A1E" w:rsidRPr="001E5C2D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1E5C2D"/>
    <w:rsid w:val="005F23EE"/>
    <w:rsid w:val="006B2037"/>
    <w:rsid w:val="007051C3"/>
    <w:rsid w:val="007C0A1E"/>
    <w:rsid w:val="00AA205D"/>
    <w:rsid w:val="00B20DEB"/>
    <w:rsid w:val="00D80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