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4C1A" w:rsidRPr="0032021C" w:rsidP="00044C1A">
      <w:pPr>
        <w:ind w:firstLine="567"/>
        <w:jc w:val="right"/>
        <w:rPr>
          <w:sz w:val="18"/>
          <w:szCs w:val="18"/>
        </w:rPr>
      </w:pPr>
      <w:r w:rsidRPr="0032021C">
        <w:rPr>
          <w:sz w:val="18"/>
          <w:szCs w:val="18"/>
        </w:rPr>
        <w:t>Дело №02-1149/17/2022</w:t>
      </w:r>
    </w:p>
    <w:p w:rsidR="00044C1A" w:rsidRPr="0032021C" w:rsidP="00044C1A">
      <w:pPr>
        <w:jc w:val="center"/>
        <w:rPr>
          <w:sz w:val="18"/>
          <w:szCs w:val="18"/>
        </w:rPr>
      </w:pPr>
      <w:r w:rsidRPr="0032021C">
        <w:rPr>
          <w:sz w:val="18"/>
          <w:szCs w:val="18"/>
        </w:rPr>
        <w:t>РЕШЕНИЕ</w:t>
      </w:r>
    </w:p>
    <w:p w:rsidR="00044C1A" w:rsidRPr="0032021C" w:rsidP="00044C1A">
      <w:pPr>
        <w:jc w:val="center"/>
        <w:rPr>
          <w:sz w:val="18"/>
          <w:szCs w:val="18"/>
        </w:rPr>
      </w:pPr>
      <w:r w:rsidRPr="0032021C">
        <w:rPr>
          <w:sz w:val="18"/>
          <w:szCs w:val="18"/>
        </w:rPr>
        <w:t>Именем Российской Федерации</w:t>
      </w:r>
    </w:p>
    <w:p w:rsidR="00044C1A" w:rsidRPr="0032021C" w:rsidP="00044C1A">
      <w:pPr>
        <w:jc w:val="center"/>
        <w:rPr>
          <w:sz w:val="18"/>
          <w:szCs w:val="18"/>
        </w:rPr>
      </w:pPr>
      <w:r w:rsidRPr="0032021C">
        <w:rPr>
          <w:sz w:val="18"/>
          <w:szCs w:val="18"/>
        </w:rPr>
        <w:t>(резолютивная часть)</w:t>
      </w:r>
    </w:p>
    <w:p w:rsidR="00044C1A" w:rsidRPr="0032021C" w:rsidP="00044C1A">
      <w:pPr>
        <w:jc w:val="center"/>
        <w:rPr>
          <w:sz w:val="18"/>
          <w:szCs w:val="18"/>
        </w:rPr>
      </w:pPr>
    </w:p>
    <w:p w:rsidR="00044C1A" w:rsidRPr="0032021C" w:rsidP="00044C1A">
      <w:pPr>
        <w:jc w:val="center"/>
        <w:rPr>
          <w:sz w:val="18"/>
          <w:szCs w:val="18"/>
        </w:rPr>
      </w:pPr>
      <w:r w:rsidRPr="0032021C">
        <w:rPr>
          <w:b/>
          <w:sz w:val="18"/>
          <w:szCs w:val="18"/>
        </w:rPr>
        <w:t xml:space="preserve">  </w:t>
      </w:r>
      <w:r w:rsidRPr="0032021C">
        <w:rPr>
          <w:sz w:val="18"/>
          <w:szCs w:val="18"/>
        </w:rPr>
        <w:t>1</w:t>
      </w:r>
      <w:r w:rsidRPr="0032021C">
        <w:rPr>
          <w:sz w:val="18"/>
          <w:szCs w:val="18"/>
        </w:rPr>
        <w:t>5</w:t>
      </w:r>
      <w:r w:rsidRPr="0032021C">
        <w:rPr>
          <w:sz w:val="18"/>
          <w:szCs w:val="18"/>
        </w:rPr>
        <w:t xml:space="preserve"> сентября 2022 года                                             город Симферополь</w:t>
      </w:r>
      <w:r w:rsidRPr="0032021C">
        <w:rPr>
          <w:sz w:val="18"/>
          <w:szCs w:val="18"/>
        </w:rPr>
        <w:br/>
      </w:r>
    </w:p>
    <w:p w:rsidR="00044C1A" w:rsidRPr="0032021C" w:rsidP="00044C1A">
      <w:pPr>
        <w:ind w:firstLine="851"/>
        <w:jc w:val="both"/>
        <w:rPr>
          <w:sz w:val="18"/>
          <w:szCs w:val="18"/>
        </w:rPr>
      </w:pPr>
      <w:r w:rsidRPr="0032021C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044C1A" w:rsidRPr="0032021C" w:rsidP="00044C1A">
      <w:pPr>
        <w:ind w:firstLine="851"/>
        <w:jc w:val="both"/>
        <w:rPr>
          <w:sz w:val="18"/>
          <w:szCs w:val="18"/>
        </w:rPr>
      </w:pPr>
      <w:r w:rsidRPr="0032021C">
        <w:rPr>
          <w:sz w:val="18"/>
          <w:szCs w:val="18"/>
        </w:rPr>
        <w:t xml:space="preserve">при ведении протокола судебного заседания секретарем </w:t>
      </w:r>
      <w:r w:rsidRPr="0032021C">
        <w:rPr>
          <w:sz w:val="18"/>
          <w:szCs w:val="18"/>
        </w:rPr>
        <w:t>Капустиным Д.В.</w:t>
      </w:r>
      <w:r w:rsidRPr="0032021C">
        <w:rPr>
          <w:sz w:val="18"/>
          <w:szCs w:val="18"/>
        </w:rPr>
        <w:t>,</w:t>
      </w:r>
    </w:p>
    <w:p w:rsidR="00044C1A" w:rsidRPr="0032021C" w:rsidP="00044C1A">
      <w:pPr>
        <w:ind w:firstLine="851"/>
        <w:jc w:val="both"/>
        <w:rPr>
          <w:sz w:val="18"/>
          <w:szCs w:val="18"/>
        </w:rPr>
      </w:pPr>
      <w:r w:rsidRPr="0032021C">
        <w:rPr>
          <w:sz w:val="18"/>
          <w:szCs w:val="18"/>
        </w:rPr>
        <w:t>рассмотрев в открыто</w:t>
      </w:r>
      <w:r w:rsidRPr="0032021C">
        <w:rPr>
          <w:sz w:val="18"/>
          <w:szCs w:val="18"/>
        </w:rPr>
        <w:t>м судебном заседании гражданское дело по иску Государственного унитарного предприятия Республики Крым «</w:t>
      </w:r>
      <w:r w:rsidRPr="0032021C">
        <w:rPr>
          <w:sz w:val="18"/>
          <w:szCs w:val="18"/>
        </w:rPr>
        <w:t>Крымэнерго</w:t>
      </w:r>
      <w:r w:rsidRPr="0032021C">
        <w:rPr>
          <w:sz w:val="18"/>
          <w:szCs w:val="18"/>
        </w:rPr>
        <w:t xml:space="preserve">» к </w:t>
      </w:r>
      <w:r w:rsidRPr="0032021C">
        <w:rPr>
          <w:sz w:val="18"/>
          <w:szCs w:val="18"/>
        </w:rPr>
        <w:t>Богодуховой</w:t>
      </w:r>
      <w:r w:rsidRPr="0032021C">
        <w:rPr>
          <w:sz w:val="18"/>
          <w:szCs w:val="18"/>
        </w:rPr>
        <w:t xml:space="preserve"> К.</w:t>
      </w:r>
      <w:r w:rsidRPr="0032021C">
        <w:rPr>
          <w:sz w:val="18"/>
          <w:szCs w:val="18"/>
        </w:rPr>
        <w:t xml:space="preserve"> В.</w:t>
      </w:r>
      <w:r w:rsidRPr="0032021C">
        <w:rPr>
          <w:sz w:val="18"/>
          <w:szCs w:val="18"/>
        </w:rPr>
        <w:t xml:space="preserve"> о взыскании задолженности </w:t>
      </w:r>
      <w:r w:rsidRPr="0032021C">
        <w:rPr>
          <w:rFonts w:eastAsiaTheme="minorHAnsi"/>
          <w:sz w:val="18"/>
          <w:szCs w:val="18"/>
          <w:lang w:eastAsia="en-US"/>
        </w:rPr>
        <w:t>за потребленную электрическую энергию,</w:t>
      </w:r>
      <w:r w:rsidRPr="0032021C">
        <w:rPr>
          <w:sz w:val="18"/>
          <w:szCs w:val="18"/>
        </w:rPr>
        <w:t xml:space="preserve"> третье лицо, не заявляющее самостоятель</w:t>
      </w:r>
      <w:r w:rsidRPr="0032021C">
        <w:rPr>
          <w:sz w:val="18"/>
          <w:szCs w:val="18"/>
        </w:rPr>
        <w:t xml:space="preserve">ных требований на предмет спора – Муниципальное унитарное предприятие </w:t>
      </w:r>
      <w:r w:rsidRPr="0032021C">
        <w:rPr>
          <w:sz w:val="18"/>
          <w:szCs w:val="18"/>
        </w:rPr>
        <w:t xml:space="preserve">муниципального образования городской округ Симферополь Республики Крым </w:t>
      </w:r>
      <w:r w:rsidRPr="0032021C">
        <w:rPr>
          <w:sz w:val="18"/>
          <w:szCs w:val="18"/>
        </w:rPr>
        <w:t>«Центральный Жилсервис»,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>руководствуясь статьями 194-199, 321 Гражданского процессуального кодекса Российской Федер</w:t>
      </w:r>
      <w:r w:rsidRPr="0032021C">
        <w:rPr>
          <w:rFonts w:eastAsiaTheme="minorHAnsi"/>
          <w:sz w:val="18"/>
          <w:szCs w:val="18"/>
          <w:lang w:eastAsia="en-US"/>
        </w:rPr>
        <w:t>ации, суд</w:t>
      </w:r>
    </w:p>
    <w:p w:rsidR="00044C1A" w:rsidRPr="0032021C" w:rsidP="00044C1A">
      <w:pPr>
        <w:ind w:firstLine="567"/>
        <w:jc w:val="center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>РЕШИЛ: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>Иск Государственного унитарного предприятия Республики Крым «</w:t>
      </w:r>
      <w:r w:rsidRPr="0032021C">
        <w:rPr>
          <w:rFonts w:eastAsiaTheme="minorHAnsi"/>
          <w:sz w:val="18"/>
          <w:szCs w:val="18"/>
          <w:lang w:eastAsia="en-US"/>
        </w:rPr>
        <w:t>Крымэнерго</w:t>
      </w:r>
      <w:r w:rsidRPr="0032021C">
        <w:rPr>
          <w:rFonts w:eastAsiaTheme="minorHAnsi"/>
          <w:sz w:val="18"/>
          <w:szCs w:val="18"/>
          <w:lang w:eastAsia="en-US"/>
        </w:rPr>
        <w:t xml:space="preserve">» к </w:t>
      </w:r>
      <w:r w:rsidRPr="0032021C">
        <w:rPr>
          <w:rFonts w:eastAsiaTheme="minorHAnsi"/>
          <w:sz w:val="18"/>
          <w:szCs w:val="18"/>
          <w:lang w:eastAsia="en-US"/>
        </w:rPr>
        <w:t>Богодуховой</w:t>
      </w:r>
      <w:r w:rsidRPr="0032021C">
        <w:rPr>
          <w:rFonts w:eastAsiaTheme="minorHAnsi"/>
          <w:sz w:val="18"/>
          <w:szCs w:val="18"/>
          <w:lang w:eastAsia="en-US"/>
        </w:rPr>
        <w:t xml:space="preserve"> К.</w:t>
      </w:r>
      <w:r w:rsidRPr="0032021C">
        <w:rPr>
          <w:rFonts w:eastAsiaTheme="minorHAnsi"/>
          <w:sz w:val="18"/>
          <w:szCs w:val="18"/>
          <w:lang w:eastAsia="en-US"/>
        </w:rPr>
        <w:t>В.</w:t>
      </w:r>
      <w:r w:rsidRPr="0032021C">
        <w:rPr>
          <w:rFonts w:eastAsiaTheme="minorHAnsi"/>
          <w:sz w:val="18"/>
          <w:szCs w:val="18"/>
          <w:lang w:eastAsia="en-US"/>
        </w:rPr>
        <w:t xml:space="preserve"> о взыскании задолженности за потребленную электрическую энергию, третье лицо, не заявляющее самостоятельных требований на предмет</w:t>
      </w:r>
      <w:r w:rsidRPr="0032021C">
        <w:rPr>
          <w:rFonts w:eastAsiaTheme="minorHAnsi"/>
          <w:sz w:val="18"/>
          <w:szCs w:val="18"/>
          <w:lang w:eastAsia="en-US"/>
        </w:rPr>
        <w:t xml:space="preserve"> спора – </w:t>
      </w:r>
      <w:r w:rsidRPr="0032021C">
        <w:rPr>
          <w:rFonts w:eastAsiaTheme="minorHAnsi"/>
          <w:sz w:val="18"/>
          <w:szCs w:val="18"/>
          <w:lang w:eastAsia="en-US"/>
        </w:rPr>
        <w:t>Муниципальное унитарное предприятие муниципального образования городской округ Симферополь Республики Крым «Центральный Жилсервис»</w:t>
      </w:r>
      <w:r w:rsidRPr="0032021C">
        <w:rPr>
          <w:rFonts w:eastAsiaTheme="minorHAnsi"/>
          <w:sz w:val="18"/>
          <w:szCs w:val="18"/>
          <w:lang w:eastAsia="en-US"/>
        </w:rPr>
        <w:t xml:space="preserve"> </w:t>
      </w:r>
      <w:r w:rsidRPr="0032021C">
        <w:rPr>
          <w:rFonts w:eastAsiaTheme="minorHAnsi"/>
          <w:sz w:val="18"/>
          <w:szCs w:val="18"/>
          <w:lang w:eastAsia="en-US"/>
        </w:rPr>
        <w:t xml:space="preserve">– удовлетворить. 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 xml:space="preserve">Взыскать с </w:t>
      </w:r>
      <w:r w:rsidRPr="0032021C">
        <w:rPr>
          <w:rFonts w:eastAsiaTheme="minorHAnsi"/>
          <w:sz w:val="18"/>
          <w:szCs w:val="18"/>
          <w:lang w:eastAsia="en-US"/>
        </w:rPr>
        <w:t>Богодуховой</w:t>
      </w:r>
      <w:r w:rsidRPr="0032021C">
        <w:rPr>
          <w:rFonts w:eastAsiaTheme="minorHAnsi"/>
          <w:sz w:val="18"/>
          <w:szCs w:val="18"/>
          <w:lang w:eastAsia="en-US"/>
        </w:rPr>
        <w:t xml:space="preserve"> К.</w:t>
      </w:r>
      <w:r w:rsidRPr="0032021C">
        <w:rPr>
          <w:rFonts w:eastAsiaTheme="minorHAnsi"/>
          <w:sz w:val="18"/>
          <w:szCs w:val="18"/>
          <w:lang w:eastAsia="en-US"/>
        </w:rPr>
        <w:t>В.</w:t>
      </w:r>
      <w:r w:rsidRPr="0032021C">
        <w:rPr>
          <w:rFonts w:eastAsiaTheme="minorHAnsi"/>
          <w:sz w:val="18"/>
          <w:szCs w:val="18"/>
          <w:lang w:eastAsia="en-US"/>
        </w:rPr>
        <w:t xml:space="preserve"> (данные изъяты</w:t>
      </w:r>
      <w:r w:rsidRPr="0032021C">
        <w:rPr>
          <w:rFonts w:eastAsiaTheme="minorHAnsi"/>
          <w:sz w:val="18"/>
          <w:szCs w:val="18"/>
          <w:lang w:eastAsia="en-US"/>
        </w:rPr>
        <w:t xml:space="preserve">) </w:t>
      </w:r>
      <w:r w:rsidRPr="0032021C">
        <w:rPr>
          <w:rFonts w:eastAsiaTheme="minorHAnsi"/>
          <w:sz w:val="18"/>
          <w:szCs w:val="18"/>
          <w:lang w:eastAsia="en-US"/>
        </w:rPr>
        <w:t xml:space="preserve">в пользу </w:t>
      </w:r>
      <w:r w:rsidRPr="0032021C">
        <w:rPr>
          <w:rFonts w:eastAsiaTheme="minorHAnsi"/>
          <w:sz w:val="18"/>
          <w:szCs w:val="18"/>
          <w:lang w:eastAsia="en-US"/>
        </w:rPr>
        <w:t>Государственного уни</w:t>
      </w:r>
      <w:r w:rsidRPr="0032021C">
        <w:rPr>
          <w:rFonts w:eastAsiaTheme="minorHAnsi"/>
          <w:sz w:val="18"/>
          <w:szCs w:val="18"/>
          <w:lang w:eastAsia="en-US"/>
        </w:rPr>
        <w:t>тарного предприятия Республики Крым «Крымэнерго»</w:t>
      </w:r>
      <w:r w:rsidRPr="0032021C">
        <w:rPr>
          <w:rFonts w:eastAsiaTheme="minorHAnsi"/>
          <w:sz w:val="18"/>
          <w:szCs w:val="18"/>
          <w:lang w:eastAsia="en-US"/>
        </w:rPr>
        <w:t xml:space="preserve"> </w:t>
      </w:r>
      <w:r w:rsidRPr="0032021C">
        <w:rPr>
          <w:rFonts w:eastAsiaTheme="minorHAnsi"/>
          <w:sz w:val="18"/>
          <w:szCs w:val="18"/>
          <w:lang w:eastAsia="en-US"/>
        </w:rPr>
        <w:t xml:space="preserve">(ИНН 9102002878) </w:t>
      </w:r>
      <w:r w:rsidRPr="0032021C">
        <w:rPr>
          <w:rFonts w:eastAsiaTheme="minorHAnsi"/>
          <w:sz w:val="18"/>
          <w:szCs w:val="18"/>
          <w:lang w:eastAsia="en-US"/>
        </w:rPr>
        <w:t xml:space="preserve">задолженность за потребленную электрическую энергию </w:t>
      </w:r>
      <w:r w:rsidRPr="0032021C">
        <w:rPr>
          <w:rFonts w:eastAsiaTheme="minorHAnsi"/>
          <w:sz w:val="18"/>
          <w:szCs w:val="18"/>
          <w:lang w:eastAsia="en-US"/>
        </w:rPr>
        <w:t xml:space="preserve">за период август 2018 года – август 2020 года </w:t>
      </w:r>
      <w:r w:rsidRPr="0032021C">
        <w:rPr>
          <w:rFonts w:eastAsiaTheme="minorHAnsi"/>
          <w:sz w:val="18"/>
          <w:szCs w:val="18"/>
          <w:lang w:eastAsia="en-US"/>
        </w:rPr>
        <w:t>в размере 16966 (шестнадцать тысяч девятьсот шестьдесят шесть) рублей 57 копеек.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 xml:space="preserve">Взыскать с </w:t>
      </w:r>
      <w:r w:rsidRPr="0032021C">
        <w:rPr>
          <w:rFonts w:eastAsiaTheme="minorHAnsi"/>
          <w:sz w:val="18"/>
          <w:szCs w:val="18"/>
          <w:lang w:eastAsia="en-US"/>
        </w:rPr>
        <w:t>Богодуховой</w:t>
      </w:r>
      <w:r w:rsidRPr="0032021C">
        <w:rPr>
          <w:rFonts w:eastAsiaTheme="minorHAnsi"/>
          <w:sz w:val="18"/>
          <w:szCs w:val="18"/>
          <w:lang w:eastAsia="en-US"/>
        </w:rPr>
        <w:t xml:space="preserve"> К.</w:t>
      </w:r>
      <w:r w:rsidRPr="0032021C">
        <w:rPr>
          <w:rFonts w:eastAsiaTheme="minorHAnsi"/>
          <w:sz w:val="18"/>
          <w:szCs w:val="18"/>
          <w:lang w:eastAsia="en-US"/>
        </w:rPr>
        <w:t xml:space="preserve"> В.</w:t>
      </w:r>
      <w:r w:rsidRPr="0032021C">
        <w:rPr>
          <w:rFonts w:eastAsiaTheme="minorHAnsi"/>
          <w:sz w:val="18"/>
          <w:szCs w:val="18"/>
          <w:lang w:eastAsia="en-US"/>
        </w:rPr>
        <w:t xml:space="preserve"> (паспорт 3914 №839448)</w:t>
      </w:r>
      <w:r w:rsidRPr="0032021C">
        <w:rPr>
          <w:rFonts w:eastAsiaTheme="minorHAnsi"/>
          <w:sz w:val="18"/>
          <w:szCs w:val="18"/>
          <w:lang w:eastAsia="en-US"/>
        </w:rPr>
        <w:t xml:space="preserve"> в пользу </w:t>
      </w:r>
      <w:r w:rsidRPr="0032021C">
        <w:rPr>
          <w:rFonts w:eastAsiaTheme="minorHAnsi"/>
          <w:sz w:val="18"/>
          <w:szCs w:val="18"/>
          <w:lang w:eastAsia="en-US"/>
        </w:rPr>
        <w:t xml:space="preserve">Государственного унитарного предприятия Республики Крым «Крымэнерго» (ИНН 9102002878) </w:t>
      </w:r>
      <w:r w:rsidRPr="0032021C">
        <w:rPr>
          <w:rFonts w:eastAsiaTheme="minorHAnsi"/>
          <w:sz w:val="18"/>
          <w:szCs w:val="18"/>
          <w:lang w:eastAsia="en-US"/>
        </w:rPr>
        <w:t xml:space="preserve">судебные расходы по </w:t>
      </w:r>
      <w:r w:rsidRPr="0032021C">
        <w:rPr>
          <w:rFonts w:eastAsiaTheme="minorHAnsi"/>
          <w:sz w:val="18"/>
          <w:szCs w:val="18"/>
          <w:lang w:eastAsia="en-US"/>
        </w:rPr>
        <w:t>у</w:t>
      </w:r>
      <w:r w:rsidRPr="0032021C">
        <w:rPr>
          <w:rFonts w:eastAsiaTheme="minorHAnsi"/>
          <w:sz w:val="18"/>
          <w:szCs w:val="18"/>
          <w:lang w:eastAsia="en-US"/>
        </w:rPr>
        <w:t>плате государственной пошлины в размере 679 (шестьсот семьдесят девять) рубл</w:t>
      </w:r>
      <w:r w:rsidRPr="0032021C">
        <w:rPr>
          <w:rFonts w:eastAsiaTheme="minorHAnsi"/>
          <w:sz w:val="18"/>
          <w:szCs w:val="18"/>
          <w:lang w:eastAsia="en-US"/>
        </w:rPr>
        <w:t>ей</w:t>
      </w:r>
      <w:r w:rsidRPr="0032021C">
        <w:rPr>
          <w:rFonts w:eastAsiaTheme="minorHAnsi"/>
          <w:sz w:val="18"/>
          <w:szCs w:val="18"/>
          <w:lang w:eastAsia="en-US"/>
        </w:rPr>
        <w:t>.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>Ли</w:t>
      </w:r>
      <w:r w:rsidRPr="0032021C">
        <w:rPr>
          <w:rFonts w:eastAsiaTheme="minorHAnsi"/>
          <w:sz w:val="18"/>
          <w:szCs w:val="18"/>
          <w:lang w:eastAsia="en-US"/>
        </w:rPr>
        <w:t>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>Лица, участвующие в деле, их представи</w:t>
      </w:r>
      <w:r w:rsidRPr="0032021C">
        <w:rPr>
          <w:rFonts w:eastAsiaTheme="minorHAnsi"/>
          <w:sz w:val="18"/>
          <w:szCs w:val="18"/>
          <w:lang w:eastAsia="en-US"/>
        </w:rPr>
        <w:t>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>Мировой судья составляет мотивированное решение суда в течение пя</w:t>
      </w:r>
      <w:r w:rsidRPr="0032021C">
        <w:rPr>
          <w:rFonts w:eastAsiaTheme="minorHAnsi"/>
          <w:sz w:val="18"/>
          <w:szCs w:val="18"/>
          <w:lang w:eastAsia="en-US"/>
        </w:rPr>
        <w:t>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44C1A" w:rsidRPr="0032021C" w:rsidP="00044C1A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32021C">
        <w:rPr>
          <w:rFonts w:eastAsiaTheme="minorHAnsi"/>
          <w:sz w:val="18"/>
          <w:szCs w:val="18"/>
          <w:lang w:eastAsia="en-US"/>
        </w:rPr>
        <w:t>Решение может быть обжаловано в Центральный районный суд города Симферополя Республики Крым через мирового судью судебного участ</w:t>
      </w:r>
      <w:r w:rsidRPr="0032021C">
        <w:rPr>
          <w:rFonts w:eastAsiaTheme="minorHAnsi"/>
          <w:sz w:val="18"/>
          <w:szCs w:val="18"/>
          <w:lang w:eastAsia="en-US"/>
        </w:rPr>
        <w:t>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A66828" w:rsidRPr="0032021C" w:rsidP="00044C1A">
      <w:pPr>
        <w:ind w:firstLine="851"/>
        <w:jc w:val="both"/>
        <w:rPr>
          <w:sz w:val="18"/>
          <w:szCs w:val="18"/>
        </w:rPr>
      </w:pPr>
      <w:r w:rsidRPr="0032021C">
        <w:rPr>
          <w:rFonts w:eastAsiaTheme="minorHAnsi"/>
          <w:sz w:val="18"/>
          <w:szCs w:val="18"/>
          <w:lang w:eastAsia="en-US"/>
        </w:rPr>
        <w:t xml:space="preserve">Мировой судья                                  </w:t>
      </w:r>
      <w:r w:rsidRPr="0032021C">
        <w:rPr>
          <w:rFonts w:eastAsiaTheme="minorHAnsi"/>
          <w:sz w:val="18"/>
          <w:szCs w:val="18"/>
          <w:lang w:eastAsia="en-US"/>
        </w:rPr>
        <w:tab/>
      </w:r>
      <w:r w:rsidRPr="0032021C">
        <w:rPr>
          <w:rFonts w:eastAsiaTheme="minorHAnsi"/>
          <w:sz w:val="18"/>
          <w:szCs w:val="18"/>
          <w:lang w:eastAsia="en-US"/>
        </w:rPr>
        <w:tab/>
        <w:t xml:space="preserve">        А.Л. Тоскина</w:t>
      </w:r>
    </w:p>
    <w:sectPr w:rsidSect="00E73E2B">
      <w:pgSz w:w="11906" w:h="16838"/>
      <w:pgMar w:top="567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1B"/>
    <w:rsid w:val="00044C1A"/>
    <w:rsid w:val="0032021C"/>
    <w:rsid w:val="00404DA2"/>
    <w:rsid w:val="004B26B6"/>
    <w:rsid w:val="004D5656"/>
    <w:rsid w:val="007332DF"/>
    <w:rsid w:val="00951C8E"/>
    <w:rsid w:val="00A42655"/>
    <w:rsid w:val="00A66828"/>
    <w:rsid w:val="00B44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