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DAE" w:rsidRPr="00E2791D" w:rsidP="00146DAE">
      <w:pPr>
        <w:ind w:right="-45" w:firstLine="851"/>
        <w:jc w:val="right"/>
        <w:rPr>
          <w:sz w:val="28"/>
          <w:szCs w:val="28"/>
        </w:rPr>
      </w:pPr>
      <w:r w:rsidRPr="00E2791D">
        <w:rPr>
          <w:sz w:val="28"/>
          <w:szCs w:val="28"/>
        </w:rPr>
        <w:t>Дело № 02-</w:t>
      </w:r>
      <w:r w:rsidR="00B1601E">
        <w:rPr>
          <w:sz w:val="28"/>
          <w:szCs w:val="28"/>
        </w:rPr>
        <w:t>1369</w:t>
      </w:r>
      <w:r w:rsidRPr="00E2791D">
        <w:rPr>
          <w:sz w:val="28"/>
          <w:szCs w:val="28"/>
        </w:rPr>
        <w:t>/17/202</w:t>
      </w:r>
      <w:r w:rsidRPr="00E2791D" w:rsidR="00295FF8">
        <w:rPr>
          <w:sz w:val="28"/>
          <w:szCs w:val="28"/>
        </w:rPr>
        <w:t>4</w:t>
      </w:r>
    </w:p>
    <w:p w:rsidR="00146DAE" w:rsidRPr="00E2791D" w:rsidP="00146DAE">
      <w:pPr>
        <w:ind w:right="-45"/>
        <w:jc w:val="center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>РЕШЕНИЕ</w:t>
      </w:r>
    </w:p>
    <w:p w:rsidR="00146DAE" w:rsidRPr="00E2791D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>ИМЕНЕМ РОССИЙСКОЙ ФЕДЕРАЦИИ</w:t>
      </w:r>
    </w:p>
    <w:p w:rsidR="00B70FC8" w:rsidP="00146DAE">
      <w:pPr>
        <w:ind w:firstLine="851"/>
        <w:jc w:val="both"/>
        <w:rPr>
          <w:bCs/>
          <w:sz w:val="28"/>
          <w:szCs w:val="28"/>
        </w:rPr>
      </w:pPr>
    </w:p>
    <w:p w:rsidR="00146DAE" w:rsidRPr="00E2791D" w:rsidP="00146DA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1601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октября</w:t>
      </w:r>
      <w:r w:rsidRPr="00E2791D" w:rsidR="00295FF8">
        <w:rPr>
          <w:bCs/>
          <w:sz w:val="28"/>
          <w:szCs w:val="28"/>
        </w:rPr>
        <w:t xml:space="preserve"> 2024</w:t>
      </w:r>
      <w:r w:rsidRPr="00E2791D">
        <w:rPr>
          <w:bCs/>
          <w:sz w:val="28"/>
          <w:szCs w:val="28"/>
        </w:rPr>
        <w:t xml:space="preserve"> года                                 </w:t>
      </w:r>
      <w:r w:rsidRPr="00E2791D">
        <w:rPr>
          <w:bCs/>
          <w:sz w:val="28"/>
          <w:szCs w:val="28"/>
        </w:rPr>
        <w:tab/>
        <w:t xml:space="preserve">        </w:t>
      </w:r>
      <w:r w:rsidRPr="00E2791D">
        <w:rPr>
          <w:bCs/>
          <w:sz w:val="28"/>
          <w:szCs w:val="28"/>
        </w:rPr>
        <w:tab/>
        <w:t>г. Симферополь</w:t>
      </w:r>
    </w:p>
    <w:p w:rsidR="00146DAE" w:rsidRPr="00E2791D" w:rsidP="00146DAE">
      <w:pPr>
        <w:jc w:val="center"/>
        <w:rPr>
          <w:bCs/>
          <w:sz w:val="28"/>
          <w:szCs w:val="28"/>
        </w:rPr>
      </w:pPr>
    </w:p>
    <w:p w:rsidR="00146DAE" w:rsidRPr="00E2791D" w:rsidP="00146DAE">
      <w:pPr>
        <w:ind w:firstLine="851"/>
        <w:jc w:val="both"/>
        <w:rPr>
          <w:bCs/>
          <w:sz w:val="28"/>
          <w:szCs w:val="28"/>
          <w:lang w:eastAsia="x-none"/>
        </w:rPr>
      </w:pPr>
      <w:r w:rsidRPr="00E2791D">
        <w:rPr>
          <w:bCs/>
          <w:sz w:val="28"/>
          <w:szCs w:val="2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015D" w:rsidRPr="00E2791D" w:rsidP="0064015D">
      <w:pPr>
        <w:ind w:firstLine="851"/>
        <w:jc w:val="both"/>
        <w:rPr>
          <w:bCs/>
          <w:sz w:val="28"/>
          <w:szCs w:val="28"/>
          <w:lang w:eastAsia="x-none"/>
        </w:rPr>
      </w:pPr>
      <w:r w:rsidRPr="00E2791D">
        <w:rPr>
          <w:bCs/>
          <w:sz w:val="28"/>
          <w:szCs w:val="28"/>
          <w:lang w:eastAsia="x-none"/>
        </w:rPr>
        <w:t xml:space="preserve">при ведении протокола судебного заседания и аудиопротоколирования </w:t>
      </w:r>
      <w:r w:rsidR="00B1601E">
        <w:rPr>
          <w:bCs/>
          <w:sz w:val="28"/>
          <w:szCs w:val="28"/>
          <w:lang w:eastAsia="x-none"/>
        </w:rPr>
        <w:t>помощником судьи</w:t>
      </w:r>
      <w:r w:rsidR="00BB76EA">
        <w:rPr>
          <w:bCs/>
          <w:sz w:val="28"/>
          <w:szCs w:val="28"/>
          <w:lang w:eastAsia="x-none"/>
        </w:rPr>
        <w:t xml:space="preserve"> Убийконь А.Е.</w:t>
      </w:r>
      <w:r w:rsidRPr="00E2791D">
        <w:rPr>
          <w:bCs/>
          <w:sz w:val="28"/>
          <w:szCs w:val="28"/>
          <w:lang w:eastAsia="x-none"/>
        </w:rPr>
        <w:t xml:space="preserve">, </w:t>
      </w:r>
    </w:p>
    <w:p w:rsidR="00146DAE" w:rsidRPr="00E2791D" w:rsidP="0064015D">
      <w:pPr>
        <w:ind w:firstLine="851"/>
        <w:jc w:val="both"/>
        <w:rPr>
          <w:bCs/>
          <w:sz w:val="28"/>
          <w:szCs w:val="28"/>
          <w:lang w:eastAsia="x-none"/>
        </w:rPr>
      </w:pPr>
      <w:r w:rsidRPr="00E2791D">
        <w:rPr>
          <w:bCs/>
          <w:sz w:val="28"/>
          <w:szCs w:val="28"/>
          <w:lang w:eastAsia="x-none"/>
        </w:rPr>
        <w:t xml:space="preserve">с участием помощника прокурора </w:t>
      </w:r>
      <w:r w:rsidR="00B1601E">
        <w:rPr>
          <w:bCs/>
          <w:sz w:val="28"/>
          <w:szCs w:val="28"/>
          <w:lang w:eastAsia="x-none"/>
        </w:rPr>
        <w:t>Железнодорожного</w:t>
      </w:r>
      <w:r w:rsidRPr="00E2791D">
        <w:rPr>
          <w:bCs/>
          <w:sz w:val="28"/>
          <w:szCs w:val="28"/>
          <w:lang w:eastAsia="x-none"/>
        </w:rPr>
        <w:t xml:space="preserve"> района город</w:t>
      </w:r>
      <w:r w:rsidRPr="00E2791D" w:rsidR="00295FF8">
        <w:rPr>
          <w:bCs/>
          <w:sz w:val="28"/>
          <w:szCs w:val="28"/>
          <w:lang w:eastAsia="x-none"/>
        </w:rPr>
        <w:t>а Симферополя</w:t>
      </w:r>
      <w:r w:rsidR="002A2A6A">
        <w:rPr>
          <w:bCs/>
          <w:sz w:val="28"/>
          <w:szCs w:val="28"/>
          <w:lang w:eastAsia="x-none"/>
        </w:rPr>
        <w:t xml:space="preserve"> Республики Крым</w:t>
      </w:r>
      <w:r w:rsidRPr="00E2791D" w:rsidR="00295FF8">
        <w:rPr>
          <w:bCs/>
          <w:sz w:val="28"/>
          <w:szCs w:val="28"/>
          <w:lang w:eastAsia="x-none"/>
        </w:rPr>
        <w:t xml:space="preserve"> – </w:t>
      </w:r>
      <w:r w:rsidR="00B1601E">
        <w:rPr>
          <w:bCs/>
          <w:sz w:val="28"/>
          <w:szCs w:val="28"/>
          <w:lang w:eastAsia="x-none"/>
        </w:rPr>
        <w:t>Татуревич Д.В.</w:t>
      </w:r>
      <w:r w:rsidR="00104B50">
        <w:rPr>
          <w:bCs/>
          <w:sz w:val="28"/>
          <w:szCs w:val="28"/>
          <w:lang w:eastAsia="x-none"/>
        </w:rPr>
        <w:t>,</w:t>
      </w:r>
      <w:r w:rsidRPr="00E2791D">
        <w:rPr>
          <w:bCs/>
          <w:sz w:val="28"/>
          <w:szCs w:val="28"/>
          <w:lang w:eastAsia="x-none"/>
        </w:rPr>
        <w:t xml:space="preserve"> </w:t>
      </w:r>
      <w:r w:rsidR="00861B1E">
        <w:rPr>
          <w:bCs/>
          <w:sz w:val="28"/>
          <w:szCs w:val="28"/>
          <w:lang w:eastAsia="x-none"/>
        </w:rPr>
        <w:t>законного представителя истца - Пашковой Е.В.,</w:t>
      </w:r>
    </w:p>
    <w:p w:rsidR="00146DAE" w:rsidRPr="00E2791D" w:rsidP="00146DAE">
      <w:pPr>
        <w:ind w:right="-45" w:firstLine="851"/>
        <w:jc w:val="both"/>
        <w:rPr>
          <w:bCs/>
          <w:sz w:val="28"/>
          <w:szCs w:val="28"/>
          <w:lang w:eastAsia="x-none"/>
        </w:rPr>
      </w:pPr>
      <w:r w:rsidRPr="00E2791D">
        <w:rPr>
          <w:bCs/>
          <w:sz w:val="28"/>
          <w:szCs w:val="28"/>
          <w:lang w:eastAsia="x-none"/>
        </w:rPr>
        <w:t xml:space="preserve">рассмотрев в открытом судебном заседании гражданское дело по иску </w:t>
      </w:r>
      <w:r w:rsidR="00104B50">
        <w:rPr>
          <w:bCs/>
          <w:sz w:val="28"/>
          <w:szCs w:val="28"/>
          <w:lang w:eastAsia="x-none"/>
        </w:rPr>
        <w:t xml:space="preserve">заместителя </w:t>
      </w:r>
      <w:r w:rsidR="002A2A6A">
        <w:rPr>
          <w:bCs/>
          <w:sz w:val="28"/>
          <w:szCs w:val="28"/>
          <w:lang w:eastAsia="x-none"/>
        </w:rPr>
        <w:t>прокур</w:t>
      </w:r>
      <w:r w:rsidR="00124A9C">
        <w:rPr>
          <w:bCs/>
          <w:sz w:val="28"/>
          <w:szCs w:val="28"/>
          <w:lang w:eastAsia="x-none"/>
        </w:rPr>
        <w:t>ора</w:t>
      </w:r>
      <w:r w:rsidR="002A2A6A">
        <w:rPr>
          <w:bCs/>
          <w:sz w:val="28"/>
          <w:szCs w:val="28"/>
          <w:lang w:eastAsia="x-none"/>
        </w:rPr>
        <w:t xml:space="preserve"> </w:t>
      </w:r>
      <w:r w:rsidR="00B1601E">
        <w:rPr>
          <w:bCs/>
          <w:sz w:val="28"/>
          <w:szCs w:val="28"/>
          <w:lang w:eastAsia="x-none"/>
        </w:rPr>
        <w:t xml:space="preserve">Железнодорожного района города Симферополя </w:t>
      </w:r>
      <w:r w:rsidR="00E2791D">
        <w:rPr>
          <w:bCs/>
          <w:sz w:val="28"/>
          <w:szCs w:val="28"/>
          <w:lang w:eastAsia="x-none"/>
        </w:rPr>
        <w:t>Республики Крым</w:t>
      </w:r>
      <w:r w:rsidRPr="00E2791D" w:rsidR="00C4379B">
        <w:rPr>
          <w:bCs/>
          <w:sz w:val="28"/>
          <w:szCs w:val="28"/>
          <w:lang w:eastAsia="x-none"/>
        </w:rPr>
        <w:t xml:space="preserve"> </w:t>
      </w:r>
      <w:r w:rsidRPr="00E2791D" w:rsidR="00295FF8">
        <w:rPr>
          <w:bCs/>
          <w:sz w:val="28"/>
          <w:szCs w:val="28"/>
          <w:lang w:eastAsia="x-none"/>
        </w:rPr>
        <w:t xml:space="preserve">в защиту прав и свобод </w:t>
      </w:r>
      <w:r w:rsidR="00B1601E">
        <w:rPr>
          <w:bCs/>
          <w:sz w:val="28"/>
          <w:szCs w:val="28"/>
          <w:lang w:eastAsia="x-none"/>
        </w:rPr>
        <w:t xml:space="preserve">несовершеннолетнего </w:t>
      </w:r>
      <w:r w:rsidR="00917A81">
        <w:rPr>
          <w:bCs/>
          <w:sz w:val="28"/>
          <w:szCs w:val="28"/>
          <w:lang w:eastAsia="x-none"/>
        </w:rPr>
        <w:t>ФИО</w:t>
      </w:r>
      <w:r w:rsidRPr="00E2791D" w:rsidR="00E2791D">
        <w:rPr>
          <w:bCs/>
          <w:sz w:val="28"/>
          <w:szCs w:val="28"/>
          <w:lang w:eastAsia="x-none"/>
        </w:rPr>
        <w:t xml:space="preserve"> </w:t>
      </w:r>
      <w:r w:rsidRPr="00E2791D" w:rsidR="00295FF8">
        <w:rPr>
          <w:bCs/>
          <w:sz w:val="28"/>
          <w:szCs w:val="28"/>
          <w:lang w:eastAsia="x-none"/>
        </w:rPr>
        <w:t xml:space="preserve">к Министерству здравоохранения Республики Крым о взыскании </w:t>
      </w:r>
      <w:r w:rsidR="008E6FDA">
        <w:rPr>
          <w:bCs/>
          <w:sz w:val="28"/>
          <w:szCs w:val="28"/>
          <w:lang w:eastAsia="x-none"/>
        </w:rPr>
        <w:t>денежных средств</w:t>
      </w:r>
      <w:r w:rsidRPr="00E2791D" w:rsidR="00C4379B">
        <w:rPr>
          <w:bCs/>
          <w:sz w:val="28"/>
          <w:szCs w:val="28"/>
          <w:lang w:eastAsia="x-none"/>
        </w:rPr>
        <w:t>, треть</w:t>
      </w:r>
      <w:r w:rsidR="00B1601E">
        <w:rPr>
          <w:bCs/>
          <w:sz w:val="28"/>
          <w:szCs w:val="28"/>
          <w:lang w:eastAsia="x-none"/>
        </w:rPr>
        <w:t>е</w:t>
      </w:r>
      <w:r w:rsidRPr="00E2791D" w:rsidR="00C4379B">
        <w:rPr>
          <w:bCs/>
          <w:sz w:val="28"/>
          <w:szCs w:val="28"/>
          <w:lang w:eastAsia="x-none"/>
        </w:rPr>
        <w:t xml:space="preserve"> лиц</w:t>
      </w:r>
      <w:r w:rsidR="00B1601E">
        <w:rPr>
          <w:bCs/>
          <w:sz w:val="28"/>
          <w:szCs w:val="28"/>
          <w:lang w:eastAsia="x-none"/>
        </w:rPr>
        <w:t>о</w:t>
      </w:r>
      <w:r w:rsidRPr="00E2791D" w:rsidR="00C4379B">
        <w:rPr>
          <w:bCs/>
          <w:sz w:val="28"/>
          <w:szCs w:val="28"/>
          <w:lang w:eastAsia="x-none"/>
        </w:rPr>
        <w:t>, не заявляющ</w:t>
      </w:r>
      <w:r w:rsidR="00B1601E">
        <w:rPr>
          <w:bCs/>
          <w:sz w:val="28"/>
          <w:szCs w:val="28"/>
          <w:lang w:eastAsia="x-none"/>
        </w:rPr>
        <w:t>е</w:t>
      </w:r>
      <w:r w:rsidRPr="00E2791D" w:rsidR="00C4379B">
        <w:rPr>
          <w:bCs/>
          <w:sz w:val="28"/>
          <w:szCs w:val="28"/>
          <w:lang w:eastAsia="x-none"/>
        </w:rPr>
        <w:t>е самостоятельных требований на предмет спора</w:t>
      </w:r>
      <w:r w:rsidR="00104B50">
        <w:rPr>
          <w:bCs/>
          <w:sz w:val="28"/>
          <w:szCs w:val="28"/>
          <w:lang w:eastAsia="x-none"/>
        </w:rPr>
        <w:t xml:space="preserve"> </w:t>
      </w:r>
      <w:r w:rsidRPr="00E2791D" w:rsidR="00C4379B">
        <w:rPr>
          <w:bCs/>
          <w:sz w:val="28"/>
          <w:szCs w:val="28"/>
          <w:lang w:eastAsia="x-none"/>
        </w:rPr>
        <w:t xml:space="preserve">– Государственное </w:t>
      </w:r>
      <w:r w:rsidR="00B1601E">
        <w:rPr>
          <w:bCs/>
          <w:sz w:val="28"/>
          <w:szCs w:val="28"/>
          <w:lang w:eastAsia="x-none"/>
        </w:rPr>
        <w:t>бюджетное учреждения здравоохранения Республики Крым «Симферопольская городская детская клиническая больница»</w:t>
      </w:r>
      <w:r w:rsidR="002A2A6A">
        <w:rPr>
          <w:bCs/>
          <w:sz w:val="28"/>
          <w:szCs w:val="28"/>
          <w:lang w:eastAsia="x-none"/>
        </w:rPr>
        <w:t>,</w:t>
      </w:r>
    </w:p>
    <w:p w:rsidR="00B70FC8" w:rsidP="00B70FC8">
      <w:pPr>
        <w:ind w:right="-45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 xml:space="preserve">Заместитель прокурора Железнодорожного района города </w:t>
      </w:r>
      <w:r w:rsidRPr="00B70FC8">
        <w:rPr>
          <w:bCs/>
          <w:sz w:val="28"/>
          <w:szCs w:val="28"/>
        </w:rPr>
        <w:t xml:space="preserve">Симферополя Республики Крым обратился в суд в защиту прав и свобод несовершеннолетнего </w:t>
      </w:r>
      <w:r w:rsidR="00917A81">
        <w:rPr>
          <w:bCs/>
          <w:sz w:val="28"/>
          <w:szCs w:val="28"/>
        </w:rPr>
        <w:t>ФИО</w:t>
      </w:r>
      <w:r w:rsidRPr="00B70FC8">
        <w:rPr>
          <w:bCs/>
          <w:sz w:val="28"/>
          <w:szCs w:val="28"/>
        </w:rPr>
        <w:t xml:space="preserve"> (далее </w:t>
      </w:r>
      <w:r w:rsidR="00917A81">
        <w:rPr>
          <w:bCs/>
          <w:sz w:val="28"/>
          <w:szCs w:val="28"/>
        </w:rPr>
        <w:t>ФИО</w:t>
      </w:r>
      <w:r w:rsidRPr="00B70FC8">
        <w:rPr>
          <w:bCs/>
          <w:sz w:val="28"/>
          <w:szCs w:val="28"/>
        </w:rPr>
        <w:t xml:space="preserve">, истец) к Министерству здравоохранения Республики Крым (далее ответчик), в котором просит взыскать с ответчика в пользу </w:t>
      </w:r>
      <w:r>
        <w:rPr>
          <w:bCs/>
          <w:sz w:val="28"/>
          <w:szCs w:val="28"/>
        </w:rPr>
        <w:t>истца</w:t>
      </w:r>
      <w:r>
        <w:rPr>
          <w:bCs/>
          <w:sz w:val="28"/>
          <w:szCs w:val="28"/>
        </w:rPr>
        <w:t xml:space="preserve"> в лице </w:t>
      </w:r>
      <w:r w:rsidRPr="00B70FC8">
        <w:rPr>
          <w:bCs/>
          <w:sz w:val="28"/>
          <w:szCs w:val="28"/>
        </w:rPr>
        <w:t>законного представителя истца, действующей в его интересах, денежную сумму</w:t>
      </w:r>
      <w:r w:rsidR="00E57E7E">
        <w:rPr>
          <w:bCs/>
          <w:sz w:val="28"/>
          <w:szCs w:val="28"/>
        </w:rPr>
        <w:t>,</w:t>
      </w:r>
      <w:r w:rsidRPr="00B70FC8">
        <w:rPr>
          <w:bCs/>
          <w:sz w:val="28"/>
          <w:szCs w:val="28"/>
        </w:rPr>
        <w:t xml:space="preserve"> </w:t>
      </w:r>
      <w:r w:rsidR="00E57E7E">
        <w:rPr>
          <w:bCs/>
          <w:sz w:val="28"/>
          <w:szCs w:val="28"/>
        </w:rPr>
        <w:t>затраченную</w:t>
      </w:r>
      <w:r w:rsidRPr="00B70FC8" w:rsidR="00E57E7E">
        <w:rPr>
          <w:bCs/>
          <w:sz w:val="28"/>
          <w:szCs w:val="28"/>
        </w:rPr>
        <w:t xml:space="preserve"> на приобретение лекарственного препарата</w:t>
      </w:r>
      <w:r w:rsidR="00E57E7E">
        <w:rPr>
          <w:bCs/>
          <w:sz w:val="28"/>
          <w:szCs w:val="28"/>
        </w:rPr>
        <w:t>,</w:t>
      </w:r>
      <w:r w:rsidRPr="00B70FC8" w:rsidR="00E57E7E">
        <w:rPr>
          <w:bCs/>
          <w:sz w:val="28"/>
          <w:szCs w:val="28"/>
        </w:rPr>
        <w:t xml:space="preserve"> </w:t>
      </w:r>
      <w:r w:rsidRPr="00B70FC8">
        <w:rPr>
          <w:bCs/>
          <w:sz w:val="28"/>
          <w:szCs w:val="28"/>
        </w:rPr>
        <w:t xml:space="preserve">в размере </w:t>
      </w:r>
      <w:r>
        <w:rPr>
          <w:bCs/>
          <w:sz w:val="28"/>
          <w:szCs w:val="28"/>
        </w:rPr>
        <w:t>2546,50</w:t>
      </w:r>
      <w:r w:rsidRPr="00B70FC8">
        <w:rPr>
          <w:bCs/>
          <w:sz w:val="28"/>
          <w:szCs w:val="28"/>
        </w:rPr>
        <w:t xml:space="preserve"> рублей.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>Исковые требования мотивированы тем, что прокуратурой Железнодорожного района города Симферо</w:t>
      </w:r>
      <w:r w:rsidRPr="00B70FC8">
        <w:rPr>
          <w:bCs/>
          <w:sz w:val="28"/>
          <w:szCs w:val="28"/>
        </w:rPr>
        <w:t xml:space="preserve">поля Республики Крым проведена проверка по факту обращения </w:t>
      </w:r>
      <w:r>
        <w:rPr>
          <w:bCs/>
          <w:sz w:val="28"/>
          <w:szCs w:val="28"/>
        </w:rPr>
        <w:t>Пашковой Е.В.</w:t>
      </w:r>
      <w:r w:rsidRPr="00B70FC8">
        <w:rPr>
          <w:bCs/>
          <w:sz w:val="28"/>
          <w:szCs w:val="28"/>
        </w:rPr>
        <w:t xml:space="preserve"> о нарушении прав на медицинское обеспечение ребенка-инвалида </w:t>
      </w:r>
      <w:r w:rsidR="00917A81">
        <w:rPr>
          <w:bCs/>
          <w:sz w:val="28"/>
          <w:szCs w:val="28"/>
        </w:rPr>
        <w:t>–</w:t>
      </w:r>
      <w:r w:rsidR="00E57E7E">
        <w:rPr>
          <w:bCs/>
          <w:sz w:val="28"/>
          <w:szCs w:val="28"/>
        </w:rPr>
        <w:t xml:space="preserve"> </w:t>
      </w:r>
      <w:r w:rsidR="00917A81">
        <w:rPr>
          <w:bCs/>
          <w:sz w:val="28"/>
          <w:szCs w:val="28"/>
        </w:rPr>
        <w:t xml:space="preserve">ФИО </w:t>
      </w:r>
      <w:r w:rsidRPr="00B70FC8">
        <w:rPr>
          <w:bCs/>
          <w:sz w:val="28"/>
          <w:szCs w:val="28"/>
        </w:rPr>
        <w:t xml:space="preserve">В ходе проверки установлено, что </w:t>
      </w:r>
      <w:r w:rsidR="00917A81">
        <w:rPr>
          <w:bCs/>
          <w:sz w:val="28"/>
          <w:szCs w:val="28"/>
        </w:rPr>
        <w:t>«данные изъяты»</w:t>
      </w:r>
      <w:r w:rsidRPr="00B70FC8">
        <w:rPr>
          <w:bCs/>
          <w:sz w:val="28"/>
          <w:szCs w:val="28"/>
        </w:rPr>
        <w:t xml:space="preserve"> является ребенком-инвалидом, </w:t>
      </w:r>
      <w:r>
        <w:rPr>
          <w:bCs/>
          <w:sz w:val="28"/>
          <w:szCs w:val="28"/>
        </w:rPr>
        <w:t xml:space="preserve">состоит на диспансерном учете </w:t>
      </w:r>
      <w:r w:rsidR="00917A81">
        <w:rPr>
          <w:bCs/>
          <w:sz w:val="27"/>
          <w:szCs w:val="27"/>
        </w:rPr>
        <w:t>«данные изъяты»</w:t>
      </w:r>
      <w:r w:rsidRPr="00B70FC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Согласно рекомендации главного </w:t>
      </w:r>
      <w:r w:rsidR="00DB2810">
        <w:rPr>
          <w:bCs/>
          <w:sz w:val="28"/>
          <w:szCs w:val="28"/>
        </w:rPr>
        <w:t>пульмонолога</w:t>
      </w:r>
      <w:r>
        <w:rPr>
          <w:bCs/>
          <w:sz w:val="28"/>
          <w:szCs w:val="28"/>
        </w:rPr>
        <w:t xml:space="preserve"> Министерства здравоохранения Республики Крым от 08.11.2023, 18.04.2023 малолетнему </w:t>
      </w:r>
      <w:r w:rsidR="00917A81">
        <w:rPr>
          <w:bCs/>
          <w:sz w:val="27"/>
          <w:szCs w:val="27"/>
        </w:rPr>
        <w:t>«данные изъяты»</w:t>
      </w:r>
      <w:r w:rsidR="00917A81">
        <w:rPr>
          <w:bCs/>
          <w:sz w:val="27"/>
          <w:szCs w:val="27"/>
        </w:rPr>
        <w:t xml:space="preserve"> </w:t>
      </w:r>
      <w:r>
        <w:rPr>
          <w:bCs/>
          <w:sz w:val="28"/>
          <w:szCs w:val="28"/>
        </w:rPr>
        <w:t xml:space="preserve">по жизненным показаниям назначен лекарственный препарат </w:t>
      </w:r>
      <w:r w:rsidRPr="00880991" w:rsidR="00880991">
        <w:rPr>
          <w:bCs/>
          <w:sz w:val="28"/>
          <w:szCs w:val="28"/>
        </w:rPr>
        <w:t xml:space="preserve">урсодезоксихолевая кислота </w:t>
      </w:r>
      <w:r w:rsidR="00880991">
        <w:rPr>
          <w:bCs/>
          <w:sz w:val="28"/>
          <w:szCs w:val="28"/>
        </w:rPr>
        <w:t>с</w:t>
      </w:r>
      <w:r w:rsidR="00E57E7E">
        <w:rPr>
          <w:bCs/>
          <w:sz w:val="28"/>
          <w:szCs w:val="28"/>
        </w:rPr>
        <w:t xml:space="preserve"> торгов</w:t>
      </w:r>
      <w:r w:rsidR="00880991">
        <w:rPr>
          <w:bCs/>
          <w:sz w:val="28"/>
          <w:szCs w:val="28"/>
        </w:rPr>
        <w:t>ым</w:t>
      </w:r>
      <w:r w:rsidR="00E57E7E">
        <w:rPr>
          <w:bCs/>
          <w:sz w:val="28"/>
          <w:szCs w:val="28"/>
        </w:rPr>
        <w:t xml:space="preserve"> наименование</w:t>
      </w:r>
      <w:r w:rsidR="00880991">
        <w:rPr>
          <w:bCs/>
          <w:sz w:val="28"/>
          <w:szCs w:val="28"/>
        </w:rPr>
        <w:t>м</w:t>
      </w:r>
      <w:r w:rsidR="00E57E7E">
        <w:rPr>
          <w:bCs/>
          <w:sz w:val="28"/>
          <w:szCs w:val="28"/>
        </w:rPr>
        <w:t xml:space="preserve"> Урсофальк </w:t>
      </w:r>
      <w:r>
        <w:rPr>
          <w:bCs/>
          <w:sz w:val="28"/>
          <w:szCs w:val="28"/>
        </w:rPr>
        <w:t xml:space="preserve">суспензия 250 мл. Протоколом заседания врачебной комиссии </w:t>
      </w:r>
      <w:r w:rsidR="00917A81">
        <w:rPr>
          <w:bCs/>
          <w:sz w:val="27"/>
          <w:szCs w:val="27"/>
        </w:rPr>
        <w:t>«данные изъяты»</w:t>
      </w:r>
      <w:r w:rsidR="00917A81">
        <w:rPr>
          <w:bCs/>
          <w:sz w:val="27"/>
          <w:szCs w:val="27"/>
        </w:rPr>
        <w:t xml:space="preserve"> </w:t>
      </w:r>
      <w:r>
        <w:rPr>
          <w:bCs/>
          <w:sz w:val="28"/>
          <w:szCs w:val="28"/>
        </w:rPr>
        <w:t xml:space="preserve">от 08.12.2023 </w:t>
      </w:r>
      <w:r w:rsidR="00917A81">
        <w:rPr>
          <w:bCs/>
          <w:sz w:val="27"/>
          <w:szCs w:val="27"/>
        </w:rPr>
        <w:t>«данные изъяты»</w:t>
      </w:r>
      <w:r w:rsidR="00917A81">
        <w:rPr>
          <w:bCs/>
          <w:sz w:val="27"/>
          <w:szCs w:val="27"/>
        </w:rPr>
        <w:t xml:space="preserve"> </w:t>
      </w:r>
      <w:r>
        <w:rPr>
          <w:bCs/>
          <w:sz w:val="28"/>
          <w:szCs w:val="28"/>
        </w:rPr>
        <w:t xml:space="preserve">установлена </w:t>
      </w:r>
      <w:r w:rsidR="00E57E7E">
        <w:rPr>
          <w:bCs/>
          <w:sz w:val="28"/>
          <w:szCs w:val="28"/>
        </w:rPr>
        <w:t xml:space="preserve">его </w:t>
      </w:r>
      <w:r>
        <w:rPr>
          <w:bCs/>
          <w:sz w:val="28"/>
          <w:szCs w:val="28"/>
        </w:rPr>
        <w:t xml:space="preserve">суточная потребность в принятии  </w:t>
      </w:r>
      <w:r w:rsidR="00466CB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2,8 мл. 1р/сутки. Рецепты на получение указанного лекарственного препа</w:t>
      </w:r>
      <w:r>
        <w:rPr>
          <w:bCs/>
          <w:sz w:val="28"/>
          <w:szCs w:val="28"/>
        </w:rPr>
        <w:t>рата</w:t>
      </w:r>
      <w:r w:rsidR="00E57E7E">
        <w:rPr>
          <w:bCs/>
          <w:sz w:val="28"/>
          <w:szCs w:val="28"/>
        </w:rPr>
        <w:t>,</w:t>
      </w:r>
      <w:r w:rsidR="00466CB5">
        <w:rPr>
          <w:bCs/>
          <w:sz w:val="28"/>
          <w:szCs w:val="28"/>
        </w:rPr>
        <w:t xml:space="preserve"> </w:t>
      </w:r>
      <w:r w:rsidR="00E57E7E">
        <w:rPr>
          <w:bCs/>
          <w:sz w:val="28"/>
          <w:szCs w:val="28"/>
        </w:rPr>
        <w:t>н</w:t>
      </w:r>
      <w:r w:rsidR="00466CB5">
        <w:rPr>
          <w:bCs/>
          <w:sz w:val="28"/>
          <w:szCs w:val="28"/>
        </w:rPr>
        <w:t xml:space="preserve">есмотря на неоднократные обращения законного представителя истца для их получения, медицинским учреждением не выписывались ввиду отсутствия препарата в аптечной сети. Поскольку истец не был обеспечен лекарственным препаратом законным представителем истца 29.06.2024, 02.07.2024 приобретено 2 упаковки лекарственного препарата на общую сумму 2546,50 рублей. </w:t>
      </w:r>
      <w:r w:rsidRPr="00B70FC8">
        <w:rPr>
          <w:bCs/>
          <w:sz w:val="28"/>
          <w:szCs w:val="28"/>
        </w:rPr>
        <w:t xml:space="preserve">На </w:t>
      </w:r>
      <w:r w:rsidR="00466CB5">
        <w:rPr>
          <w:bCs/>
          <w:sz w:val="28"/>
          <w:szCs w:val="28"/>
        </w:rPr>
        <w:t>основании положений статей</w:t>
      </w:r>
      <w:r w:rsidRPr="00B70FC8">
        <w:rPr>
          <w:bCs/>
          <w:sz w:val="28"/>
          <w:szCs w:val="28"/>
        </w:rPr>
        <w:t xml:space="preserve"> 15, 1069, 1075 Гражданского кодекса Российской Федерации заместитель прокурора </w:t>
      </w:r>
      <w:r w:rsidR="00466CB5">
        <w:rPr>
          <w:bCs/>
          <w:sz w:val="28"/>
          <w:szCs w:val="28"/>
        </w:rPr>
        <w:t xml:space="preserve">Железнодорожного района города Симферополя </w:t>
      </w:r>
      <w:r w:rsidRPr="00B70FC8">
        <w:rPr>
          <w:bCs/>
          <w:sz w:val="28"/>
          <w:szCs w:val="28"/>
        </w:rPr>
        <w:t xml:space="preserve">Республики Крым </w:t>
      </w:r>
      <w:r w:rsidR="00E83554">
        <w:rPr>
          <w:bCs/>
          <w:sz w:val="28"/>
          <w:szCs w:val="28"/>
        </w:rPr>
        <w:t>просит</w:t>
      </w:r>
      <w:r w:rsidRPr="00B70FC8">
        <w:rPr>
          <w:bCs/>
          <w:sz w:val="28"/>
          <w:szCs w:val="28"/>
        </w:rPr>
        <w:t xml:space="preserve"> взыскать с ответчика в пользу истца </w:t>
      </w:r>
      <w:r w:rsidR="00466CB5">
        <w:rPr>
          <w:bCs/>
          <w:sz w:val="28"/>
          <w:szCs w:val="28"/>
        </w:rPr>
        <w:t xml:space="preserve">в лице его законного представителя </w:t>
      </w:r>
      <w:r w:rsidRPr="00B70FC8">
        <w:rPr>
          <w:bCs/>
          <w:sz w:val="28"/>
          <w:szCs w:val="28"/>
        </w:rPr>
        <w:t xml:space="preserve">понесенные </w:t>
      </w:r>
      <w:r w:rsidR="00466CB5">
        <w:rPr>
          <w:bCs/>
          <w:sz w:val="28"/>
          <w:szCs w:val="28"/>
        </w:rPr>
        <w:t xml:space="preserve">последним </w:t>
      </w:r>
      <w:r w:rsidRPr="00B70FC8">
        <w:rPr>
          <w:bCs/>
          <w:sz w:val="28"/>
          <w:szCs w:val="28"/>
        </w:rPr>
        <w:t xml:space="preserve">расходы на приобретение лекарственного препарата в размере </w:t>
      </w:r>
      <w:r w:rsidRPr="00466CB5" w:rsidR="00466CB5">
        <w:rPr>
          <w:bCs/>
          <w:sz w:val="28"/>
          <w:szCs w:val="28"/>
        </w:rPr>
        <w:t xml:space="preserve">2546,50 </w:t>
      </w:r>
      <w:r w:rsidRPr="00B70FC8">
        <w:rPr>
          <w:bCs/>
          <w:sz w:val="28"/>
          <w:szCs w:val="28"/>
        </w:rPr>
        <w:t xml:space="preserve"> рублей.  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 xml:space="preserve">Помощник прокурора </w:t>
      </w:r>
      <w:r w:rsidR="00466CB5">
        <w:rPr>
          <w:bCs/>
          <w:sz w:val="28"/>
          <w:szCs w:val="28"/>
        </w:rPr>
        <w:t>Железнодорожного района</w:t>
      </w:r>
      <w:r w:rsidRPr="00B70FC8">
        <w:rPr>
          <w:bCs/>
          <w:sz w:val="28"/>
          <w:szCs w:val="28"/>
        </w:rPr>
        <w:t xml:space="preserve"> города Симферополь Республики Крым</w:t>
      </w:r>
      <w:r w:rsidR="00466CB5">
        <w:rPr>
          <w:bCs/>
          <w:sz w:val="28"/>
          <w:szCs w:val="28"/>
        </w:rPr>
        <w:t>, законный представитель истца</w:t>
      </w:r>
      <w:r w:rsidRPr="00B70FC8">
        <w:rPr>
          <w:bCs/>
          <w:sz w:val="28"/>
          <w:szCs w:val="28"/>
        </w:rPr>
        <w:t xml:space="preserve"> в судебном заседании настаивал</w:t>
      </w:r>
      <w:r w:rsidR="00466CB5">
        <w:rPr>
          <w:bCs/>
          <w:sz w:val="28"/>
          <w:szCs w:val="28"/>
        </w:rPr>
        <w:t>и</w:t>
      </w:r>
      <w:r w:rsidRPr="00B70FC8">
        <w:rPr>
          <w:bCs/>
          <w:sz w:val="28"/>
          <w:szCs w:val="28"/>
        </w:rPr>
        <w:t xml:space="preserve"> на удовлетворении заявленных исковых требований по основаниям, указанным в иске.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 xml:space="preserve">Представитель ответчика </w:t>
      </w:r>
      <w:r w:rsidR="00466CB5">
        <w:rPr>
          <w:bCs/>
          <w:sz w:val="28"/>
          <w:szCs w:val="28"/>
        </w:rPr>
        <w:t>в судеб</w:t>
      </w:r>
      <w:r w:rsidR="00DB2810">
        <w:rPr>
          <w:bCs/>
          <w:sz w:val="28"/>
          <w:szCs w:val="28"/>
        </w:rPr>
        <w:t>ное заседание не явился, извещен надлежаще, о причинах неявки не сообщил, представи</w:t>
      </w:r>
      <w:r w:rsidR="00EE1C5D">
        <w:rPr>
          <w:bCs/>
          <w:sz w:val="28"/>
          <w:szCs w:val="28"/>
        </w:rPr>
        <w:t>л</w:t>
      </w:r>
      <w:r w:rsidR="00DB2810">
        <w:rPr>
          <w:bCs/>
          <w:sz w:val="28"/>
          <w:szCs w:val="28"/>
        </w:rPr>
        <w:t xml:space="preserve"> письменные возражения на исковое заявление</w:t>
      </w:r>
      <w:r w:rsidRPr="00B70FC8">
        <w:rPr>
          <w:bCs/>
          <w:sz w:val="28"/>
          <w:szCs w:val="28"/>
        </w:rPr>
        <w:t>.</w:t>
      </w:r>
      <w:r w:rsidR="00E57E7E">
        <w:rPr>
          <w:bCs/>
          <w:sz w:val="28"/>
          <w:szCs w:val="28"/>
        </w:rPr>
        <w:t xml:space="preserve"> Представитель третьего лица</w:t>
      </w:r>
      <w:r w:rsidRPr="00E57E7E" w:rsidR="00E57E7E">
        <w:t xml:space="preserve"> </w:t>
      </w:r>
      <w:r w:rsidRPr="00E57E7E" w:rsidR="00E57E7E">
        <w:rPr>
          <w:bCs/>
          <w:sz w:val="28"/>
          <w:szCs w:val="28"/>
        </w:rPr>
        <w:t>в судебное заседание не явился, извещен надлежаще, о причинах неявки не сообщил</w:t>
      </w:r>
      <w:r w:rsidR="00E57E7E">
        <w:rPr>
          <w:bCs/>
          <w:sz w:val="28"/>
          <w:szCs w:val="28"/>
        </w:rPr>
        <w:t xml:space="preserve">. 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>Принимая во внимание положения статьи 167 Гражданского процессу</w:t>
      </w:r>
      <w:r w:rsidRPr="00B70FC8">
        <w:rPr>
          <w:bCs/>
          <w:sz w:val="28"/>
          <w:szCs w:val="28"/>
        </w:rPr>
        <w:t xml:space="preserve">ального кодекса Российской Федерации, суд считает возможным рассмотреть дело в отсутствие </w:t>
      </w:r>
      <w:r w:rsidR="00E57E7E">
        <w:rPr>
          <w:bCs/>
          <w:sz w:val="28"/>
          <w:szCs w:val="28"/>
        </w:rPr>
        <w:t>неявившихся участников процесса</w:t>
      </w:r>
      <w:r w:rsidRPr="00B70FC8">
        <w:rPr>
          <w:bCs/>
          <w:sz w:val="28"/>
          <w:szCs w:val="28"/>
        </w:rPr>
        <w:t>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 xml:space="preserve">Выслушав помощника прокурора, </w:t>
      </w:r>
      <w:r w:rsidR="00DB2810">
        <w:rPr>
          <w:bCs/>
          <w:sz w:val="28"/>
          <w:szCs w:val="28"/>
        </w:rPr>
        <w:t xml:space="preserve">законного </w:t>
      </w:r>
      <w:r w:rsidRPr="00B70FC8">
        <w:rPr>
          <w:bCs/>
          <w:sz w:val="28"/>
          <w:szCs w:val="28"/>
        </w:rPr>
        <w:t xml:space="preserve">представителя </w:t>
      </w:r>
      <w:r w:rsidR="00DB2810">
        <w:rPr>
          <w:bCs/>
          <w:sz w:val="28"/>
          <w:szCs w:val="28"/>
        </w:rPr>
        <w:t>истца</w:t>
      </w:r>
      <w:r w:rsidRPr="00B70FC8">
        <w:rPr>
          <w:bCs/>
          <w:sz w:val="28"/>
          <w:szCs w:val="28"/>
        </w:rPr>
        <w:t>, исследовав материалы дела, суд приходить к следующему.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>В соответствии со</w:t>
      </w:r>
      <w:r w:rsidRPr="00B70FC8">
        <w:rPr>
          <w:bCs/>
          <w:sz w:val="28"/>
          <w:szCs w:val="28"/>
        </w:rPr>
        <w:t xml:space="preserve"> статьей 41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</w:t>
      </w:r>
      <w:r w:rsidRPr="00B70FC8">
        <w:rPr>
          <w:bCs/>
          <w:sz w:val="28"/>
          <w:szCs w:val="28"/>
        </w:rPr>
        <w:t>та, страховых взносов, других поступлений.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</w:t>
      </w:r>
      <w:r w:rsidRPr="00B70FC8">
        <w:rPr>
          <w:bCs/>
          <w:sz w:val="28"/>
          <w:szCs w:val="28"/>
        </w:rPr>
        <w:t>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 xml:space="preserve">Федеральным законом от 17.07.1999 №178-ФЗ «О государственной социальной помощи» (далее - Федеральный закон </w:t>
      </w:r>
      <w:r w:rsidRPr="00B70FC8">
        <w:rPr>
          <w:bCs/>
          <w:sz w:val="28"/>
          <w:szCs w:val="28"/>
        </w:rPr>
        <w:t>№178-ФЗ) определено, что инвалиды имеют право на получение государственной социальной помощи в виде набора социальных услуг (пункт 8 статьи 6.1 Федерального закона №178-ФЗ).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 xml:space="preserve">Согласно части 1 статьи 6.2 Федерального закона №178-ФЗ в состав предоставляемого </w:t>
      </w:r>
      <w:r w:rsidRPr="00B70FC8">
        <w:rPr>
          <w:bCs/>
          <w:sz w:val="28"/>
          <w:szCs w:val="28"/>
        </w:rPr>
        <w:t>гражданам из числа категорий, указанных в статье 6.1 настоящего Федерального закона, набора социальных услуг включается обеспечение в соответствии со стандартами медицинской помощи необходимыми лекарственными препаратами для медицинского применения по реце</w:t>
      </w:r>
      <w:r w:rsidRPr="00B70FC8">
        <w:rPr>
          <w:bCs/>
          <w:sz w:val="28"/>
          <w:szCs w:val="28"/>
        </w:rPr>
        <w:t>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>При этом перечень лекарственных препаратов для медицинского применения, в том числе ле</w:t>
      </w:r>
      <w:r w:rsidRPr="00B70FC8">
        <w:rPr>
          <w:bCs/>
          <w:sz w:val="28"/>
          <w:szCs w:val="28"/>
        </w:rPr>
        <w:t xml:space="preserve">карственных препаратов для медицинского применения, назначаемых по решению врачебных комиссий медицинских организаций, перечень медицинских изделий, перечень специализированных </w:t>
      </w:r>
      <w:r w:rsidRPr="00B70FC8">
        <w:rPr>
          <w:bCs/>
          <w:sz w:val="28"/>
          <w:szCs w:val="28"/>
        </w:rPr>
        <w:t>продуктов лечебного питания для детей-инвалидов, обеспечение которыми осуществл</w:t>
      </w:r>
      <w:r w:rsidRPr="00B70FC8">
        <w:rPr>
          <w:bCs/>
          <w:sz w:val="28"/>
          <w:szCs w:val="28"/>
        </w:rPr>
        <w:t>яется в соответствии с пунктом 1 части 1 настоящей статьи, и порядки формирования таких перечней, утверждаются Правительством Российской Федерации (часть 2 статьи 6.2 Федерального закона №178-ФЗ).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>Из анализа статьи  6.6 указанного Федерального закона следу</w:t>
      </w:r>
      <w:r w:rsidRPr="00B70FC8">
        <w:rPr>
          <w:bCs/>
          <w:sz w:val="28"/>
          <w:szCs w:val="28"/>
        </w:rPr>
        <w:t>ет, что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 и социальной защиты населения, и органы исполнительной власти субъектов Российской</w:t>
      </w:r>
      <w:r w:rsidRPr="00B70FC8">
        <w:rPr>
          <w:bCs/>
          <w:sz w:val="28"/>
          <w:szCs w:val="28"/>
        </w:rPr>
        <w:t xml:space="preserve"> Федерации в рамках взаимодействия по предоставлению гражданам социальных услуг в соответствии с настоящей главой могут заключать соглашения о включении граждан, в том числе и не относящихся к категориям, указанным в статьи 6.1 настоящего Закона, но прожив</w:t>
      </w:r>
      <w:r w:rsidRPr="00B70FC8">
        <w:rPr>
          <w:bCs/>
          <w:sz w:val="28"/>
          <w:szCs w:val="28"/>
        </w:rPr>
        <w:t xml:space="preserve">ающих на территории соответствующего субъекта, в число получателей набора социальных услуг, а также об оказании за счет средств собственного бюджета дополнительных социальных услуг лицам, имеющим право на получение государственной социальной помощи в виде </w:t>
      </w:r>
      <w:r w:rsidRPr="00B70FC8">
        <w:rPr>
          <w:bCs/>
          <w:sz w:val="28"/>
          <w:szCs w:val="28"/>
        </w:rPr>
        <w:t>набора социальных услуг.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>На основании статьи 4 Федерального закона от 21.11.2011 №323-ФЗ «Об основах охраны здоровья граждан в Российской Федерации» (далее Федеральный закон №323-ФЗ) основными принципами охраны здоровья являются, в том числе, соблюдение пр</w:t>
      </w:r>
      <w:r w:rsidRPr="00B70FC8">
        <w:rPr>
          <w:bCs/>
          <w:sz w:val="28"/>
          <w:szCs w:val="28"/>
        </w:rPr>
        <w:t>ав граждан в сфере охраны здоровья и обеспечение связанных с этими правами государственных гарантий; приоритет интересов пациента при оказании медицинской помощи;  приоритет охраны здоровья детей; социальная защищенность граждан в случае утраты здоровья; о</w:t>
      </w:r>
      <w:r w:rsidRPr="00B70FC8">
        <w:rPr>
          <w:bCs/>
          <w:sz w:val="28"/>
          <w:szCs w:val="28"/>
        </w:rPr>
        <w:t>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>Согласно частям 1 и 2 статьи 19 указанного Закона  каждый имеет право на медицинскую помощь; к</w:t>
      </w:r>
      <w:r w:rsidRPr="00B70FC8">
        <w:rPr>
          <w:bCs/>
          <w:sz w:val="28"/>
          <w:szCs w:val="28"/>
        </w:rPr>
        <w:t>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</w:t>
      </w:r>
      <w:r w:rsidRPr="00B70FC8">
        <w:rPr>
          <w:bCs/>
          <w:sz w:val="28"/>
          <w:szCs w:val="28"/>
        </w:rPr>
        <w:t>слуг, в том числе в соответствии с договором добровольного медицинского страхования.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>Пунктом 2 части 2 статьи 83 Федерального закона №323-ФЗ установлено, что финансовое обеспечение оказания гражданам первичной медико-санитарной помощи осуществляется за сче</w:t>
      </w:r>
      <w:r w:rsidRPr="00B70FC8">
        <w:rPr>
          <w:bCs/>
          <w:sz w:val="28"/>
          <w:szCs w:val="28"/>
        </w:rPr>
        <w:t>т бюджетных ассигнований федерального бюджета, бюджетов субъектов Российской Федерации,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(в части медицинской</w:t>
      </w:r>
      <w:r w:rsidRPr="00B70FC8">
        <w:rPr>
          <w:bCs/>
          <w:sz w:val="28"/>
          <w:szCs w:val="28"/>
        </w:rPr>
        <w:t xml:space="preserve"> помощи, не включенной в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программах обязательного медицинского страхования).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>Статьей 29 Федерального закон</w:t>
      </w:r>
      <w:r w:rsidRPr="00B70FC8">
        <w:rPr>
          <w:bCs/>
          <w:sz w:val="28"/>
          <w:szCs w:val="28"/>
        </w:rPr>
        <w:t xml:space="preserve">а №323-ФЗ определены виды и способы обеспечения охраны здоровья граждан, в частности – это </w:t>
      </w:r>
      <w:r w:rsidRPr="00B70FC8">
        <w:rPr>
          <w:bCs/>
          <w:sz w:val="28"/>
          <w:szCs w:val="28"/>
        </w:rPr>
        <w:t>обеспечения определенных категорий граждан Российской Федерации лекарственными препаратами, медицинскими изделиями и специализированными продуктами лечебного питания</w:t>
      </w:r>
      <w:r w:rsidRPr="00B70FC8">
        <w:rPr>
          <w:bCs/>
          <w:sz w:val="28"/>
          <w:szCs w:val="28"/>
        </w:rPr>
        <w:t xml:space="preserve"> в соответствии с законодательством Российской Федерации.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>Переч</w:t>
      </w:r>
      <w:r w:rsidR="00E83554">
        <w:rPr>
          <w:bCs/>
          <w:sz w:val="28"/>
          <w:szCs w:val="28"/>
        </w:rPr>
        <w:t>ень</w:t>
      </w:r>
      <w:r w:rsidRPr="00B70FC8">
        <w:rPr>
          <w:bCs/>
          <w:sz w:val="28"/>
          <w:szCs w:val="28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утвержден Постан</w:t>
      </w:r>
      <w:r w:rsidRPr="00B70FC8">
        <w:rPr>
          <w:bCs/>
          <w:sz w:val="28"/>
          <w:szCs w:val="28"/>
        </w:rPr>
        <w:t>овлением Правительства Российской Федерации от 30.07.1994 №890.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>Заболевание истца входит в перечень заболеваний, утвержденный постановлением Правительства Российской Федерации от 30.07.1994 №890, при амбулаторном лечении которого все лекарственные средства</w:t>
      </w:r>
      <w:r w:rsidRPr="00B70FC8">
        <w:rPr>
          <w:bCs/>
          <w:sz w:val="28"/>
          <w:szCs w:val="28"/>
        </w:rPr>
        <w:t xml:space="preserve"> отпускаются по рецептам врачей бесплатно.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>В соответствии с пунктом 19 Порядка предоставления набора социальных услуг отдельным категориям граждан, утвержденного приказом Минтруда России №929н, Минздрава России №1345н от 21.12.2020, в случае временного отс</w:t>
      </w:r>
      <w:r w:rsidRPr="00B70FC8">
        <w:rPr>
          <w:bCs/>
          <w:sz w:val="28"/>
          <w:szCs w:val="28"/>
        </w:rPr>
        <w:t>утствия в аптечной организации указанного в рецепте лекарственного препарата, медицинского изделия или специализированного продукта лечебного питания для детей-инвалидов рецепт принимается на отсроченное обслуживание с даты обращения пациента в аптечную ор</w:t>
      </w:r>
      <w:r w:rsidRPr="00B70FC8">
        <w:rPr>
          <w:bCs/>
          <w:sz w:val="28"/>
          <w:szCs w:val="28"/>
        </w:rPr>
        <w:t>ганизацию в сроки, установленные правилами отпуска лекарственных препаратов для медицинского применения.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>Приказом Минздрава России от 24.11.2021 №1093н утверждены Правила отпуска лекарственных препаратов для медицинского применения аптечными организациями,</w:t>
      </w:r>
      <w:r w:rsidRPr="00B70FC8">
        <w:rPr>
          <w:bCs/>
          <w:sz w:val="28"/>
          <w:szCs w:val="28"/>
        </w:rPr>
        <w:t xml:space="preserve">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</w:t>
      </w:r>
      <w:r w:rsidRPr="00B70FC8">
        <w:rPr>
          <w:bCs/>
          <w:sz w:val="28"/>
          <w:szCs w:val="28"/>
        </w:rPr>
        <w:t>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</w:t>
      </w:r>
      <w:r w:rsidRPr="00B70FC8">
        <w:rPr>
          <w:bCs/>
          <w:sz w:val="28"/>
          <w:szCs w:val="28"/>
        </w:rPr>
        <w:t>егистрированных в качестве лекарственных препаратов для медицинского применения, лекарственных препаратов для  медицинского применения, содержащих наркотические средства и психотропные вещества, в том числе порядка отпуска аптечными организациями иммунобио</w:t>
      </w:r>
      <w:r w:rsidRPr="00B70FC8">
        <w:rPr>
          <w:bCs/>
          <w:sz w:val="28"/>
          <w:szCs w:val="28"/>
        </w:rPr>
        <w:t xml:space="preserve">логических лекарственных препаратов (далее Правила №1093н). 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>Согласно пункт</w:t>
      </w:r>
      <w:r w:rsidR="00DB2810">
        <w:rPr>
          <w:bCs/>
          <w:sz w:val="28"/>
          <w:szCs w:val="28"/>
        </w:rPr>
        <w:t>у</w:t>
      </w:r>
      <w:r w:rsidRPr="00B70FC8">
        <w:rPr>
          <w:bCs/>
          <w:sz w:val="28"/>
          <w:szCs w:val="28"/>
        </w:rPr>
        <w:t xml:space="preserve"> 11 указанных Правил отпуск лекарственных препаратов осуществляется в течение указанного в рецепте срока его действия при обращении лица к субъекту розничной торговли.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>Пунктом 13 П</w:t>
      </w:r>
      <w:r w:rsidRPr="00B70FC8">
        <w:rPr>
          <w:bCs/>
          <w:sz w:val="28"/>
          <w:szCs w:val="28"/>
        </w:rPr>
        <w:t>равил №1093н определено, что лекарственные препараты отпускаются в количестве, указанном в рецепте, за исключением случаев, когда для лекарственного препарата установлено количество, которое может быть выписано в одном рецепте, или курс лечения.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>Согласно с</w:t>
      </w:r>
      <w:r w:rsidRPr="00B70FC8">
        <w:rPr>
          <w:bCs/>
          <w:sz w:val="28"/>
          <w:szCs w:val="28"/>
        </w:rPr>
        <w:t xml:space="preserve">татье 15 Гражданского кодекса Российской Федерации лицо, право которого нарушено, может требовать полного возмещения </w:t>
      </w:r>
      <w:r w:rsidRPr="00B70FC8">
        <w:rPr>
          <w:bCs/>
          <w:sz w:val="28"/>
          <w:szCs w:val="28"/>
        </w:rPr>
        <w:t>причиненных ему убытков, если законом или договором не предусмотрено возмещение убытков в меньшем размере.</w:t>
      </w:r>
    </w:p>
    <w:p w:rsidR="00B70FC8" w:rsidRPr="00B70FC8" w:rsidP="00B70FC8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>В соответствии с пунктом 1 стать</w:t>
      </w:r>
      <w:r w:rsidRPr="00B70FC8">
        <w:rPr>
          <w:bCs/>
          <w:sz w:val="28"/>
          <w:szCs w:val="28"/>
        </w:rPr>
        <w:t>и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DB2810" w:rsidP="00DB2810">
      <w:pPr>
        <w:ind w:right="-45" w:firstLine="851"/>
        <w:jc w:val="both"/>
        <w:rPr>
          <w:bCs/>
          <w:sz w:val="28"/>
          <w:szCs w:val="28"/>
        </w:rPr>
      </w:pPr>
      <w:r w:rsidRPr="00B70FC8">
        <w:rPr>
          <w:bCs/>
          <w:sz w:val="28"/>
          <w:szCs w:val="28"/>
        </w:rPr>
        <w:t xml:space="preserve">В судебном заседании установлено, что </w:t>
      </w:r>
      <w:r w:rsidR="00917A81">
        <w:rPr>
          <w:bCs/>
          <w:sz w:val="28"/>
          <w:szCs w:val="28"/>
        </w:rPr>
        <w:t>«данные изъяты»</w:t>
      </w:r>
      <w:r w:rsidRPr="00DB2810">
        <w:rPr>
          <w:bCs/>
          <w:sz w:val="28"/>
          <w:szCs w:val="28"/>
        </w:rPr>
        <w:t xml:space="preserve"> является ребенком-инвалидом, </w:t>
      </w:r>
      <w:r>
        <w:rPr>
          <w:bCs/>
          <w:sz w:val="28"/>
          <w:szCs w:val="28"/>
        </w:rPr>
        <w:t xml:space="preserve">что подтверждается представленной копией справки </w:t>
      </w:r>
      <w:r w:rsidR="00917A81">
        <w:rPr>
          <w:bCs/>
          <w:sz w:val="27"/>
          <w:szCs w:val="27"/>
        </w:rPr>
        <w:t>«данные изъяты»</w:t>
      </w:r>
      <w:r>
        <w:rPr>
          <w:bCs/>
          <w:sz w:val="28"/>
          <w:szCs w:val="28"/>
        </w:rPr>
        <w:t xml:space="preserve">, </w:t>
      </w:r>
      <w:r w:rsidRPr="00DB2810">
        <w:rPr>
          <w:bCs/>
          <w:sz w:val="28"/>
          <w:szCs w:val="28"/>
        </w:rPr>
        <w:t xml:space="preserve">состоит на диспансерном учете у пульмонолога с диагнозом «Муковисцидоз». </w:t>
      </w:r>
    </w:p>
    <w:p w:rsidR="00DB2810" w:rsidP="00DB2810">
      <w:pPr>
        <w:ind w:right="-45" w:firstLine="851"/>
        <w:jc w:val="both"/>
        <w:rPr>
          <w:bCs/>
          <w:sz w:val="28"/>
          <w:szCs w:val="28"/>
        </w:rPr>
      </w:pPr>
      <w:r w:rsidRPr="00DB2810">
        <w:rPr>
          <w:bCs/>
          <w:sz w:val="28"/>
          <w:szCs w:val="28"/>
        </w:rPr>
        <w:t>Согласно рекомендации главного пульм</w:t>
      </w:r>
      <w:r w:rsidRPr="00DB2810">
        <w:rPr>
          <w:bCs/>
          <w:sz w:val="28"/>
          <w:szCs w:val="28"/>
        </w:rPr>
        <w:t xml:space="preserve">онолога Министерства здравоохранения Республики Крым от 08.11.2023, 18.04.2023 малолетнему </w:t>
      </w:r>
      <w:r w:rsidR="00917A81">
        <w:rPr>
          <w:bCs/>
          <w:sz w:val="27"/>
          <w:szCs w:val="27"/>
        </w:rPr>
        <w:t>«данные изъяты»</w:t>
      </w:r>
      <w:r w:rsidRPr="00DB2810">
        <w:rPr>
          <w:bCs/>
          <w:sz w:val="28"/>
          <w:szCs w:val="28"/>
        </w:rPr>
        <w:t xml:space="preserve"> по жизненным показаниям назначен лекарственный препарат Уросфальк суспензия 250 мл. </w:t>
      </w:r>
    </w:p>
    <w:p w:rsidR="00DB2810" w:rsidP="00DB2810">
      <w:pPr>
        <w:ind w:right="-45" w:firstLine="851"/>
        <w:jc w:val="both"/>
        <w:rPr>
          <w:bCs/>
          <w:sz w:val="28"/>
          <w:szCs w:val="28"/>
        </w:rPr>
      </w:pPr>
      <w:r w:rsidRPr="00DB2810">
        <w:rPr>
          <w:bCs/>
          <w:sz w:val="28"/>
          <w:szCs w:val="28"/>
        </w:rPr>
        <w:t xml:space="preserve">Протоколом заседания врачебной комиссии </w:t>
      </w:r>
      <w:r w:rsidR="00917A81">
        <w:rPr>
          <w:bCs/>
          <w:sz w:val="27"/>
          <w:szCs w:val="27"/>
        </w:rPr>
        <w:t>«данные изъяты»</w:t>
      </w:r>
      <w:r w:rsidRPr="00DB2810">
        <w:rPr>
          <w:bCs/>
          <w:sz w:val="28"/>
          <w:szCs w:val="28"/>
        </w:rPr>
        <w:t xml:space="preserve"> от 08.12.2023 </w:t>
      </w:r>
      <w:r w:rsidR="00917A81">
        <w:rPr>
          <w:bCs/>
          <w:sz w:val="27"/>
          <w:szCs w:val="27"/>
        </w:rPr>
        <w:t>«данные изъяты»</w:t>
      </w:r>
      <w:r w:rsidR="00917A81">
        <w:rPr>
          <w:bCs/>
          <w:sz w:val="27"/>
          <w:szCs w:val="27"/>
        </w:rPr>
        <w:t xml:space="preserve"> </w:t>
      </w:r>
      <w:r w:rsidRPr="00DB2810">
        <w:rPr>
          <w:bCs/>
          <w:sz w:val="28"/>
          <w:szCs w:val="28"/>
        </w:rPr>
        <w:t>установлена суточная потребность в принятии, в том числе лекарственного препарата НЛП Урсодезоксихолевая кислота</w:t>
      </w:r>
      <w:r w:rsidR="00F00CC9">
        <w:rPr>
          <w:bCs/>
          <w:sz w:val="28"/>
          <w:szCs w:val="28"/>
        </w:rPr>
        <w:t>,</w:t>
      </w:r>
      <w:r w:rsidRPr="00DB2810">
        <w:rPr>
          <w:bCs/>
          <w:sz w:val="28"/>
          <w:szCs w:val="28"/>
        </w:rPr>
        <w:t xml:space="preserve"> суспензия</w:t>
      </w:r>
      <w:r w:rsidR="00F00CC9">
        <w:rPr>
          <w:bCs/>
          <w:sz w:val="28"/>
          <w:szCs w:val="28"/>
        </w:rPr>
        <w:t>,</w:t>
      </w:r>
      <w:r w:rsidRPr="00DB2810">
        <w:rPr>
          <w:bCs/>
          <w:sz w:val="28"/>
          <w:szCs w:val="28"/>
        </w:rPr>
        <w:t xml:space="preserve"> 250 мл</w:t>
      </w:r>
      <w:r w:rsidRPr="00DB2810">
        <w:rPr>
          <w:bCs/>
          <w:sz w:val="28"/>
          <w:szCs w:val="28"/>
        </w:rPr>
        <w:t>.</w:t>
      </w:r>
      <w:r w:rsidRPr="00DB2810">
        <w:rPr>
          <w:bCs/>
          <w:sz w:val="28"/>
          <w:szCs w:val="28"/>
        </w:rPr>
        <w:t xml:space="preserve"> (</w:t>
      </w:r>
      <w:r w:rsidRPr="00DB2810">
        <w:rPr>
          <w:bCs/>
          <w:sz w:val="28"/>
          <w:szCs w:val="28"/>
        </w:rPr>
        <w:t>т</w:t>
      </w:r>
      <w:r w:rsidRPr="00DB2810">
        <w:rPr>
          <w:bCs/>
          <w:sz w:val="28"/>
          <w:szCs w:val="28"/>
        </w:rPr>
        <w:t>орговое наименование Урсофальк) - 2,8 мл. 1р/сутки</w:t>
      </w:r>
      <w:r w:rsidR="000739A9">
        <w:rPr>
          <w:bCs/>
          <w:sz w:val="28"/>
          <w:szCs w:val="28"/>
        </w:rPr>
        <w:t xml:space="preserve"> (4 упаковки  в год)</w:t>
      </w:r>
      <w:r w:rsidRPr="00DB2810">
        <w:rPr>
          <w:bCs/>
          <w:sz w:val="28"/>
          <w:szCs w:val="28"/>
        </w:rPr>
        <w:t xml:space="preserve">. </w:t>
      </w:r>
      <w:r w:rsidR="000739A9">
        <w:rPr>
          <w:bCs/>
          <w:sz w:val="28"/>
          <w:szCs w:val="28"/>
        </w:rPr>
        <w:t>П</w:t>
      </w:r>
      <w:r w:rsidRPr="000739A9" w:rsidR="000739A9">
        <w:rPr>
          <w:bCs/>
          <w:sz w:val="28"/>
          <w:szCs w:val="28"/>
        </w:rPr>
        <w:t>ротоколом заседания врачебной комиссии №000477/174 от 22.04.2024</w:t>
      </w:r>
      <w:r w:rsidRPr="000739A9" w:rsidR="000739A9">
        <w:t xml:space="preserve"> </w:t>
      </w:r>
      <w:r w:rsidR="00917A81">
        <w:rPr>
          <w:bCs/>
          <w:sz w:val="27"/>
          <w:szCs w:val="27"/>
        </w:rPr>
        <w:t>«данные изъяты»</w:t>
      </w:r>
      <w:r w:rsidR="00917A81">
        <w:rPr>
          <w:bCs/>
          <w:sz w:val="27"/>
          <w:szCs w:val="27"/>
        </w:rPr>
        <w:t xml:space="preserve"> </w:t>
      </w:r>
      <w:r w:rsidRPr="000739A9" w:rsidR="000739A9">
        <w:rPr>
          <w:bCs/>
          <w:sz w:val="28"/>
          <w:szCs w:val="28"/>
        </w:rPr>
        <w:t>установлена суточная потребность в принятии, в том числе лекарственного препарата НЛП Урсодезоксихолевая кислота</w:t>
      </w:r>
      <w:r w:rsidR="00F00CC9">
        <w:rPr>
          <w:bCs/>
          <w:sz w:val="28"/>
          <w:szCs w:val="28"/>
        </w:rPr>
        <w:t>,</w:t>
      </w:r>
      <w:r w:rsidRPr="000739A9" w:rsidR="000739A9">
        <w:rPr>
          <w:bCs/>
          <w:sz w:val="28"/>
          <w:szCs w:val="28"/>
        </w:rPr>
        <w:t xml:space="preserve"> суспензия</w:t>
      </w:r>
      <w:r w:rsidR="00F00CC9">
        <w:rPr>
          <w:bCs/>
          <w:sz w:val="28"/>
          <w:szCs w:val="28"/>
        </w:rPr>
        <w:t>,</w:t>
      </w:r>
      <w:r w:rsidRPr="000739A9" w:rsidR="000739A9">
        <w:rPr>
          <w:bCs/>
          <w:sz w:val="28"/>
          <w:szCs w:val="28"/>
        </w:rPr>
        <w:t xml:space="preserve"> 250 м</w:t>
      </w:r>
      <w:r w:rsidR="000739A9">
        <w:rPr>
          <w:bCs/>
          <w:sz w:val="28"/>
          <w:szCs w:val="28"/>
        </w:rPr>
        <w:t>г/5мл</w:t>
      </w:r>
      <w:r w:rsidRPr="000739A9" w:rsidR="000739A9">
        <w:rPr>
          <w:bCs/>
          <w:sz w:val="28"/>
          <w:szCs w:val="28"/>
        </w:rPr>
        <w:t>. (торговое наименование Урсофальк)</w:t>
      </w:r>
      <w:r w:rsidR="000739A9">
        <w:rPr>
          <w:bCs/>
          <w:sz w:val="28"/>
          <w:szCs w:val="28"/>
        </w:rPr>
        <w:t xml:space="preserve"> – потребность в месяц 150 мл</w:t>
      </w:r>
      <w:r w:rsidR="000739A9">
        <w:rPr>
          <w:bCs/>
          <w:sz w:val="28"/>
          <w:szCs w:val="28"/>
        </w:rPr>
        <w:t xml:space="preserve">., </w:t>
      </w:r>
      <w:r w:rsidR="000739A9">
        <w:rPr>
          <w:bCs/>
          <w:sz w:val="28"/>
          <w:szCs w:val="28"/>
        </w:rPr>
        <w:t>на 2024 необходимо дополнительно заказать 1 упаковку.</w:t>
      </w:r>
    </w:p>
    <w:p w:rsidR="00DB2810" w:rsidP="00DB281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ГБУЗРК </w:t>
      </w:r>
      <w:r w:rsidRPr="00DB2810">
        <w:rPr>
          <w:bCs/>
          <w:sz w:val="28"/>
          <w:szCs w:val="28"/>
        </w:rPr>
        <w:t>«Симферопольская городская детская клиническая больница»</w:t>
      </w:r>
      <w:r w:rsidRPr="00DB2810">
        <w:t xml:space="preserve"> </w:t>
      </w:r>
      <w:r w:rsidRPr="000739A9" w:rsidR="000739A9">
        <w:rPr>
          <w:sz w:val="28"/>
          <w:szCs w:val="28"/>
        </w:rPr>
        <w:t>в Министерство здравоохранение Республики Крым</w:t>
      </w:r>
      <w:r w:rsidR="000739A9">
        <w:t xml:space="preserve"> </w:t>
      </w:r>
      <w:r w:rsidRPr="00DB2810">
        <w:rPr>
          <w:bCs/>
          <w:sz w:val="28"/>
          <w:szCs w:val="28"/>
        </w:rPr>
        <w:t xml:space="preserve">направлены заявки на </w:t>
      </w:r>
      <w:r>
        <w:rPr>
          <w:bCs/>
          <w:sz w:val="28"/>
          <w:szCs w:val="28"/>
        </w:rPr>
        <w:t>обеспечение истца</w:t>
      </w:r>
      <w:r w:rsidR="000739A9">
        <w:rPr>
          <w:bCs/>
          <w:sz w:val="28"/>
          <w:szCs w:val="28"/>
        </w:rPr>
        <w:t xml:space="preserve"> лекарственным препаратом </w:t>
      </w:r>
      <w:r w:rsidRPr="000739A9" w:rsidR="000739A9">
        <w:rPr>
          <w:bCs/>
          <w:sz w:val="28"/>
          <w:szCs w:val="28"/>
        </w:rPr>
        <w:t>Урсодезоксихолевая кислота (торговое наименование Урсофальк)</w:t>
      </w:r>
      <w:r w:rsidR="000739A9">
        <w:rPr>
          <w:bCs/>
          <w:sz w:val="28"/>
          <w:szCs w:val="28"/>
        </w:rPr>
        <w:t>, что подтверждается актом от 25.01.2024,  актом от 24.04.2024.</w:t>
      </w:r>
    </w:p>
    <w:p w:rsidR="00DC0E44" w:rsidP="00DB281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пояснений участников процесса установлено, что льготные рецепты на получение указанного препарата законному представителю истца не были выписаны ввиду отсутствия лекарстве</w:t>
      </w:r>
      <w:r>
        <w:rPr>
          <w:bCs/>
          <w:sz w:val="28"/>
          <w:szCs w:val="28"/>
        </w:rPr>
        <w:t>нного препарата на аптечных складах и нев</w:t>
      </w:r>
      <w:r w:rsidR="001315EE">
        <w:rPr>
          <w:bCs/>
          <w:sz w:val="28"/>
          <w:szCs w:val="28"/>
        </w:rPr>
        <w:t xml:space="preserve">озможности выписки рецептом через </w:t>
      </w:r>
      <w:r w:rsidRPr="001315EE" w:rsidR="001315EE">
        <w:rPr>
          <w:bCs/>
          <w:sz w:val="28"/>
          <w:szCs w:val="28"/>
        </w:rPr>
        <w:t>программ</w:t>
      </w:r>
      <w:r w:rsidR="001315EE">
        <w:rPr>
          <w:bCs/>
          <w:sz w:val="28"/>
          <w:szCs w:val="28"/>
        </w:rPr>
        <w:t>у</w:t>
      </w:r>
      <w:r w:rsidRPr="001315EE" w:rsidR="001315EE">
        <w:rPr>
          <w:bCs/>
          <w:sz w:val="28"/>
          <w:szCs w:val="28"/>
        </w:rPr>
        <w:t xml:space="preserve"> ЕМИСЗ РК</w:t>
      </w:r>
      <w:r w:rsidR="001315EE">
        <w:rPr>
          <w:bCs/>
          <w:sz w:val="28"/>
          <w:szCs w:val="28"/>
        </w:rPr>
        <w:t>.</w:t>
      </w:r>
      <w:r w:rsidRPr="001315EE" w:rsidR="001315EE">
        <w:rPr>
          <w:bCs/>
          <w:sz w:val="28"/>
          <w:szCs w:val="28"/>
        </w:rPr>
        <w:t xml:space="preserve"> </w:t>
      </w:r>
    </w:p>
    <w:p w:rsidR="00DB2810" w:rsidRPr="00DB2810" w:rsidP="00DB2810">
      <w:pPr>
        <w:ind w:right="-45" w:firstLine="851"/>
        <w:jc w:val="both"/>
        <w:rPr>
          <w:bCs/>
          <w:sz w:val="28"/>
          <w:szCs w:val="28"/>
        </w:rPr>
      </w:pPr>
      <w:r w:rsidRPr="001315EE">
        <w:rPr>
          <w:bCs/>
          <w:sz w:val="28"/>
          <w:szCs w:val="28"/>
        </w:rPr>
        <w:t xml:space="preserve">29.06.2024, 02.07.2024 </w:t>
      </w:r>
      <w:r>
        <w:rPr>
          <w:bCs/>
          <w:sz w:val="28"/>
          <w:szCs w:val="28"/>
        </w:rPr>
        <w:t xml:space="preserve">законным представителем истца за счет собственных средств </w:t>
      </w:r>
      <w:r w:rsidRPr="001315EE">
        <w:rPr>
          <w:bCs/>
          <w:sz w:val="28"/>
          <w:szCs w:val="28"/>
        </w:rPr>
        <w:t>приобретено 2 упаковки лекарственного препарата Урсофальк</w:t>
      </w:r>
      <w:r w:rsidRPr="001315EE">
        <w:rPr>
          <w:bCs/>
          <w:sz w:val="28"/>
          <w:szCs w:val="28"/>
        </w:rPr>
        <w:t xml:space="preserve"> на общую сумму 2546,50 рублей</w:t>
      </w:r>
      <w:r>
        <w:rPr>
          <w:bCs/>
          <w:sz w:val="28"/>
          <w:szCs w:val="28"/>
        </w:rPr>
        <w:t>, что подтверждается представленными копиями чеков.</w:t>
      </w:r>
    </w:p>
    <w:p w:rsidR="00DC0E44" w:rsidP="00DC0E44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представленной информации ГУП РК «Крым-Фармация» </w:t>
      </w:r>
      <w:r w:rsidR="00917A81">
        <w:rPr>
          <w:bCs/>
          <w:sz w:val="27"/>
          <w:szCs w:val="27"/>
        </w:rPr>
        <w:t>«данные изъяты»</w:t>
      </w:r>
      <w:r>
        <w:rPr>
          <w:bCs/>
          <w:sz w:val="28"/>
          <w:szCs w:val="28"/>
        </w:rPr>
        <w:t xml:space="preserve"> за период с 01.01.2024 по 16.10.2024 следует, что лекарственный препарат </w:t>
      </w:r>
      <w:r w:rsidRPr="000739A9">
        <w:rPr>
          <w:bCs/>
          <w:sz w:val="28"/>
          <w:szCs w:val="28"/>
        </w:rPr>
        <w:t>Урсофальк</w:t>
      </w:r>
      <w:r>
        <w:rPr>
          <w:bCs/>
          <w:sz w:val="28"/>
          <w:szCs w:val="28"/>
        </w:rPr>
        <w:t xml:space="preserve">  поступил </w:t>
      </w:r>
      <w:r w:rsidR="00183059">
        <w:rPr>
          <w:bCs/>
          <w:sz w:val="28"/>
          <w:szCs w:val="28"/>
        </w:rPr>
        <w:t>в Центральный аптечный пункт 15.08.2024  (2 упаковки)</w:t>
      </w:r>
      <w:r>
        <w:rPr>
          <w:bCs/>
          <w:sz w:val="28"/>
          <w:szCs w:val="28"/>
        </w:rPr>
        <w:t>,</w:t>
      </w:r>
      <w:r w:rsidR="001830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рецепт на получение лекарственного препарата </w:t>
      </w:r>
      <w:r w:rsidRPr="00DC0E44">
        <w:rPr>
          <w:bCs/>
          <w:sz w:val="28"/>
          <w:szCs w:val="28"/>
        </w:rPr>
        <w:t>Урсофальк</w:t>
      </w:r>
      <w:r>
        <w:rPr>
          <w:bCs/>
          <w:sz w:val="28"/>
          <w:szCs w:val="28"/>
        </w:rPr>
        <w:t xml:space="preserve"> был выписан </w:t>
      </w:r>
      <w:r w:rsidR="00E57E7E">
        <w:rPr>
          <w:bCs/>
          <w:sz w:val="28"/>
          <w:szCs w:val="28"/>
        </w:rPr>
        <w:t xml:space="preserve">законному представителю </w:t>
      </w:r>
      <w:r>
        <w:rPr>
          <w:bCs/>
          <w:sz w:val="28"/>
          <w:szCs w:val="28"/>
        </w:rPr>
        <w:t xml:space="preserve">истца 22.08.2024 и получен </w:t>
      </w:r>
      <w:r w:rsidR="00E57E7E">
        <w:rPr>
          <w:bCs/>
          <w:sz w:val="28"/>
          <w:szCs w:val="28"/>
        </w:rPr>
        <w:t xml:space="preserve">последним </w:t>
      </w:r>
      <w:r>
        <w:rPr>
          <w:bCs/>
          <w:sz w:val="28"/>
          <w:szCs w:val="28"/>
        </w:rPr>
        <w:t>26.08.2024.</w:t>
      </w:r>
    </w:p>
    <w:p w:rsidR="00DC0E44" w:rsidP="00DC0E44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истец в спорный период не был обеспечен лекарственным препар</w:t>
      </w:r>
      <w:r>
        <w:rPr>
          <w:bCs/>
          <w:sz w:val="28"/>
          <w:szCs w:val="28"/>
        </w:rPr>
        <w:t xml:space="preserve">атом </w:t>
      </w:r>
      <w:r w:rsidRPr="000739A9">
        <w:rPr>
          <w:bCs/>
          <w:sz w:val="28"/>
          <w:szCs w:val="28"/>
        </w:rPr>
        <w:t>Урсофальк</w:t>
      </w:r>
      <w:r>
        <w:rPr>
          <w:bCs/>
          <w:sz w:val="28"/>
          <w:szCs w:val="28"/>
        </w:rPr>
        <w:t>.</w:t>
      </w:r>
      <w:r w:rsidR="00EE1C5D">
        <w:rPr>
          <w:bCs/>
          <w:sz w:val="28"/>
          <w:szCs w:val="28"/>
        </w:rPr>
        <w:t xml:space="preserve"> Доказательств обратного ответчиком не представлено.</w:t>
      </w:r>
    </w:p>
    <w:p w:rsidR="001315EE" w:rsidRPr="00DB2810" w:rsidP="00DB281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Доводы представителя ответчика в части того, что законному представителю истца 18.12.2023 был выписан рецепт на получение лекарственного препарата </w:t>
      </w:r>
      <w:r w:rsidRPr="001315EE">
        <w:rPr>
          <w:bCs/>
          <w:sz w:val="28"/>
          <w:szCs w:val="28"/>
        </w:rPr>
        <w:t>Урсодезоксихолевая кислота</w:t>
      </w:r>
      <w:r>
        <w:rPr>
          <w:bCs/>
          <w:sz w:val="28"/>
          <w:szCs w:val="28"/>
        </w:rPr>
        <w:t>, 250 мг/5, 250</w:t>
      </w:r>
      <w:r>
        <w:rPr>
          <w:bCs/>
          <w:sz w:val="28"/>
          <w:szCs w:val="28"/>
        </w:rPr>
        <w:t xml:space="preserve"> мл. №1 (торговое наименование Эксохол)</w:t>
      </w:r>
      <w:r w:rsidR="00FF42F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 получением которого последняя в аптечный пункт не обращалась, не могут быть приняты во внимание,</w:t>
      </w:r>
      <w:r w:rsidR="00D60041">
        <w:rPr>
          <w:bCs/>
          <w:sz w:val="28"/>
          <w:szCs w:val="28"/>
        </w:rPr>
        <w:t xml:space="preserve"> поскольку из представленных медицинских документов следует, что истцу назначен лекарственный препарат </w:t>
      </w:r>
      <w:r w:rsidRPr="00D60041" w:rsidR="00D60041">
        <w:rPr>
          <w:bCs/>
          <w:sz w:val="28"/>
          <w:szCs w:val="28"/>
        </w:rPr>
        <w:t xml:space="preserve">Урсодезоксихолевая кислота </w:t>
      </w:r>
      <w:r w:rsidR="00F00CC9">
        <w:rPr>
          <w:bCs/>
          <w:sz w:val="28"/>
          <w:szCs w:val="28"/>
        </w:rPr>
        <w:t xml:space="preserve">с </w:t>
      </w:r>
      <w:r w:rsidRPr="00D60041" w:rsidR="00D60041">
        <w:rPr>
          <w:bCs/>
          <w:sz w:val="28"/>
          <w:szCs w:val="28"/>
        </w:rPr>
        <w:t>торгов</w:t>
      </w:r>
      <w:r w:rsidR="00F00CC9">
        <w:rPr>
          <w:bCs/>
          <w:sz w:val="28"/>
          <w:szCs w:val="28"/>
        </w:rPr>
        <w:t>ым</w:t>
      </w:r>
      <w:r w:rsidRPr="00D60041" w:rsidR="00D60041">
        <w:rPr>
          <w:bCs/>
          <w:sz w:val="28"/>
          <w:szCs w:val="28"/>
        </w:rPr>
        <w:t xml:space="preserve"> наименование</w:t>
      </w:r>
      <w:r w:rsidR="00F00CC9">
        <w:rPr>
          <w:bCs/>
          <w:sz w:val="28"/>
          <w:szCs w:val="28"/>
        </w:rPr>
        <w:t>м</w:t>
      </w:r>
      <w:r w:rsidRPr="00D60041" w:rsidR="00D60041">
        <w:rPr>
          <w:bCs/>
          <w:sz w:val="28"/>
          <w:szCs w:val="28"/>
        </w:rPr>
        <w:t xml:space="preserve"> Урсофальк</w:t>
      </w:r>
      <w:r w:rsidR="00D60041">
        <w:rPr>
          <w:bCs/>
          <w:sz w:val="28"/>
          <w:szCs w:val="28"/>
        </w:rPr>
        <w:t>, который замене на его аналоги не подлежит.</w:t>
      </w:r>
      <w:r>
        <w:rPr>
          <w:bCs/>
          <w:sz w:val="28"/>
          <w:szCs w:val="28"/>
        </w:rPr>
        <w:t xml:space="preserve"> </w:t>
      </w:r>
      <w:r w:rsidR="00D60041">
        <w:rPr>
          <w:bCs/>
          <w:sz w:val="28"/>
          <w:szCs w:val="28"/>
        </w:rPr>
        <w:t>Более того,</w:t>
      </w:r>
      <w:r>
        <w:rPr>
          <w:bCs/>
          <w:sz w:val="28"/>
          <w:szCs w:val="28"/>
        </w:rPr>
        <w:t xml:space="preserve"> указанные обстоятельства в нарушение статьи 56 Гражданского процессу</w:t>
      </w:r>
      <w:r w:rsidR="00DC0E44">
        <w:rPr>
          <w:bCs/>
          <w:sz w:val="28"/>
          <w:szCs w:val="28"/>
        </w:rPr>
        <w:t>ального кодекса Российской Федерации</w:t>
      </w:r>
      <w:r w:rsidR="00D60041">
        <w:rPr>
          <w:bCs/>
          <w:sz w:val="28"/>
          <w:szCs w:val="28"/>
        </w:rPr>
        <w:t xml:space="preserve"> </w:t>
      </w:r>
      <w:r w:rsidR="00F00CC9">
        <w:rPr>
          <w:bCs/>
          <w:sz w:val="28"/>
          <w:szCs w:val="28"/>
        </w:rPr>
        <w:t>ответчиком</w:t>
      </w:r>
      <w:r w:rsidR="00D60041">
        <w:rPr>
          <w:bCs/>
          <w:sz w:val="28"/>
          <w:szCs w:val="28"/>
        </w:rPr>
        <w:t xml:space="preserve"> не подтвержден</w:t>
      </w:r>
      <w:r w:rsidR="00FF42F6">
        <w:rPr>
          <w:bCs/>
          <w:sz w:val="28"/>
          <w:szCs w:val="28"/>
        </w:rPr>
        <w:t>а</w:t>
      </w:r>
      <w:r w:rsidR="00D60041">
        <w:rPr>
          <w:bCs/>
          <w:sz w:val="28"/>
          <w:szCs w:val="28"/>
        </w:rPr>
        <w:t xml:space="preserve"> возможность применения </w:t>
      </w:r>
      <w:r w:rsidR="00FF42F6">
        <w:rPr>
          <w:bCs/>
          <w:sz w:val="28"/>
          <w:szCs w:val="28"/>
        </w:rPr>
        <w:t>лекарственного препарата иного торгового наименования с учетом представленного заключения главного пульмонолога Министерства здравоохранения Республики Крым</w:t>
      </w:r>
      <w:r w:rsidR="00D60041">
        <w:rPr>
          <w:bCs/>
          <w:sz w:val="28"/>
          <w:szCs w:val="28"/>
        </w:rPr>
        <w:t xml:space="preserve">. </w:t>
      </w:r>
    </w:p>
    <w:p w:rsidR="00DB2810" w:rsidP="00DB2810">
      <w:pPr>
        <w:ind w:right="-45" w:firstLine="851"/>
        <w:jc w:val="both"/>
        <w:rPr>
          <w:bCs/>
          <w:sz w:val="28"/>
          <w:szCs w:val="28"/>
        </w:rPr>
      </w:pPr>
      <w:r w:rsidRPr="00DB2810">
        <w:rPr>
          <w:bCs/>
          <w:sz w:val="28"/>
          <w:szCs w:val="28"/>
        </w:rPr>
        <w:t xml:space="preserve">Вопреки доводам представителя ответчика, урегулированный порядок обеспечения пациентов </w:t>
      </w:r>
      <w:r w:rsidRPr="00DB2810">
        <w:rPr>
          <w:bCs/>
          <w:sz w:val="28"/>
          <w:szCs w:val="28"/>
        </w:rPr>
        <w:t>необходимым лечением при отсутствии возможности срочной закупки, проведения замены лекарственного препарата, установленный Приказом Министерства здравоохранения Республики Крым №1056 от 08.07.2016, пункт 5.8 которого предусматривает госпитализацию пациента</w:t>
      </w:r>
      <w:r w:rsidRPr="00DB2810">
        <w:rPr>
          <w:bCs/>
          <w:sz w:val="28"/>
          <w:szCs w:val="28"/>
        </w:rPr>
        <w:t xml:space="preserve"> в дневном или круглосуточном стационаре, замены схем лечения либо за счет бюджета медицинской организации и иных источников, не является основанием для отказа в удовлетворении иска, поскольку федеральным законодательством установлена безусловная обязаннос</w:t>
      </w:r>
      <w:r w:rsidRPr="00DB2810">
        <w:rPr>
          <w:bCs/>
          <w:sz w:val="28"/>
          <w:szCs w:val="28"/>
        </w:rPr>
        <w:t xml:space="preserve">ть по обеспечению определенной категории пациентов в определенный </w:t>
      </w:r>
      <w:r w:rsidR="00FF42F6">
        <w:rPr>
          <w:bCs/>
          <w:sz w:val="28"/>
          <w:szCs w:val="28"/>
        </w:rPr>
        <w:t>срок лекарственными препаратами</w:t>
      </w:r>
      <w:r w:rsidRPr="00DB2810">
        <w:rPr>
          <w:bCs/>
          <w:sz w:val="28"/>
          <w:szCs w:val="28"/>
        </w:rPr>
        <w:t>.</w:t>
      </w:r>
    </w:p>
    <w:p w:rsidR="00782A7E" w:rsidP="00FF42F6">
      <w:pPr>
        <w:ind w:right="-45" w:firstLine="851"/>
        <w:jc w:val="both"/>
        <w:rPr>
          <w:bCs/>
          <w:sz w:val="28"/>
          <w:szCs w:val="28"/>
        </w:rPr>
      </w:pPr>
      <w:r w:rsidRPr="00782A7E">
        <w:rPr>
          <w:bCs/>
          <w:sz w:val="28"/>
          <w:szCs w:val="28"/>
        </w:rPr>
        <w:t>Учитывая установленные по делу обстоятельства, вышеуказанные правовые нормы, принимая во внимание, что истец лекарственным препаратом в спорный период обеспе</w:t>
      </w:r>
      <w:r w:rsidRPr="00782A7E">
        <w:rPr>
          <w:bCs/>
          <w:sz w:val="28"/>
          <w:szCs w:val="28"/>
        </w:rPr>
        <w:t>чен не был, заявленные исковые требования являются обоснованными и подлежат удовлетворению в полном объеме.</w:t>
      </w:r>
    </w:p>
    <w:p w:rsidR="00FF42F6" w:rsidRPr="00FF42F6" w:rsidP="00FF42F6">
      <w:pPr>
        <w:ind w:right="-45" w:firstLine="851"/>
        <w:jc w:val="both"/>
        <w:rPr>
          <w:bCs/>
          <w:sz w:val="28"/>
          <w:szCs w:val="28"/>
        </w:rPr>
      </w:pPr>
      <w:r w:rsidRPr="00FF42F6">
        <w:rPr>
          <w:bCs/>
          <w:sz w:val="28"/>
          <w:szCs w:val="28"/>
        </w:rPr>
        <w:t>Согласно части 1 статьи 103 Гражданского процессуального кодекса Российской Федерации, издержки, понесенные судом в связи с рассмотрением дела, и го</w:t>
      </w:r>
      <w:r w:rsidRPr="00FF42F6">
        <w:rPr>
          <w:bCs/>
          <w:sz w:val="28"/>
          <w:szCs w:val="28"/>
        </w:rPr>
        <w:t>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</w:t>
      </w:r>
      <w:r w:rsidRPr="00FF42F6">
        <w:rPr>
          <w:bCs/>
          <w:sz w:val="28"/>
          <w:szCs w:val="28"/>
        </w:rPr>
        <w:t xml:space="preserve"> счет средств которого они были возмещены, а государственная пошлина -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FF42F6" w:rsidP="00FF42F6">
      <w:pPr>
        <w:ind w:right="-45" w:firstLine="851"/>
        <w:jc w:val="both"/>
        <w:rPr>
          <w:bCs/>
          <w:sz w:val="28"/>
          <w:szCs w:val="28"/>
        </w:rPr>
      </w:pPr>
      <w:r w:rsidRPr="00FF42F6">
        <w:rPr>
          <w:bCs/>
          <w:sz w:val="28"/>
          <w:szCs w:val="28"/>
        </w:rPr>
        <w:t>Учитывая изложенное, а также принимая во внимание положение стат</w:t>
      </w:r>
      <w:r w:rsidRPr="00FF42F6">
        <w:rPr>
          <w:bCs/>
          <w:sz w:val="28"/>
          <w:szCs w:val="28"/>
        </w:rPr>
        <w:t>ьи 333.19 Налогового кодекса Российской Федерации</w:t>
      </w:r>
      <w:r>
        <w:rPr>
          <w:bCs/>
          <w:sz w:val="28"/>
          <w:szCs w:val="28"/>
        </w:rPr>
        <w:t xml:space="preserve"> (в редакции на момент обращения с иском)</w:t>
      </w:r>
      <w:r w:rsidRPr="00FF42F6">
        <w:rPr>
          <w:bCs/>
          <w:sz w:val="28"/>
          <w:szCs w:val="28"/>
        </w:rPr>
        <w:t>, с ответчика подлежит взысканию судебные расходы по уплате государственной пошлины в размере 4</w:t>
      </w:r>
      <w:r>
        <w:rPr>
          <w:bCs/>
          <w:sz w:val="28"/>
          <w:szCs w:val="28"/>
        </w:rPr>
        <w:t>0</w:t>
      </w:r>
      <w:r w:rsidRPr="00FF42F6">
        <w:rPr>
          <w:bCs/>
          <w:sz w:val="28"/>
          <w:szCs w:val="28"/>
        </w:rPr>
        <w:t>00 рублей в доход местного бюджета муниципального образования городско</w:t>
      </w:r>
      <w:r w:rsidRPr="00FF42F6">
        <w:rPr>
          <w:bCs/>
          <w:sz w:val="28"/>
          <w:szCs w:val="28"/>
        </w:rPr>
        <w:t>й округ Симферополь.</w:t>
      </w:r>
    </w:p>
    <w:p w:rsidR="00146DAE" w:rsidRPr="00E2791D" w:rsidP="00146DA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изложенного, </w:t>
      </w:r>
      <w:r w:rsidRPr="00E2791D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146DAE" w:rsidRPr="00E2791D" w:rsidP="00146DAE">
      <w:pPr>
        <w:ind w:right="-45"/>
        <w:jc w:val="center"/>
        <w:rPr>
          <w:sz w:val="28"/>
          <w:szCs w:val="28"/>
        </w:rPr>
      </w:pPr>
      <w:r w:rsidRPr="00E2791D">
        <w:rPr>
          <w:sz w:val="28"/>
          <w:szCs w:val="28"/>
        </w:rPr>
        <w:t>РЕШИЛ: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Иск </w:t>
      </w:r>
      <w:r w:rsidRPr="00B1601E" w:rsidR="00B1601E">
        <w:rPr>
          <w:sz w:val="28"/>
          <w:szCs w:val="28"/>
        </w:rPr>
        <w:t>заместителя прокурора Железнодорожного района города Симферополя Республики</w:t>
      </w:r>
      <w:r w:rsidRPr="00B1601E" w:rsidR="00B1601E">
        <w:rPr>
          <w:sz w:val="28"/>
          <w:szCs w:val="28"/>
        </w:rPr>
        <w:t xml:space="preserve"> Крым в защиту прав и свобод несовершеннолетнего </w:t>
      </w:r>
      <w:r w:rsidR="00917A81">
        <w:rPr>
          <w:bCs/>
          <w:sz w:val="27"/>
          <w:szCs w:val="27"/>
        </w:rPr>
        <w:t>«данные изъяты»</w:t>
      </w:r>
      <w:r w:rsidR="00917A81">
        <w:rPr>
          <w:bCs/>
          <w:sz w:val="27"/>
          <w:szCs w:val="27"/>
        </w:rPr>
        <w:t xml:space="preserve"> </w:t>
      </w:r>
      <w:r w:rsidRPr="00B1601E" w:rsidR="00B1601E">
        <w:rPr>
          <w:sz w:val="28"/>
          <w:szCs w:val="28"/>
        </w:rPr>
        <w:t>к Министерству здравоохранения Республики Крым о взыскании денежных средств, третье лицо, не заявляющее самостоятельных требований на предмет спора – Государственное бюджетное учреждения здравоохранения Республики Крым «Симферопольская городская детская клиническая больница»</w:t>
      </w:r>
      <w:r w:rsidR="002A2A6A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>– удовлетворить.</w:t>
      </w:r>
    </w:p>
    <w:p w:rsidR="00146DAE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Взыскать с Министерства здравоохранения Республики Крым (ОГРН 1149102018504, ИНН 9102012869) в пользу </w:t>
      </w:r>
      <w:r w:rsidR="00B1601E">
        <w:rPr>
          <w:sz w:val="28"/>
          <w:szCs w:val="28"/>
        </w:rPr>
        <w:t>Пашковой Екатерины Владимировны</w:t>
      </w:r>
      <w:r w:rsidRPr="009277C3" w:rsidR="009277C3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>(</w:t>
      </w:r>
      <w:r w:rsidR="00917A81">
        <w:rPr>
          <w:bCs/>
          <w:sz w:val="27"/>
          <w:szCs w:val="27"/>
        </w:rPr>
        <w:t>«данные изъяты»</w:t>
      </w:r>
      <w:r w:rsidRPr="00E2791D" w:rsidR="00295FF8">
        <w:rPr>
          <w:sz w:val="28"/>
          <w:szCs w:val="28"/>
        </w:rPr>
        <w:t>)</w:t>
      </w:r>
      <w:r w:rsidR="00B1601E">
        <w:rPr>
          <w:sz w:val="28"/>
          <w:szCs w:val="28"/>
        </w:rPr>
        <w:t xml:space="preserve">, действующей в интересах несовершеннолетнего </w:t>
      </w:r>
      <w:r w:rsidR="00917A81">
        <w:rPr>
          <w:bCs/>
          <w:sz w:val="27"/>
          <w:szCs w:val="27"/>
        </w:rPr>
        <w:t>«данные изъяты»</w:t>
      </w:r>
      <w:r w:rsidR="00B1601E">
        <w:rPr>
          <w:sz w:val="28"/>
          <w:szCs w:val="28"/>
        </w:rPr>
        <w:t>,</w:t>
      </w:r>
      <w:r w:rsidRPr="00E2791D" w:rsidR="00E2791D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 xml:space="preserve">денежную сумму в счет возмещения расходов на приобретение </w:t>
      </w:r>
      <w:r w:rsidR="00BB76EA">
        <w:rPr>
          <w:sz w:val="28"/>
          <w:szCs w:val="28"/>
        </w:rPr>
        <w:t>лекарственн</w:t>
      </w:r>
      <w:r w:rsidR="00B1601E">
        <w:rPr>
          <w:sz w:val="28"/>
          <w:szCs w:val="28"/>
        </w:rPr>
        <w:t>ого</w:t>
      </w:r>
      <w:r w:rsidRPr="00E2791D" w:rsidR="00E2791D">
        <w:rPr>
          <w:sz w:val="28"/>
          <w:szCs w:val="28"/>
        </w:rPr>
        <w:t xml:space="preserve"> </w:t>
      </w:r>
      <w:r w:rsidR="008E6FDA">
        <w:rPr>
          <w:sz w:val="28"/>
          <w:szCs w:val="28"/>
        </w:rPr>
        <w:t>препарат</w:t>
      </w:r>
      <w:r w:rsidR="00B1601E">
        <w:rPr>
          <w:sz w:val="28"/>
          <w:szCs w:val="28"/>
        </w:rPr>
        <w:t>а</w:t>
      </w:r>
      <w:r w:rsidRPr="00E2791D">
        <w:rPr>
          <w:sz w:val="28"/>
          <w:szCs w:val="28"/>
        </w:rPr>
        <w:t xml:space="preserve"> в размере </w:t>
      </w:r>
      <w:r w:rsidR="00B1601E">
        <w:rPr>
          <w:sz w:val="28"/>
          <w:szCs w:val="28"/>
        </w:rPr>
        <w:t>2546</w:t>
      </w:r>
      <w:r w:rsidRPr="00E2791D" w:rsidR="0064015D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>(</w:t>
      </w:r>
      <w:r w:rsidR="00B1601E">
        <w:rPr>
          <w:sz w:val="28"/>
          <w:szCs w:val="28"/>
        </w:rPr>
        <w:t>две тысячи пятьсот сорок шесть</w:t>
      </w:r>
      <w:r w:rsidRPr="00E2791D">
        <w:rPr>
          <w:sz w:val="28"/>
          <w:szCs w:val="28"/>
        </w:rPr>
        <w:t>) рубл</w:t>
      </w:r>
      <w:r w:rsidR="002A2A6A">
        <w:rPr>
          <w:sz w:val="28"/>
          <w:szCs w:val="28"/>
        </w:rPr>
        <w:t>ей</w:t>
      </w:r>
      <w:r w:rsidR="00B1601E">
        <w:rPr>
          <w:sz w:val="28"/>
          <w:szCs w:val="28"/>
        </w:rPr>
        <w:t xml:space="preserve"> 50 копеек</w:t>
      </w:r>
      <w:r w:rsidRPr="00E2791D">
        <w:rPr>
          <w:sz w:val="28"/>
          <w:szCs w:val="28"/>
        </w:rPr>
        <w:t>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Взыскать с Министерства здравоохранения Республики Крым </w:t>
      </w:r>
      <w:r w:rsidRPr="00E2791D" w:rsidR="0064015D">
        <w:rPr>
          <w:sz w:val="28"/>
          <w:szCs w:val="28"/>
        </w:rPr>
        <w:t xml:space="preserve">(ОГРН 1149102018504, ИНН 9102012869) </w:t>
      </w:r>
      <w:r w:rsidRPr="00E2791D">
        <w:rPr>
          <w:sz w:val="28"/>
          <w:szCs w:val="28"/>
        </w:rPr>
        <w:t xml:space="preserve">в доход местного бюджета муниципального образования городской округ Симферополь судебные расходы по уплате государственной пошлины в размере </w:t>
      </w:r>
      <w:r w:rsidR="00B1601E">
        <w:rPr>
          <w:sz w:val="28"/>
          <w:szCs w:val="28"/>
        </w:rPr>
        <w:t>40</w:t>
      </w:r>
      <w:r w:rsidR="009277C3">
        <w:rPr>
          <w:sz w:val="28"/>
          <w:szCs w:val="28"/>
        </w:rPr>
        <w:t>00</w:t>
      </w:r>
      <w:r w:rsidRPr="00E2791D" w:rsidR="00E2791D">
        <w:rPr>
          <w:sz w:val="28"/>
          <w:szCs w:val="28"/>
        </w:rPr>
        <w:t xml:space="preserve"> (</w:t>
      </w:r>
      <w:r w:rsidR="00B1601E">
        <w:rPr>
          <w:sz w:val="28"/>
          <w:szCs w:val="28"/>
        </w:rPr>
        <w:t>четыре тысячи</w:t>
      </w:r>
      <w:r w:rsidRPr="00E2791D">
        <w:rPr>
          <w:sz w:val="28"/>
          <w:szCs w:val="28"/>
        </w:rPr>
        <w:t>) р</w:t>
      </w:r>
      <w:r w:rsidRPr="00E2791D">
        <w:rPr>
          <w:sz w:val="28"/>
          <w:szCs w:val="28"/>
        </w:rPr>
        <w:t>убл</w:t>
      </w:r>
      <w:r w:rsidRPr="00E2791D" w:rsidR="00E2791D">
        <w:rPr>
          <w:sz w:val="28"/>
          <w:szCs w:val="28"/>
        </w:rPr>
        <w:t>ей</w:t>
      </w:r>
      <w:r w:rsidRPr="00E2791D">
        <w:rPr>
          <w:sz w:val="28"/>
          <w:szCs w:val="28"/>
        </w:rPr>
        <w:t>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Лица, участвующие в деле, их </w:t>
      </w:r>
      <w:r w:rsidRPr="00E2791D">
        <w:rPr>
          <w:sz w:val="28"/>
          <w:szCs w:val="28"/>
        </w:rPr>
        <w:t>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Мировой судья составляет мотивированное решение суда в т</w:t>
      </w:r>
      <w:r w:rsidRPr="00E2791D">
        <w:rPr>
          <w:sz w:val="28"/>
          <w:szCs w:val="28"/>
        </w:rPr>
        <w:t xml:space="preserve">ечение </w:t>
      </w:r>
      <w:r w:rsidR="00321ACB">
        <w:rPr>
          <w:sz w:val="28"/>
          <w:szCs w:val="28"/>
        </w:rPr>
        <w:t>десяти</w:t>
      </w:r>
      <w:r w:rsidRPr="00E2791D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</w:t>
      </w:r>
      <w:r w:rsidRPr="00E2791D">
        <w:rPr>
          <w:sz w:val="28"/>
          <w:szCs w:val="28"/>
        </w:rPr>
        <w:t>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E2791D" w:rsidP="00295FF8">
      <w:pPr>
        <w:ind w:right="-45" w:firstLine="851"/>
        <w:jc w:val="both"/>
        <w:rPr>
          <w:sz w:val="28"/>
          <w:szCs w:val="28"/>
        </w:rPr>
      </w:pPr>
    </w:p>
    <w:p w:rsidR="00C244E1" w:rsidP="00295FF8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Мировой судья                                        </w:t>
      </w:r>
      <w:r w:rsidRPr="00E2791D">
        <w:rPr>
          <w:sz w:val="28"/>
          <w:szCs w:val="28"/>
        </w:rPr>
        <w:t xml:space="preserve">            А.Л.Тоскина</w:t>
      </w:r>
    </w:p>
    <w:p w:rsidR="00FF42F6" w:rsidP="00295FF8">
      <w:pPr>
        <w:ind w:right="-45" w:firstLine="851"/>
        <w:jc w:val="both"/>
        <w:rPr>
          <w:sz w:val="28"/>
          <w:szCs w:val="28"/>
        </w:rPr>
      </w:pPr>
    </w:p>
    <w:p w:rsidR="00FF42F6" w:rsidRPr="00E2791D" w:rsidP="00295FF8">
      <w:pPr>
        <w:ind w:right="-45" w:firstLine="851"/>
        <w:jc w:val="both"/>
        <w:rPr>
          <w:sz w:val="28"/>
          <w:szCs w:val="28"/>
        </w:rPr>
      </w:pPr>
      <w:r w:rsidRPr="00FF42F6">
        <w:rPr>
          <w:sz w:val="28"/>
          <w:szCs w:val="28"/>
        </w:rPr>
        <w:t xml:space="preserve">Мотивированное решение по делу изготовлено </w:t>
      </w:r>
      <w:r>
        <w:rPr>
          <w:sz w:val="28"/>
          <w:szCs w:val="28"/>
        </w:rPr>
        <w:t>2</w:t>
      </w:r>
      <w:r w:rsidR="00B73F66">
        <w:rPr>
          <w:sz w:val="28"/>
          <w:szCs w:val="28"/>
        </w:rPr>
        <w:t>8</w:t>
      </w:r>
      <w:r>
        <w:rPr>
          <w:sz w:val="28"/>
          <w:szCs w:val="28"/>
        </w:rPr>
        <w:t>.10.2024.</w:t>
      </w:r>
    </w:p>
    <w:sectPr w:rsidSect="00F00CC9">
      <w:headerReference w:type="even" r:id="rId4"/>
      <w:headerReference w:type="default" r:id="rId5"/>
      <w:pgSz w:w="11906" w:h="16838"/>
      <w:pgMar w:top="568" w:right="707" w:bottom="567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AE"/>
    <w:rsid w:val="00006439"/>
    <w:rsid w:val="00037CC1"/>
    <w:rsid w:val="000739A9"/>
    <w:rsid w:val="00104B50"/>
    <w:rsid w:val="00124A9C"/>
    <w:rsid w:val="001315EE"/>
    <w:rsid w:val="00146DAE"/>
    <w:rsid w:val="00183059"/>
    <w:rsid w:val="001F6139"/>
    <w:rsid w:val="00295FF8"/>
    <w:rsid w:val="002A2A6A"/>
    <w:rsid w:val="00321793"/>
    <w:rsid w:val="00321ACB"/>
    <w:rsid w:val="00466CB5"/>
    <w:rsid w:val="0051367C"/>
    <w:rsid w:val="005F23EE"/>
    <w:rsid w:val="0064015D"/>
    <w:rsid w:val="00662F42"/>
    <w:rsid w:val="00740A26"/>
    <w:rsid w:val="00782A7E"/>
    <w:rsid w:val="00861B1E"/>
    <w:rsid w:val="008746C5"/>
    <w:rsid w:val="00880991"/>
    <w:rsid w:val="008E6FDA"/>
    <w:rsid w:val="00917A81"/>
    <w:rsid w:val="00924A48"/>
    <w:rsid w:val="009277C3"/>
    <w:rsid w:val="00973321"/>
    <w:rsid w:val="00A62D4C"/>
    <w:rsid w:val="00A81599"/>
    <w:rsid w:val="00B1601E"/>
    <w:rsid w:val="00B70FC8"/>
    <w:rsid w:val="00B73F66"/>
    <w:rsid w:val="00B93FB0"/>
    <w:rsid w:val="00BB76EA"/>
    <w:rsid w:val="00C244E1"/>
    <w:rsid w:val="00C4379B"/>
    <w:rsid w:val="00D1151A"/>
    <w:rsid w:val="00D60041"/>
    <w:rsid w:val="00D755D9"/>
    <w:rsid w:val="00DB2810"/>
    <w:rsid w:val="00DC0E44"/>
    <w:rsid w:val="00E2791D"/>
    <w:rsid w:val="00E35220"/>
    <w:rsid w:val="00E57E7E"/>
    <w:rsid w:val="00E83554"/>
    <w:rsid w:val="00EE1C5D"/>
    <w:rsid w:val="00F00CC9"/>
    <w:rsid w:val="00FF42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