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02-1</w:t>
      </w:r>
      <w:r w:rsidR="00E07B8A">
        <w:rPr>
          <w:sz w:val="26"/>
          <w:szCs w:val="26"/>
        </w:rPr>
        <w:t>5</w:t>
      </w:r>
      <w:r w:rsidR="00AD2009">
        <w:rPr>
          <w:sz w:val="26"/>
          <w:szCs w:val="26"/>
        </w:rPr>
        <w:t>80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D738AC">
        <w:rPr>
          <w:sz w:val="26"/>
          <w:szCs w:val="26"/>
        </w:rPr>
        <w:t xml:space="preserve"> октября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>
        <w:rPr>
          <w:sz w:val="26"/>
          <w:szCs w:val="26"/>
        </w:rPr>
        <w:t xml:space="preserve">и аудиопротоколирования </w:t>
      </w:r>
      <w:r w:rsidR="00424228">
        <w:rPr>
          <w:sz w:val="26"/>
          <w:szCs w:val="26"/>
        </w:rPr>
        <w:t>секретарем Романовой Д.Д.</w:t>
      </w:r>
      <w:r w:rsidRPr="00460B00" w:rsidR="00460B00">
        <w:rPr>
          <w:sz w:val="26"/>
          <w:szCs w:val="26"/>
        </w:rPr>
        <w:t>,</w:t>
      </w:r>
      <w:r w:rsidR="008B3385">
        <w:rPr>
          <w:sz w:val="26"/>
          <w:szCs w:val="26"/>
        </w:rPr>
        <w:t xml:space="preserve"> </w:t>
      </w:r>
    </w:p>
    <w:p w:rsidR="00E07B8A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ответчика – Дикун О.Г.,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AD2009">
        <w:rPr>
          <w:sz w:val="26"/>
          <w:szCs w:val="26"/>
        </w:rPr>
        <w:t>Дикун Ольге Георгиевне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AD2009" w:rsidR="00AD2009">
        <w:rPr>
          <w:sz w:val="26"/>
          <w:szCs w:val="26"/>
        </w:rPr>
        <w:t xml:space="preserve">Дикун Ольге Георгиевне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AD2009" w:rsidR="00AD2009">
        <w:rPr>
          <w:bCs/>
          <w:sz w:val="26"/>
          <w:szCs w:val="26"/>
        </w:rPr>
        <w:t>Дикун Ольг</w:t>
      </w:r>
      <w:r w:rsidR="00AD2009">
        <w:rPr>
          <w:bCs/>
          <w:sz w:val="26"/>
          <w:szCs w:val="26"/>
        </w:rPr>
        <w:t>и</w:t>
      </w:r>
      <w:r w:rsidRPr="00AD2009" w:rsidR="00AD2009">
        <w:rPr>
          <w:bCs/>
          <w:sz w:val="26"/>
          <w:szCs w:val="26"/>
        </w:rPr>
        <w:t xml:space="preserve"> Георгиевн</w:t>
      </w:r>
      <w:r w:rsidR="00AD2009">
        <w:rPr>
          <w:bCs/>
          <w:sz w:val="26"/>
          <w:szCs w:val="26"/>
        </w:rPr>
        <w:t>ы</w:t>
      </w:r>
      <w:r w:rsidRPr="00AD2009" w:rsidR="00AD2009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531A5B" w:rsidR="00531A5B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531A5B" w:rsidR="00531A5B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>задолженность по оплате взносов на капитальный ремонт общего имущества в много</w:t>
      </w:r>
      <w:r w:rsidRPr="00460B00">
        <w:rPr>
          <w:sz w:val="26"/>
          <w:szCs w:val="26"/>
        </w:rPr>
        <w:t xml:space="preserve">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8A7126">
        <w:rPr>
          <w:sz w:val="26"/>
          <w:szCs w:val="26"/>
        </w:rPr>
        <w:t>август</w:t>
      </w:r>
      <w:r w:rsidR="00424228">
        <w:rPr>
          <w:sz w:val="26"/>
          <w:szCs w:val="26"/>
        </w:rPr>
        <w:t xml:space="preserve"> 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>
        <w:rPr>
          <w:sz w:val="26"/>
          <w:szCs w:val="26"/>
        </w:rPr>
        <w:t>июнь</w:t>
      </w:r>
      <w:r w:rsidR="00424228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8A7126">
        <w:rPr>
          <w:sz w:val="26"/>
          <w:szCs w:val="26"/>
        </w:rPr>
        <w:t>18222</w:t>
      </w:r>
      <w:r w:rsidR="00AD2009">
        <w:rPr>
          <w:sz w:val="26"/>
          <w:szCs w:val="26"/>
        </w:rPr>
        <w:t xml:space="preserve"> (</w:t>
      </w:r>
      <w:r w:rsidR="008A7126">
        <w:rPr>
          <w:sz w:val="26"/>
          <w:szCs w:val="26"/>
        </w:rPr>
        <w:t>восемнадцати тысяч двухсот двадцати двух</w:t>
      </w:r>
      <w:r w:rsidR="00AD2009">
        <w:rPr>
          <w:sz w:val="26"/>
          <w:szCs w:val="26"/>
        </w:rPr>
        <w:t xml:space="preserve">) рублей </w:t>
      </w:r>
      <w:r w:rsidR="008A7126">
        <w:rPr>
          <w:sz w:val="26"/>
          <w:szCs w:val="26"/>
        </w:rPr>
        <w:t>1</w:t>
      </w:r>
      <w:r w:rsidR="00AD2009">
        <w:rPr>
          <w:sz w:val="26"/>
          <w:szCs w:val="26"/>
        </w:rPr>
        <w:t>6 копеек</w:t>
      </w:r>
      <w:r w:rsidR="00E07B8A">
        <w:rPr>
          <w:sz w:val="26"/>
          <w:szCs w:val="26"/>
        </w:rPr>
        <w:t xml:space="preserve">, пеню в размере </w:t>
      </w:r>
      <w:r w:rsidR="00AD2009">
        <w:rPr>
          <w:sz w:val="26"/>
          <w:szCs w:val="26"/>
        </w:rPr>
        <w:t>1000 (одной тысячи</w:t>
      </w:r>
      <w:r w:rsidR="00AD2009">
        <w:rPr>
          <w:sz w:val="26"/>
          <w:szCs w:val="26"/>
        </w:rPr>
        <w:t>) рублей</w:t>
      </w:r>
      <w:r w:rsidRPr="00460B00" w:rsidR="0034748A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AD2009" w:rsidR="00AD2009">
        <w:rPr>
          <w:bCs/>
          <w:sz w:val="26"/>
          <w:szCs w:val="26"/>
        </w:rPr>
        <w:t>Дикун Ольги Георгиевны (</w:t>
      </w:r>
      <w:r w:rsidRPr="00531A5B" w:rsidR="00531A5B">
        <w:rPr>
          <w:bCs/>
          <w:sz w:val="26"/>
          <w:szCs w:val="26"/>
        </w:rPr>
        <w:t>“данные изъяты”</w:t>
      </w:r>
      <w:r w:rsidRPr="00AD2009" w:rsidR="00AD2009">
        <w:rPr>
          <w:bCs/>
          <w:sz w:val="26"/>
          <w:szCs w:val="26"/>
        </w:rPr>
        <w:t xml:space="preserve">)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531A5B" w:rsidR="00531A5B">
        <w:rPr>
          <w:bCs/>
          <w:sz w:val="26"/>
          <w:szCs w:val="26"/>
        </w:rPr>
        <w:t>“данные изъяты”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E07B8A">
        <w:rPr>
          <w:bCs/>
          <w:sz w:val="26"/>
          <w:szCs w:val="26"/>
        </w:rPr>
        <w:t>4</w:t>
      </w:r>
      <w:r w:rsidR="006F26D7">
        <w:rPr>
          <w:bCs/>
          <w:sz w:val="26"/>
          <w:szCs w:val="26"/>
        </w:rPr>
        <w:t xml:space="preserve">000 </w:t>
      </w:r>
      <w:r w:rsidR="00E07B8A">
        <w:rPr>
          <w:bCs/>
          <w:sz w:val="26"/>
          <w:szCs w:val="26"/>
        </w:rPr>
        <w:t>(четырех тысяч)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</w:t>
      </w:r>
      <w:r w:rsidRPr="00460B00">
        <w:rPr>
          <w:sz w:val="26"/>
          <w:szCs w:val="26"/>
        </w:rPr>
        <w:t>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Мировой судья соста</w:t>
      </w:r>
      <w:r w:rsidRPr="00460B00">
        <w:rPr>
          <w:sz w:val="26"/>
          <w:szCs w:val="26"/>
        </w:rPr>
        <w:t xml:space="preserve">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</w:t>
      </w:r>
      <w:r w:rsidRPr="00460B00">
        <w:rPr>
          <w:sz w:val="26"/>
          <w:szCs w:val="26"/>
        </w:rPr>
        <w:t>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F2235F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    </w:t>
      </w:r>
      <w:r w:rsidRPr="00460B00">
        <w:rPr>
          <w:sz w:val="26"/>
          <w:szCs w:val="26"/>
        </w:rPr>
        <w:t xml:space="preserve">                                                    А.Л.Тоскина</w:t>
      </w:r>
    </w:p>
    <w:sectPr w:rsidSect="00E07B8A">
      <w:headerReference w:type="even" r:id="rId4"/>
      <w:headerReference w:type="default" r:id="rId5"/>
      <w:footerReference w:type="first" r:id="rId6"/>
      <w:pgSz w:w="11906" w:h="16838"/>
      <w:pgMar w:top="426" w:right="566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838E2"/>
    <w:rsid w:val="00084188"/>
    <w:rsid w:val="001676CD"/>
    <w:rsid w:val="002C5A43"/>
    <w:rsid w:val="00326552"/>
    <w:rsid w:val="0034748A"/>
    <w:rsid w:val="003825E7"/>
    <w:rsid w:val="00424228"/>
    <w:rsid w:val="00460B00"/>
    <w:rsid w:val="0050126A"/>
    <w:rsid w:val="00526656"/>
    <w:rsid w:val="00531A5B"/>
    <w:rsid w:val="005966F8"/>
    <w:rsid w:val="006B66DA"/>
    <w:rsid w:val="006F26D7"/>
    <w:rsid w:val="00751E12"/>
    <w:rsid w:val="00860874"/>
    <w:rsid w:val="008A7126"/>
    <w:rsid w:val="008B3385"/>
    <w:rsid w:val="008E6BE8"/>
    <w:rsid w:val="009A238A"/>
    <w:rsid w:val="00A664DC"/>
    <w:rsid w:val="00A86B6C"/>
    <w:rsid w:val="00AD2009"/>
    <w:rsid w:val="00C10E3F"/>
    <w:rsid w:val="00C545F8"/>
    <w:rsid w:val="00D738AC"/>
    <w:rsid w:val="00DA50D7"/>
    <w:rsid w:val="00E07B8A"/>
    <w:rsid w:val="00F2235F"/>
    <w:rsid w:val="00F2705A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