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02-1</w:t>
      </w:r>
      <w:r w:rsidR="00E07B8A">
        <w:rPr>
          <w:sz w:val="26"/>
          <w:szCs w:val="26"/>
        </w:rPr>
        <w:t>5</w:t>
      </w:r>
      <w:r w:rsidR="00053C7F">
        <w:rPr>
          <w:sz w:val="26"/>
          <w:szCs w:val="26"/>
        </w:rPr>
        <w:t>94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53C7F">
        <w:rPr>
          <w:sz w:val="26"/>
          <w:szCs w:val="26"/>
        </w:rPr>
        <w:t>6</w:t>
      </w:r>
      <w:r w:rsidR="00D738AC">
        <w:rPr>
          <w:sz w:val="26"/>
          <w:szCs w:val="26"/>
        </w:rPr>
        <w:t xml:space="preserve"> октября</w:t>
      </w:r>
      <w:r w:rsidRPr="00460B00" w:rsidR="00460B00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D2009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053C7F">
        <w:rPr>
          <w:sz w:val="26"/>
          <w:szCs w:val="26"/>
        </w:rPr>
        <w:t xml:space="preserve">и аудиопротоколирования </w:t>
      </w:r>
      <w:r w:rsidR="00424228">
        <w:rPr>
          <w:sz w:val="26"/>
          <w:szCs w:val="26"/>
        </w:rPr>
        <w:t>секретарем Романовой Д.Д.</w:t>
      </w:r>
      <w:r w:rsidRPr="00460B00" w:rsidR="00460B00">
        <w:rPr>
          <w:sz w:val="26"/>
          <w:szCs w:val="26"/>
        </w:rPr>
        <w:t>,</w:t>
      </w:r>
      <w:r w:rsidR="008B3385">
        <w:rPr>
          <w:sz w:val="26"/>
          <w:szCs w:val="26"/>
        </w:rPr>
        <w:t xml:space="preserve"> </w:t>
      </w:r>
      <w:r w:rsidR="00053C7F">
        <w:rPr>
          <w:sz w:val="26"/>
          <w:szCs w:val="26"/>
        </w:rPr>
        <w:t xml:space="preserve">с участием ответчика – Гуриной Т.В., 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053C7F">
        <w:rPr>
          <w:sz w:val="26"/>
          <w:szCs w:val="26"/>
        </w:rPr>
        <w:t>Гуриной Татьяне</w:t>
      </w:r>
      <w:r w:rsidR="00B502BE">
        <w:rPr>
          <w:sz w:val="26"/>
          <w:szCs w:val="26"/>
        </w:rPr>
        <w:t xml:space="preserve"> Владимировне</w:t>
      </w:r>
      <w:r w:rsidRPr="00460B00" w:rsidR="0034748A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053C7F" w:rsidR="00053C7F">
        <w:rPr>
          <w:sz w:val="26"/>
          <w:szCs w:val="26"/>
        </w:rPr>
        <w:t xml:space="preserve">Гуриной Татьяне Владимировне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</w:t>
      </w:r>
      <w:r w:rsidRPr="00460B00">
        <w:rPr>
          <w:sz w:val="26"/>
          <w:szCs w:val="26"/>
        </w:rPr>
        <w:t>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D738AC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053C7F" w:rsidR="00053C7F">
        <w:rPr>
          <w:bCs/>
          <w:sz w:val="26"/>
          <w:szCs w:val="26"/>
        </w:rPr>
        <w:t>Гуриной Татьян</w:t>
      </w:r>
      <w:r w:rsidR="00053C7F">
        <w:rPr>
          <w:bCs/>
          <w:sz w:val="26"/>
          <w:szCs w:val="26"/>
        </w:rPr>
        <w:t>ы</w:t>
      </w:r>
      <w:r w:rsidRPr="00053C7F" w:rsidR="00053C7F">
        <w:rPr>
          <w:bCs/>
          <w:sz w:val="26"/>
          <w:szCs w:val="26"/>
        </w:rPr>
        <w:t xml:space="preserve"> Владимировн</w:t>
      </w:r>
      <w:r w:rsidR="00053C7F">
        <w:rPr>
          <w:bCs/>
          <w:sz w:val="26"/>
          <w:szCs w:val="26"/>
        </w:rPr>
        <w:t>ы</w:t>
      </w:r>
      <w:r w:rsidRPr="00053C7F" w:rsidR="00053C7F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>(</w:t>
      </w:r>
      <w:r w:rsidRPr="00B17064" w:rsidR="00B17064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B17064" w:rsidR="00B17064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>задолженность по</w:t>
      </w:r>
      <w:r w:rsidRPr="00460B00">
        <w:rPr>
          <w:sz w:val="26"/>
          <w:szCs w:val="26"/>
        </w:rPr>
        <w:t xml:space="preserve"> оплате взносов на капитальный ремонт общего имущества в многоквартирном доме за </w:t>
      </w:r>
      <w:r w:rsidR="00E07B8A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 w:rsidR="00E07B8A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053C7F">
        <w:rPr>
          <w:sz w:val="26"/>
          <w:szCs w:val="26"/>
        </w:rPr>
        <w:t>февраль</w:t>
      </w:r>
      <w:r w:rsidR="00B502BE">
        <w:rPr>
          <w:sz w:val="26"/>
          <w:szCs w:val="26"/>
        </w:rPr>
        <w:t xml:space="preserve"> </w:t>
      </w:r>
      <w:r w:rsidR="00424228">
        <w:rPr>
          <w:sz w:val="26"/>
          <w:szCs w:val="26"/>
        </w:rPr>
        <w:t>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B502BE">
        <w:rPr>
          <w:sz w:val="26"/>
          <w:szCs w:val="26"/>
        </w:rPr>
        <w:t xml:space="preserve">июль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</w:t>
      </w:r>
      <w:r w:rsidR="00E07B8A">
        <w:rPr>
          <w:sz w:val="26"/>
          <w:szCs w:val="26"/>
        </w:rPr>
        <w:t>,</w:t>
      </w:r>
      <w:r w:rsidRPr="00460B00">
        <w:rPr>
          <w:sz w:val="26"/>
          <w:szCs w:val="26"/>
        </w:rPr>
        <w:t xml:space="preserve"> в размере </w:t>
      </w:r>
      <w:r w:rsidR="00053C7F">
        <w:rPr>
          <w:sz w:val="26"/>
          <w:szCs w:val="26"/>
        </w:rPr>
        <w:t xml:space="preserve">13028 (тринадцати тысяч двадцати восьми) рублей 40 </w:t>
      </w:r>
      <w:r w:rsidR="00B502BE">
        <w:rPr>
          <w:sz w:val="26"/>
          <w:szCs w:val="26"/>
        </w:rPr>
        <w:t>копеек</w:t>
      </w:r>
      <w:r w:rsidR="00E07B8A">
        <w:rPr>
          <w:sz w:val="26"/>
          <w:szCs w:val="26"/>
        </w:rPr>
        <w:t xml:space="preserve">, пеню в размере </w:t>
      </w:r>
      <w:r w:rsidR="00053C7F">
        <w:rPr>
          <w:sz w:val="26"/>
          <w:szCs w:val="26"/>
        </w:rPr>
        <w:t>2295 (двух тысяч двухсот</w:t>
      </w:r>
      <w:r w:rsidR="00053C7F">
        <w:rPr>
          <w:sz w:val="26"/>
          <w:szCs w:val="26"/>
        </w:rPr>
        <w:t xml:space="preserve"> девяносто пяти)</w:t>
      </w:r>
      <w:r w:rsidR="00B502BE">
        <w:rPr>
          <w:sz w:val="26"/>
          <w:szCs w:val="26"/>
        </w:rPr>
        <w:t xml:space="preserve"> рублей </w:t>
      </w:r>
      <w:r w:rsidR="00053C7F">
        <w:rPr>
          <w:sz w:val="26"/>
          <w:szCs w:val="26"/>
        </w:rPr>
        <w:t>36</w:t>
      </w:r>
      <w:r w:rsidR="00B502BE">
        <w:rPr>
          <w:sz w:val="26"/>
          <w:szCs w:val="26"/>
        </w:rPr>
        <w:t xml:space="preserve"> копеек</w:t>
      </w:r>
      <w:r w:rsidRPr="00460B00" w:rsidR="0034748A">
        <w:rPr>
          <w:bCs/>
          <w:sz w:val="26"/>
          <w:szCs w:val="26"/>
        </w:rPr>
        <w:t>.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удовлетворении остальной части иска – отказать.</w:t>
      </w:r>
    </w:p>
    <w:p w:rsidR="00D738AC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Взыскать</w:t>
      </w:r>
      <w:r w:rsidRPr="00D738AC">
        <w:rPr>
          <w:bCs/>
          <w:sz w:val="26"/>
          <w:szCs w:val="26"/>
        </w:rPr>
        <w:t xml:space="preserve"> </w:t>
      </w:r>
      <w:r w:rsidRPr="00F2235F">
        <w:rPr>
          <w:bCs/>
          <w:sz w:val="26"/>
          <w:szCs w:val="26"/>
        </w:rPr>
        <w:t xml:space="preserve">с </w:t>
      </w:r>
      <w:r w:rsidRPr="00053C7F" w:rsidR="00053C7F">
        <w:rPr>
          <w:bCs/>
          <w:sz w:val="26"/>
          <w:szCs w:val="26"/>
        </w:rPr>
        <w:t>Гуриной Татьяны Владимировны (</w:t>
      </w:r>
      <w:r w:rsidRPr="00B17064" w:rsidR="00B17064">
        <w:rPr>
          <w:bCs/>
          <w:sz w:val="26"/>
          <w:szCs w:val="26"/>
        </w:rPr>
        <w:t>“данные изъяты”</w:t>
      </w:r>
      <w:r w:rsidRPr="00053C7F" w:rsidR="00053C7F">
        <w:rPr>
          <w:bCs/>
          <w:sz w:val="26"/>
          <w:szCs w:val="26"/>
        </w:rPr>
        <w:t xml:space="preserve">) </w:t>
      </w:r>
      <w:r w:rsidRPr="006F26D7" w:rsidR="006F26D7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B17064" w:rsidR="00B17064">
        <w:rPr>
          <w:bCs/>
          <w:sz w:val="26"/>
          <w:szCs w:val="26"/>
        </w:rPr>
        <w:t>“данные изъяты”</w:t>
      </w:r>
      <w:r w:rsidRPr="006F26D7" w:rsidR="006F26D7">
        <w:rPr>
          <w:bCs/>
          <w:sz w:val="26"/>
          <w:szCs w:val="26"/>
        </w:rPr>
        <w:t>)</w:t>
      </w:r>
      <w:r w:rsidRPr="006F26D7" w:rsidR="006F26D7">
        <w:t xml:space="preserve"> </w:t>
      </w:r>
      <w:r w:rsidRPr="006F26D7" w:rsidR="006F26D7">
        <w:rPr>
          <w:bCs/>
          <w:sz w:val="26"/>
          <w:szCs w:val="26"/>
        </w:rPr>
        <w:t>судебные расходы по уплате государственной пошлины</w:t>
      </w:r>
      <w:r w:rsidR="006F26D7">
        <w:rPr>
          <w:bCs/>
          <w:sz w:val="26"/>
          <w:szCs w:val="26"/>
        </w:rPr>
        <w:t xml:space="preserve"> в размере </w:t>
      </w:r>
      <w:r w:rsidR="00053C7F">
        <w:rPr>
          <w:bCs/>
          <w:sz w:val="26"/>
          <w:szCs w:val="26"/>
        </w:rPr>
        <w:t>12</w:t>
      </w:r>
      <w:r w:rsidR="006F26D7">
        <w:rPr>
          <w:bCs/>
          <w:sz w:val="26"/>
          <w:szCs w:val="26"/>
        </w:rPr>
        <w:t xml:space="preserve">00 </w:t>
      </w:r>
      <w:r w:rsidR="00E07B8A">
        <w:rPr>
          <w:bCs/>
          <w:sz w:val="26"/>
          <w:szCs w:val="26"/>
        </w:rPr>
        <w:t>(</w:t>
      </w:r>
      <w:r w:rsidR="00053C7F">
        <w:rPr>
          <w:bCs/>
          <w:sz w:val="26"/>
          <w:szCs w:val="26"/>
        </w:rPr>
        <w:t>одной тысячи двухсот</w:t>
      </w:r>
      <w:r w:rsidR="00E07B8A">
        <w:rPr>
          <w:bCs/>
          <w:sz w:val="26"/>
          <w:szCs w:val="26"/>
        </w:rPr>
        <w:t>) рублей</w:t>
      </w:r>
      <w:r w:rsidR="006F26D7">
        <w:rPr>
          <w:bCs/>
          <w:sz w:val="26"/>
          <w:szCs w:val="26"/>
        </w:rPr>
        <w:t>.</w:t>
      </w:r>
    </w:p>
    <w:p w:rsidR="00053C7F" w:rsidP="00424228">
      <w:pPr>
        <w:ind w:firstLine="851"/>
        <w:jc w:val="both"/>
        <w:rPr>
          <w:bCs/>
          <w:sz w:val="26"/>
          <w:szCs w:val="26"/>
        </w:rPr>
      </w:pPr>
      <w:r w:rsidRPr="00053C7F">
        <w:rPr>
          <w:bCs/>
          <w:sz w:val="26"/>
          <w:szCs w:val="26"/>
        </w:rPr>
        <w:t xml:space="preserve">Возвратить Некоммерческой организации «Региональный фонд капитального ремонта </w:t>
      </w:r>
      <w:r w:rsidRPr="00053C7F">
        <w:rPr>
          <w:bCs/>
          <w:sz w:val="26"/>
          <w:szCs w:val="26"/>
        </w:rPr>
        <w:t xml:space="preserve">многоквартирных домов Республики Крым» (ИНН </w:t>
      </w:r>
      <w:r w:rsidRPr="00B17064" w:rsidR="00B17064">
        <w:rPr>
          <w:bCs/>
          <w:sz w:val="26"/>
          <w:szCs w:val="26"/>
        </w:rPr>
        <w:t>“данные изъяты”</w:t>
      </w:r>
      <w:r w:rsidRPr="00053C7F">
        <w:rPr>
          <w:bCs/>
          <w:sz w:val="26"/>
          <w:szCs w:val="26"/>
        </w:rPr>
        <w:t>) уплаченную государственную пошлину в размере 2800 (дв</w:t>
      </w:r>
      <w:r>
        <w:rPr>
          <w:bCs/>
          <w:sz w:val="26"/>
          <w:szCs w:val="26"/>
        </w:rPr>
        <w:t>ух</w:t>
      </w:r>
      <w:r w:rsidRPr="00053C7F">
        <w:rPr>
          <w:bCs/>
          <w:sz w:val="26"/>
          <w:szCs w:val="26"/>
        </w:rPr>
        <w:t xml:space="preserve"> тысяч вос</w:t>
      </w:r>
      <w:r>
        <w:rPr>
          <w:bCs/>
          <w:sz w:val="26"/>
          <w:szCs w:val="26"/>
        </w:rPr>
        <w:t>ьмисот</w:t>
      </w:r>
      <w:r w:rsidRPr="00053C7F">
        <w:rPr>
          <w:bCs/>
          <w:sz w:val="26"/>
          <w:szCs w:val="26"/>
        </w:rPr>
        <w:t>) рублей.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</w:t>
      </w:r>
      <w:r w:rsidRPr="00460B00">
        <w:rPr>
          <w:sz w:val="26"/>
          <w:szCs w:val="26"/>
        </w:rPr>
        <w:t>и мотивированного решения суда в течение трех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</w:t>
      </w:r>
      <w:r w:rsidRPr="00460B00">
        <w:rPr>
          <w:sz w:val="26"/>
          <w:szCs w:val="26"/>
        </w:rPr>
        <w:t>течение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</w:t>
      </w:r>
      <w:r w:rsidRPr="00460B00">
        <w:rPr>
          <w:sz w:val="26"/>
          <w:szCs w:val="26"/>
        </w:rPr>
        <w:t>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</w:t>
      </w:r>
      <w:r w:rsidRPr="00460B00">
        <w:rPr>
          <w:sz w:val="26"/>
          <w:szCs w:val="26"/>
        </w:rPr>
        <w:t>и Крым в течение месяца со дня принятия решения суда окончательной форме.</w:t>
      </w: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>Мировой судья                                                         А.Л.Тоскина</w:t>
      </w:r>
    </w:p>
    <w:sectPr w:rsidSect="00053C7F">
      <w:headerReference w:type="even" r:id="rId4"/>
      <w:headerReference w:type="default" r:id="rId5"/>
      <w:footerReference w:type="first" r:id="rId6"/>
      <w:pgSz w:w="11906" w:h="16838"/>
      <w:pgMar w:top="426" w:right="566" w:bottom="284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53C7F"/>
    <w:rsid w:val="000838E2"/>
    <w:rsid w:val="00084188"/>
    <w:rsid w:val="001676CD"/>
    <w:rsid w:val="002C5A43"/>
    <w:rsid w:val="00326552"/>
    <w:rsid w:val="0034748A"/>
    <w:rsid w:val="003825E7"/>
    <w:rsid w:val="003974C9"/>
    <w:rsid w:val="00424228"/>
    <w:rsid w:val="00440824"/>
    <w:rsid w:val="00460B00"/>
    <w:rsid w:val="0050126A"/>
    <w:rsid w:val="00526656"/>
    <w:rsid w:val="00585F04"/>
    <w:rsid w:val="005966F8"/>
    <w:rsid w:val="006B66DA"/>
    <w:rsid w:val="006F26D7"/>
    <w:rsid w:val="00751E12"/>
    <w:rsid w:val="008A7126"/>
    <w:rsid w:val="008B3385"/>
    <w:rsid w:val="008E6BE8"/>
    <w:rsid w:val="009A238A"/>
    <w:rsid w:val="00A664DC"/>
    <w:rsid w:val="00A86B6C"/>
    <w:rsid w:val="00AD2009"/>
    <w:rsid w:val="00B17064"/>
    <w:rsid w:val="00B502BE"/>
    <w:rsid w:val="00C10E3F"/>
    <w:rsid w:val="00C545F8"/>
    <w:rsid w:val="00D738AC"/>
    <w:rsid w:val="00DA50D7"/>
    <w:rsid w:val="00E07B8A"/>
    <w:rsid w:val="00F2235F"/>
    <w:rsid w:val="00F2705A"/>
    <w:rsid w:val="00FA1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