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BC36B6">
        <w:rPr>
          <w:b/>
          <w:color w:val="000000" w:themeColor="text1"/>
          <w:sz w:val="28"/>
          <w:szCs w:val="28"/>
        </w:rPr>
        <w:t>0</w:t>
      </w:r>
      <w:r w:rsidR="00B67BFC">
        <w:rPr>
          <w:b/>
          <w:color w:val="000000" w:themeColor="text1"/>
          <w:sz w:val="28"/>
          <w:szCs w:val="28"/>
        </w:rPr>
        <w:t>01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RPr="00DE3A41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P="007A2FB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03 февраля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4C794B">
        <w:rPr>
          <w:color w:val="000000" w:themeColor="text1"/>
          <w:sz w:val="28"/>
          <w:szCs w:val="28"/>
        </w:rPr>
        <w:t xml:space="preserve">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7A2FB3">
      <w:pPr>
        <w:ind w:left="-426" w:right="-284" w:firstLine="567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C07A0B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>Ляхович А.Н., при ведении протокола судебного и аудиопротоколирования секретарем судебного заседания – Зайцевой М.В., с участием представител</w:t>
      </w:r>
      <w:r w:rsidR="00C07A0B">
        <w:rPr>
          <w:sz w:val="28"/>
          <w:szCs w:val="28"/>
        </w:rPr>
        <w:t>я ответчика – Заянчуковской В.И.</w:t>
      </w:r>
      <w:r w:rsidRPr="008048FB">
        <w:rPr>
          <w:sz w:val="28"/>
          <w:szCs w:val="28"/>
        </w:rPr>
        <w:t xml:space="preserve">, 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CD2CD7" w:rsidR="00C07A0B">
        <w:rPr>
          <w:sz w:val="28"/>
          <w:szCs w:val="28"/>
        </w:rPr>
        <w:t>Серикова Антона Игоревича к Управлению Федерального казначейства по Республике Крым,</w:t>
      </w:r>
      <w:r w:rsidRPr="00CD2CD7" w:rsidR="00C07A0B">
        <w:rPr>
          <w:color w:val="000000" w:themeColor="text1"/>
          <w:sz w:val="28"/>
          <w:szCs w:val="28"/>
          <w:shd w:val="clear" w:color="auto" w:fill="FFFFFF"/>
        </w:rPr>
        <w:t xml:space="preserve"> Министерству Внутренних Дел Российской Федерации, Министерств</w:t>
      </w:r>
      <w:r w:rsidR="00C07A0B">
        <w:rPr>
          <w:color w:val="000000" w:themeColor="text1"/>
          <w:sz w:val="28"/>
          <w:szCs w:val="28"/>
          <w:shd w:val="clear" w:color="auto" w:fill="FFFFFF"/>
        </w:rPr>
        <w:t>у</w:t>
      </w:r>
      <w:r w:rsidRPr="00CD2CD7" w:rsidR="00C07A0B">
        <w:rPr>
          <w:color w:val="000000" w:themeColor="text1"/>
          <w:sz w:val="28"/>
          <w:szCs w:val="28"/>
          <w:shd w:val="clear" w:color="auto" w:fill="FFFFFF"/>
        </w:rPr>
        <w:t xml:space="preserve"> Внутренних Дел по Кабардино-Балкарской Республик</w:t>
      </w:r>
      <w:r w:rsidR="00D30FB5">
        <w:rPr>
          <w:color w:val="000000" w:themeColor="text1"/>
          <w:sz w:val="28"/>
          <w:szCs w:val="28"/>
          <w:shd w:val="clear" w:color="auto" w:fill="FFFFFF"/>
        </w:rPr>
        <w:t>е</w:t>
      </w:r>
      <w:r w:rsidRPr="00CD2CD7" w:rsidR="00C07A0B">
        <w:rPr>
          <w:sz w:val="28"/>
          <w:szCs w:val="28"/>
        </w:rPr>
        <w:t xml:space="preserve"> о возмещении убытков, причиненных неправомерными действиями сотрудников ГИБДД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>Руководствуясь ст.</w:t>
      </w:r>
      <w:r w:rsidR="00BE554B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A2FB3" w:rsidP="001E6DE9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CD2CD7" w:rsidR="00C07A0B">
        <w:rPr>
          <w:sz w:val="28"/>
          <w:szCs w:val="28"/>
        </w:rPr>
        <w:t>Серикова Антона Игоревича</w:t>
      </w:r>
      <w:r>
        <w:rPr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>– удовлетворить</w:t>
      </w:r>
      <w:r>
        <w:rPr>
          <w:color w:val="000000" w:themeColor="text1"/>
          <w:kern w:val="36"/>
          <w:sz w:val="28"/>
          <w:szCs w:val="28"/>
        </w:rPr>
        <w:t xml:space="preserve"> частично</w:t>
      </w:r>
      <w:r w:rsidRPr="00DE3A41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</w:p>
    <w:p w:rsidR="007A2FB3" w:rsidP="007A2FB3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CD2CD7" w:rsidR="00C07A0B">
        <w:rPr>
          <w:color w:val="000000" w:themeColor="text1"/>
          <w:sz w:val="28"/>
          <w:szCs w:val="28"/>
          <w:shd w:val="clear" w:color="auto" w:fill="FFFFFF"/>
        </w:rPr>
        <w:t>Министерств</w:t>
      </w:r>
      <w:r w:rsidR="00385CF3">
        <w:rPr>
          <w:color w:val="000000" w:themeColor="text1"/>
          <w:sz w:val="28"/>
          <w:szCs w:val="28"/>
          <w:shd w:val="clear" w:color="auto" w:fill="FFFFFF"/>
        </w:rPr>
        <w:t>а</w:t>
      </w:r>
      <w:r w:rsidRPr="00CD2CD7" w:rsidR="00C07A0B">
        <w:rPr>
          <w:color w:val="000000" w:themeColor="text1"/>
          <w:sz w:val="28"/>
          <w:szCs w:val="28"/>
          <w:shd w:val="clear" w:color="auto" w:fill="FFFFFF"/>
        </w:rPr>
        <w:t xml:space="preserve"> Внутренних Дел Российской Федерации</w:t>
      </w:r>
      <w:r w:rsidR="00C07A0B">
        <w:rPr>
          <w:color w:val="000000" w:themeColor="text1"/>
          <w:sz w:val="28"/>
          <w:szCs w:val="28"/>
          <w:shd w:val="clear" w:color="auto" w:fill="FFFFFF"/>
        </w:rPr>
        <w:t xml:space="preserve"> за счет казны Российской Федерации в пользу </w:t>
      </w:r>
      <w:r w:rsidRPr="00CD2CD7" w:rsidR="00C07A0B">
        <w:rPr>
          <w:sz w:val="28"/>
          <w:szCs w:val="28"/>
        </w:rPr>
        <w:t>Серикова Антона Игоревича</w:t>
      </w:r>
      <w:r w:rsidR="00C07A0B">
        <w:rPr>
          <w:sz w:val="28"/>
          <w:szCs w:val="28"/>
        </w:rPr>
        <w:t xml:space="preserve"> убытки</w:t>
      </w:r>
      <w:r w:rsidRPr="00385CF3" w:rsidR="00385CF3">
        <w:rPr>
          <w:sz w:val="28"/>
          <w:szCs w:val="28"/>
        </w:rPr>
        <w:t xml:space="preserve"> </w:t>
      </w:r>
      <w:r w:rsidR="00C07A0B">
        <w:rPr>
          <w:sz w:val="28"/>
          <w:szCs w:val="28"/>
        </w:rPr>
        <w:t xml:space="preserve">в размере </w:t>
      </w:r>
      <w:r w:rsidRPr="00AC2BA1" w:rsidR="00AC2BA1">
        <w:rPr>
          <w:sz w:val="28"/>
          <w:szCs w:val="28"/>
          <w:lang w:val="uk-UA"/>
        </w:rPr>
        <w:t>/данные изъяты/</w:t>
      </w:r>
      <w:r w:rsidR="00BB2984">
        <w:rPr>
          <w:sz w:val="28"/>
          <w:szCs w:val="28"/>
        </w:rPr>
        <w:t xml:space="preserve">, а также судебные расходы, связанные с уплатой государственной пошлины в размере </w:t>
      </w:r>
      <w:r w:rsidRPr="00AC2BA1" w:rsidR="00AC2BA1">
        <w:rPr>
          <w:sz w:val="28"/>
          <w:szCs w:val="28"/>
          <w:lang w:val="uk-UA"/>
        </w:rPr>
        <w:t>/данные изъяты/</w:t>
      </w:r>
      <w:r w:rsidRPr="00AC2BA1" w:rsidR="00AC2BA1">
        <w:rPr>
          <w:sz w:val="28"/>
          <w:szCs w:val="28"/>
        </w:rPr>
        <w:t xml:space="preserve"> </w:t>
      </w:r>
      <w:r w:rsidR="00AC2BA1">
        <w:rPr>
          <w:sz w:val="28"/>
          <w:szCs w:val="28"/>
        </w:rPr>
        <w:t xml:space="preserve"> </w:t>
      </w:r>
      <w:r w:rsidR="00BB2984">
        <w:rPr>
          <w:sz w:val="28"/>
          <w:szCs w:val="28"/>
        </w:rPr>
        <w:t>рублей</w:t>
      </w:r>
      <w:r w:rsidRPr="00E24F52">
        <w:rPr>
          <w:sz w:val="28"/>
          <w:szCs w:val="28"/>
        </w:rPr>
        <w:t>.</w:t>
      </w:r>
    </w:p>
    <w:p w:rsidR="007A2FB3" w:rsidP="00BA4D6F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исковые требования </w:t>
      </w:r>
      <w:r w:rsidRPr="00CD2CD7" w:rsidR="00BB2984">
        <w:rPr>
          <w:sz w:val="28"/>
          <w:szCs w:val="28"/>
        </w:rPr>
        <w:t>Серикова Антона Игоревича</w:t>
      </w:r>
      <w:r>
        <w:rPr>
          <w:sz w:val="28"/>
          <w:szCs w:val="28"/>
        </w:rPr>
        <w:t xml:space="preserve"> оставить без удовлетворения.  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5D0B64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A2FB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6FB"/>
    <w:rsid w:val="001A4E47"/>
    <w:rsid w:val="001A4F77"/>
    <w:rsid w:val="001A7E8A"/>
    <w:rsid w:val="001B23AC"/>
    <w:rsid w:val="001B303F"/>
    <w:rsid w:val="001B41A1"/>
    <w:rsid w:val="001C6EDA"/>
    <w:rsid w:val="001E6DE9"/>
    <w:rsid w:val="001F5BD8"/>
    <w:rsid w:val="00203A74"/>
    <w:rsid w:val="002069F8"/>
    <w:rsid w:val="00212F2D"/>
    <w:rsid w:val="002153F2"/>
    <w:rsid w:val="00227D95"/>
    <w:rsid w:val="00233B12"/>
    <w:rsid w:val="002350A6"/>
    <w:rsid w:val="002410A3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85CF3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3289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B4611"/>
    <w:rsid w:val="00AB7544"/>
    <w:rsid w:val="00AC2BA1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1200"/>
    <w:rsid w:val="00B433BC"/>
    <w:rsid w:val="00B547F2"/>
    <w:rsid w:val="00B67BFC"/>
    <w:rsid w:val="00B67CB3"/>
    <w:rsid w:val="00B7232F"/>
    <w:rsid w:val="00B82C76"/>
    <w:rsid w:val="00B86854"/>
    <w:rsid w:val="00B9078B"/>
    <w:rsid w:val="00B9740D"/>
    <w:rsid w:val="00B97840"/>
    <w:rsid w:val="00BA4D6F"/>
    <w:rsid w:val="00BB2984"/>
    <w:rsid w:val="00BC36B6"/>
    <w:rsid w:val="00BE09C7"/>
    <w:rsid w:val="00BE554B"/>
    <w:rsid w:val="00C045BD"/>
    <w:rsid w:val="00C07A0B"/>
    <w:rsid w:val="00C127E1"/>
    <w:rsid w:val="00C23B3F"/>
    <w:rsid w:val="00C312AA"/>
    <w:rsid w:val="00C329E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D2CD7"/>
    <w:rsid w:val="00CE4B22"/>
    <w:rsid w:val="00D146C3"/>
    <w:rsid w:val="00D309D2"/>
    <w:rsid w:val="00D30FB5"/>
    <w:rsid w:val="00D71264"/>
    <w:rsid w:val="00D7230C"/>
    <w:rsid w:val="00D77240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24F5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6BE8"/>
    <w:rsid w:val="00FD4E0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10E84-D5FD-4A07-BE06-A994B853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