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8E2856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166CD1">
        <w:rPr>
          <w:b/>
          <w:color w:val="000000" w:themeColor="text1"/>
          <w:sz w:val="28"/>
          <w:szCs w:val="28"/>
        </w:rPr>
        <w:t>00</w:t>
      </w:r>
      <w:r w:rsidR="00E812F4">
        <w:rPr>
          <w:b/>
          <w:color w:val="000000" w:themeColor="text1"/>
          <w:sz w:val="28"/>
          <w:szCs w:val="28"/>
        </w:rPr>
        <w:t>1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426D3F" w:rsidRPr="00257CAD" w:rsidP="008E2856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8E2856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8E2856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8E2856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C16360" w:rsidRPr="00257CAD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812F4">
        <w:rPr>
          <w:color w:val="000000" w:themeColor="text1"/>
          <w:sz w:val="28"/>
          <w:szCs w:val="28"/>
        </w:rPr>
        <w:t xml:space="preserve">1 января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и аудиопротоколирования </w:t>
      </w:r>
      <w:r w:rsidRPr="00257CAD">
        <w:rPr>
          <w:color w:val="000000" w:themeColor="text1"/>
          <w:sz w:val="28"/>
          <w:szCs w:val="28"/>
        </w:rPr>
        <w:t xml:space="preserve"> помощником мирового судьи – Хариной Е.В., </w:t>
      </w:r>
      <w:r w:rsidR="00166CD1">
        <w:rPr>
          <w:color w:val="000000" w:themeColor="text1"/>
          <w:sz w:val="28"/>
          <w:szCs w:val="28"/>
        </w:rPr>
        <w:t xml:space="preserve">с участием представителя </w:t>
      </w:r>
      <w:r w:rsidR="00E812F4">
        <w:rPr>
          <w:color w:val="000000" w:themeColor="text1"/>
          <w:sz w:val="28"/>
          <w:szCs w:val="28"/>
        </w:rPr>
        <w:t xml:space="preserve">ответчика и  </w:t>
      </w:r>
      <w:r w:rsidR="00166CD1">
        <w:rPr>
          <w:color w:val="000000" w:themeColor="text1"/>
          <w:sz w:val="28"/>
          <w:szCs w:val="28"/>
        </w:rPr>
        <w:t xml:space="preserve">соответчика – Оноприенко А.Н.,  </w:t>
      </w:r>
      <w:r w:rsidR="00FE598D">
        <w:rPr>
          <w:sz w:val="28"/>
          <w:szCs w:val="28"/>
        </w:rPr>
        <w:t xml:space="preserve"> </w:t>
      </w:r>
    </w:p>
    <w:p w:rsidR="00C839FE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166CD1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166CD1">
        <w:rPr>
          <w:sz w:val="28"/>
          <w:szCs w:val="28"/>
        </w:rPr>
        <w:t>к 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Елене Абрамовне,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Оноприенко Алексею Николаевичу, Оноприенко Николаю Алексеевичу, Красавиной Ольге Алексеевне, Красавиной Наталье Александровне</w:t>
      </w:r>
      <w:r w:rsidR="008828B6">
        <w:rPr>
          <w:sz w:val="28"/>
          <w:szCs w:val="28"/>
        </w:rPr>
        <w:t>,</w:t>
      </w:r>
      <w:r w:rsidR="00166CD1">
        <w:rPr>
          <w:sz w:val="28"/>
          <w:szCs w:val="28"/>
        </w:rPr>
        <w:t xml:space="preserve"> </w:t>
      </w:r>
      <w:r w:rsidRPr="00433E54" w:rsidR="00166CD1">
        <w:rPr>
          <w:color w:val="000000"/>
          <w:sz w:val="28"/>
          <w:szCs w:val="28"/>
          <w:shd w:val="clear" w:color="auto" w:fill="FFFFFF"/>
        </w:rPr>
        <w:t>третье лиц</w:t>
      </w:r>
      <w:r w:rsidR="00166CD1">
        <w:rPr>
          <w:color w:val="000000"/>
          <w:sz w:val="28"/>
          <w:szCs w:val="28"/>
          <w:shd w:val="clear" w:color="auto" w:fill="FFFFFF"/>
        </w:rPr>
        <w:t>о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на стороне истца, не заявляюще</w:t>
      </w:r>
      <w:r w:rsidR="00166CD1">
        <w:rPr>
          <w:color w:val="000000"/>
          <w:sz w:val="28"/>
          <w:szCs w:val="28"/>
          <w:shd w:val="clear" w:color="auto" w:fill="FFFFFF"/>
        </w:rPr>
        <w:t>е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</w:t>
      </w:r>
      <w:r w:rsidR="00166CD1">
        <w:rPr>
          <w:color w:val="000000"/>
          <w:sz w:val="28"/>
          <w:szCs w:val="28"/>
          <w:shd w:val="clear" w:color="auto" w:fill="FFFFFF"/>
        </w:rPr>
        <w:t xml:space="preserve"> – </w:t>
      </w:r>
      <w:r w:rsidRPr="00433E54" w:rsidR="00166CD1">
        <w:rPr>
          <w:sz w:val="28"/>
          <w:szCs w:val="28"/>
        </w:rPr>
        <w:t>МУП «Центральный Жилсервис»</w:t>
      </w:r>
      <w:r w:rsidR="00166CD1">
        <w:rPr>
          <w:sz w:val="28"/>
          <w:szCs w:val="28"/>
        </w:rPr>
        <w:t>,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433E54" w:rsidR="00E812F4">
        <w:rPr>
          <w:sz w:val="28"/>
          <w:szCs w:val="28"/>
        </w:rPr>
        <w:t>о взыскании задолженности за потребленную тепловую энергию</w:t>
      </w:r>
      <w:r w:rsidRPr="00257CAD" w:rsidR="00E812F4">
        <w:rPr>
          <w:sz w:val="28"/>
          <w:szCs w:val="28"/>
        </w:rPr>
        <w:t>,</w:t>
      </w:r>
    </w:p>
    <w:p w:rsidR="00C1636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C16360" w:rsidRPr="001022A1" w:rsidP="008E2856">
      <w:pPr>
        <w:ind w:left="-142" w:right="-1" w:firstLine="567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C16360" w:rsidRPr="001022A1" w:rsidP="008E2856">
      <w:pPr>
        <w:ind w:left="-142" w:right="-1" w:firstLine="567"/>
        <w:jc w:val="both"/>
        <w:rPr>
          <w:sz w:val="28"/>
          <w:szCs w:val="28"/>
        </w:rPr>
      </w:pP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Истец – Государственное унитарное предприятие Республики Крым «Крымтеплокоммунэнерго» (</w:t>
      </w:r>
      <w:r>
        <w:rPr>
          <w:sz w:val="28"/>
          <w:szCs w:val="28"/>
        </w:rPr>
        <w:t xml:space="preserve">сокращенное наименование </w:t>
      </w:r>
      <w:r w:rsidRPr="001022A1">
        <w:rPr>
          <w:sz w:val="28"/>
          <w:szCs w:val="28"/>
        </w:rPr>
        <w:t xml:space="preserve">– ГУП РК «Крымтеплокоммунэнерго»)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>ось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суд с исковыми требованиями к ответчику Оноприенко Е.А., в котором просило </w:t>
      </w:r>
      <w:r w:rsidRPr="001022A1">
        <w:rPr>
          <w:sz w:val="28"/>
          <w:szCs w:val="28"/>
        </w:rPr>
        <w:t>взыска</w:t>
      </w:r>
      <w:r>
        <w:rPr>
          <w:sz w:val="28"/>
          <w:szCs w:val="28"/>
        </w:rPr>
        <w:t xml:space="preserve">ть </w:t>
      </w:r>
      <w:r w:rsidRPr="001022A1">
        <w:rPr>
          <w:sz w:val="28"/>
          <w:szCs w:val="28"/>
        </w:rPr>
        <w:t>с</w:t>
      </w:r>
      <w:r>
        <w:rPr>
          <w:sz w:val="28"/>
          <w:szCs w:val="28"/>
        </w:rPr>
        <w:t xml:space="preserve"> ответчика </w:t>
      </w:r>
      <w:r w:rsidRPr="001022A1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1022A1">
        <w:rPr>
          <w:sz w:val="28"/>
          <w:szCs w:val="28"/>
        </w:rPr>
        <w:t xml:space="preserve"> за потребленную тепловую энергию за период с </w:t>
      </w:r>
      <w:r w:rsidRPr="00A843DD" w:rsidR="00A843DD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п</w:t>
      </w:r>
      <w:r w:rsidRPr="001022A1">
        <w:rPr>
          <w:sz w:val="28"/>
          <w:szCs w:val="28"/>
        </w:rPr>
        <w:t xml:space="preserve">о </w:t>
      </w:r>
      <w:r w:rsidRPr="00A843DD" w:rsidR="00A843DD">
        <w:rPr>
          <w:bCs/>
          <w:sz w:val="28"/>
          <w:szCs w:val="28"/>
        </w:rPr>
        <w:t>/данные изъяты/</w:t>
      </w:r>
      <w:r w:rsidR="00A843DD">
        <w:rPr>
          <w:bCs/>
          <w:sz w:val="28"/>
          <w:szCs w:val="28"/>
        </w:rPr>
        <w:t xml:space="preserve"> </w:t>
      </w:r>
      <w:r w:rsidRPr="001022A1">
        <w:rPr>
          <w:sz w:val="28"/>
          <w:szCs w:val="28"/>
        </w:rPr>
        <w:t xml:space="preserve">в </w:t>
      </w:r>
      <w:r>
        <w:rPr>
          <w:sz w:val="28"/>
          <w:szCs w:val="28"/>
        </w:rPr>
        <w:t>общем размере 30685 руб. 57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</w:t>
      </w:r>
      <w:r w:rsidRPr="001022A1">
        <w:rPr>
          <w:sz w:val="28"/>
          <w:szCs w:val="28"/>
        </w:rPr>
        <w:t>расходы, связанные с уплатой государственной пошлины</w:t>
      </w:r>
      <w:r>
        <w:rPr>
          <w:sz w:val="28"/>
          <w:szCs w:val="28"/>
        </w:rPr>
        <w:t xml:space="preserve"> в сумму 1120 рублей, а также расход</w:t>
      </w:r>
      <w:r w:rsidR="008A5B87">
        <w:rPr>
          <w:sz w:val="28"/>
          <w:szCs w:val="28"/>
        </w:rPr>
        <w:t>ы</w:t>
      </w:r>
      <w:r>
        <w:rPr>
          <w:sz w:val="28"/>
          <w:szCs w:val="28"/>
        </w:rPr>
        <w:t xml:space="preserve"> на почтовые отправления в сумме 131 рубль 24 копейки</w:t>
      </w:r>
      <w:r w:rsidRPr="001022A1">
        <w:rPr>
          <w:sz w:val="28"/>
          <w:szCs w:val="28"/>
        </w:rPr>
        <w:t>.</w:t>
      </w:r>
    </w:p>
    <w:p w:rsidR="00FA304C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В обоснование исковых требований истец указывает</w:t>
      </w:r>
      <w:r w:rsidR="00881604"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t xml:space="preserve"> </w:t>
      </w:r>
      <w:r w:rsidRPr="001022A1" w:rsidR="008A5B87">
        <w:rPr>
          <w:sz w:val="28"/>
          <w:szCs w:val="28"/>
        </w:rPr>
        <w:t>ГУП РК «Крымтеплокоммунэнерго»</w:t>
      </w:r>
      <w:r w:rsidR="008A5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поставку тепловой энергии ответчику, который, </w:t>
      </w:r>
      <w:r w:rsidRPr="001022A1">
        <w:rPr>
          <w:color w:val="000000" w:themeColor="text1"/>
          <w:kern w:val="36"/>
          <w:sz w:val="28"/>
          <w:szCs w:val="28"/>
        </w:rPr>
        <w:t>являясь потребител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, проживающим в квартире многоквартирного дома, подключенного к системе централизованного </w:t>
      </w:r>
      <w:r w:rsidRPr="001022A1">
        <w:rPr>
          <w:color w:val="000000" w:themeColor="text1"/>
          <w:kern w:val="36"/>
          <w:sz w:val="28"/>
          <w:szCs w:val="28"/>
        </w:rPr>
        <w:t xml:space="preserve">теплоснабжения, расположенной по адресу: </w:t>
      </w:r>
      <w:r w:rsidRPr="00A843DD" w:rsidR="00A843DD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022A1">
        <w:rPr>
          <w:color w:val="000000" w:themeColor="text1"/>
          <w:kern w:val="36"/>
          <w:sz w:val="28"/>
          <w:szCs w:val="28"/>
        </w:rPr>
        <w:t>, потреблял тепловую энергию</w:t>
      </w:r>
      <w:r>
        <w:rPr>
          <w:color w:val="000000" w:themeColor="text1"/>
          <w:kern w:val="36"/>
          <w:sz w:val="28"/>
          <w:szCs w:val="28"/>
        </w:rPr>
        <w:t>.</w:t>
      </w:r>
    </w:p>
    <w:p w:rsidR="00FA304C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>В связи с ненадлежащим выполнени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 ответчиком обязательств по оплате потребленной тепловой энергии сумма долга </w:t>
      </w:r>
      <w:r w:rsidRPr="001022A1">
        <w:rPr>
          <w:sz w:val="28"/>
          <w:szCs w:val="28"/>
        </w:rPr>
        <w:t xml:space="preserve">с </w:t>
      </w:r>
      <w:r w:rsidRPr="00A843DD" w:rsidR="00A843DD">
        <w:rPr>
          <w:bCs/>
          <w:sz w:val="28"/>
          <w:szCs w:val="28"/>
        </w:rPr>
        <w:t>/данные изъяты/</w:t>
      </w:r>
      <w:r w:rsidR="00A843D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022A1">
        <w:rPr>
          <w:sz w:val="28"/>
          <w:szCs w:val="28"/>
        </w:rPr>
        <w:t xml:space="preserve">о </w:t>
      </w:r>
      <w:r w:rsidRPr="00A843DD" w:rsidR="00A843DD">
        <w:rPr>
          <w:bCs/>
          <w:sz w:val="28"/>
          <w:szCs w:val="28"/>
        </w:rPr>
        <w:t>/данные изъяты/</w:t>
      </w:r>
      <w:r w:rsidR="00A843D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составила 30683 руб. 57 коп</w:t>
      </w:r>
      <w:r w:rsidRPr="001022A1">
        <w:rPr>
          <w:color w:val="000000" w:themeColor="text1"/>
          <w:kern w:val="36"/>
          <w:sz w:val="28"/>
          <w:szCs w:val="28"/>
        </w:rPr>
        <w:t>.</w:t>
      </w:r>
    </w:p>
    <w:p w:rsidR="00FA304C" w:rsidRPr="001022A1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также указывает о том, что </w:t>
      </w:r>
      <w:r w:rsidRPr="001022A1">
        <w:rPr>
          <w:color w:val="000000" w:themeColor="text1"/>
          <w:kern w:val="36"/>
          <w:sz w:val="28"/>
          <w:szCs w:val="28"/>
        </w:rPr>
        <w:t>договор на предоставление услуг теплоснабжения с ответчиком не заключен</w:t>
      </w:r>
      <w:r>
        <w:rPr>
          <w:color w:val="000000" w:themeColor="text1"/>
          <w:kern w:val="36"/>
          <w:sz w:val="28"/>
          <w:szCs w:val="28"/>
        </w:rPr>
        <w:t>, однако</w:t>
      </w:r>
      <w:r w:rsidRPr="001022A1">
        <w:rPr>
          <w:color w:val="000000" w:themeColor="text1"/>
          <w:kern w:val="36"/>
          <w:sz w:val="28"/>
          <w:szCs w:val="28"/>
        </w:rPr>
        <w:t xml:space="preserve"> у </w:t>
      </w:r>
      <w:r>
        <w:rPr>
          <w:color w:val="000000" w:themeColor="text1"/>
          <w:kern w:val="36"/>
          <w:sz w:val="28"/>
          <w:szCs w:val="28"/>
        </w:rPr>
        <w:t xml:space="preserve">последнего </w:t>
      </w:r>
      <w:r w:rsidRPr="001022A1">
        <w:rPr>
          <w:color w:val="000000" w:themeColor="text1"/>
          <w:kern w:val="36"/>
          <w:sz w:val="28"/>
          <w:szCs w:val="28"/>
        </w:rPr>
        <w:t>возникли обязательства по оплате за услуги теплоснабжения, в связи с фактическим потреблением тепловой энергии.</w:t>
      </w:r>
    </w:p>
    <w:p w:rsidR="00C16360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Определением суда от </w:t>
      </w:r>
      <w:r w:rsidR="00FA304C">
        <w:rPr>
          <w:color w:val="000000" w:themeColor="text1"/>
          <w:kern w:val="36"/>
          <w:sz w:val="28"/>
          <w:szCs w:val="28"/>
        </w:rPr>
        <w:t xml:space="preserve">03 ноября </w:t>
      </w:r>
      <w:r w:rsidRPr="001022A1">
        <w:rPr>
          <w:color w:val="000000" w:themeColor="text1"/>
          <w:kern w:val="36"/>
          <w:sz w:val="28"/>
          <w:szCs w:val="28"/>
        </w:rPr>
        <w:t>20</w:t>
      </w:r>
      <w:r w:rsidR="00FA304C">
        <w:rPr>
          <w:color w:val="000000" w:themeColor="text1"/>
          <w:kern w:val="36"/>
          <w:sz w:val="28"/>
          <w:szCs w:val="28"/>
        </w:rPr>
        <w:t>20</w:t>
      </w:r>
      <w:r w:rsidRPr="001022A1">
        <w:rPr>
          <w:color w:val="000000" w:themeColor="text1"/>
          <w:kern w:val="36"/>
          <w:sz w:val="28"/>
          <w:szCs w:val="28"/>
        </w:rPr>
        <w:t xml:space="preserve"> года по данному делу </w:t>
      </w:r>
      <w:r>
        <w:rPr>
          <w:color w:val="000000" w:themeColor="text1"/>
          <w:kern w:val="36"/>
          <w:sz w:val="28"/>
          <w:szCs w:val="28"/>
        </w:rPr>
        <w:t>по ходатайству представителя истца</w:t>
      </w:r>
      <w:r w:rsidRPr="001022A1">
        <w:rPr>
          <w:color w:val="000000" w:themeColor="text1"/>
          <w:kern w:val="36"/>
          <w:sz w:val="28"/>
          <w:szCs w:val="28"/>
        </w:rPr>
        <w:t xml:space="preserve"> в качестве соответчиков </w:t>
      </w:r>
      <w:r w:rsidRPr="001022A1">
        <w:rPr>
          <w:color w:val="000000" w:themeColor="text1"/>
          <w:kern w:val="36"/>
          <w:sz w:val="28"/>
          <w:szCs w:val="28"/>
        </w:rPr>
        <w:t>привлечены</w:t>
      </w:r>
      <w:r w:rsidRPr="007B29B7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Оноприенко А.Н., Оноприенко Н.А., Красавина О.А. и Красавина Н.А.</w:t>
      </w:r>
      <w:r w:rsidR="00FA304C">
        <w:rPr>
          <w:color w:val="000000" w:themeColor="text1"/>
          <w:kern w:val="36"/>
          <w:sz w:val="28"/>
          <w:szCs w:val="28"/>
        </w:rPr>
        <w:t xml:space="preserve"> (л.д.77-79).</w:t>
      </w:r>
    </w:p>
    <w:p w:rsidR="00FA304C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24 декабря 2020 года в ходе рассмотрения дела представитель истца, действующий на основании доверенности Кривошеев А.Г., уточнил исковые требования и просил взыскать в солидарном порядке с Оноприенко Е.А.,   Оноприенко А.Н., Оноприенко Н.А., Красавиной О.А. и Красавиной Н.А. в пользу </w:t>
      </w:r>
      <w:r w:rsidRPr="001022A1">
        <w:rPr>
          <w:sz w:val="28"/>
          <w:szCs w:val="28"/>
        </w:rPr>
        <w:t>ГУП РК «Крымтеплокоммунэнерго»</w:t>
      </w:r>
      <w:r>
        <w:rPr>
          <w:sz w:val="28"/>
          <w:szCs w:val="28"/>
        </w:rPr>
        <w:t xml:space="preserve"> задолженности за услуги по отоплению за период с </w:t>
      </w:r>
      <w:r w:rsidRPr="00A843DD" w:rsidR="00A843DD">
        <w:rPr>
          <w:bCs/>
          <w:sz w:val="28"/>
          <w:szCs w:val="28"/>
        </w:rPr>
        <w:t>/данные изъяты/</w:t>
      </w:r>
      <w:r w:rsidR="00A843D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843DD" w:rsidR="00A843DD">
        <w:rPr>
          <w:bCs/>
          <w:sz w:val="28"/>
          <w:szCs w:val="28"/>
        </w:rPr>
        <w:t>/данные изъяты/</w:t>
      </w:r>
      <w:r w:rsidR="00A843D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24713 рублей 96 копеек </w:t>
      </w:r>
      <w:r>
        <w:rPr>
          <w:color w:val="000000" w:themeColor="text1"/>
          <w:kern w:val="36"/>
          <w:sz w:val="28"/>
          <w:szCs w:val="28"/>
        </w:rPr>
        <w:t xml:space="preserve"> (л.д. 152).</w:t>
      </w:r>
    </w:p>
    <w:p w:rsidR="005C317A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Представитель истца в судебное заседание 11 января 2021 года не явился, через канцелярию судебного участка подал письменное заявление с просьбой рассмотреть дело в свое отсутствие, поддержав при этом исковые требования в полном объеме.</w:t>
      </w:r>
      <w:r w:rsidR="00E42A48">
        <w:rPr>
          <w:color w:val="000000" w:themeColor="text1"/>
          <w:kern w:val="36"/>
          <w:sz w:val="28"/>
          <w:szCs w:val="28"/>
        </w:rPr>
        <w:t xml:space="preserve"> 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Соо</w:t>
      </w:r>
      <w:r w:rsidRPr="001022A1">
        <w:rPr>
          <w:color w:val="000000" w:themeColor="text1"/>
          <w:kern w:val="36"/>
          <w:sz w:val="28"/>
          <w:szCs w:val="28"/>
        </w:rPr>
        <w:t xml:space="preserve">тветчик </w:t>
      </w:r>
      <w:r>
        <w:rPr>
          <w:color w:val="000000" w:themeColor="text1"/>
          <w:kern w:val="36"/>
          <w:sz w:val="28"/>
          <w:szCs w:val="28"/>
        </w:rPr>
        <w:t>Оноприенко А.Н.</w:t>
      </w:r>
      <w:r w:rsidR="00B53EA4">
        <w:rPr>
          <w:color w:val="000000" w:themeColor="text1"/>
          <w:kern w:val="36"/>
          <w:sz w:val="28"/>
          <w:szCs w:val="28"/>
        </w:rPr>
        <w:t xml:space="preserve">, представляющий также интересы ответчика Оноприенко Е.А. на основании представленной доверенности, </w:t>
      </w:r>
      <w:r>
        <w:rPr>
          <w:color w:val="000000" w:themeColor="text1"/>
          <w:kern w:val="36"/>
          <w:sz w:val="28"/>
          <w:szCs w:val="28"/>
        </w:rPr>
        <w:t xml:space="preserve"> в ходе рассмотрения дела</w:t>
      </w:r>
      <w:r w:rsidR="00400B32">
        <w:rPr>
          <w:color w:val="000000" w:themeColor="text1"/>
          <w:kern w:val="36"/>
          <w:sz w:val="28"/>
          <w:szCs w:val="28"/>
        </w:rPr>
        <w:t xml:space="preserve"> уточненные </w:t>
      </w:r>
      <w:r>
        <w:rPr>
          <w:color w:val="000000" w:themeColor="text1"/>
          <w:kern w:val="36"/>
          <w:sz w:val="28"/>
          <w:szCs w:val="28"/>
        </w:rPr>
        <w:t xml:space="preserve">исковые требования ГУП РК «Крымтеплокоммунэнерго» не признал в полном объеме, просил отказать в удовлетворении иска, поясняя, </w:t>
      </w:r>
      <w:r w:rsidR="00B53EA4">
        <w:rPr>
          <w:color w:val="000000" w:themeColor="text1"/>
          <w:kern w:val="36"/>
          <w:sz w:val="28"/>
          <w:szCs w:val="28"/>
        </w:rPr>
        <w:t>что в соответствии со ст. 544 ГК РФ о</w:t>
      </w:r>
      <w:r w:rsidR="00B53EA4">
        <w:rPr>
          <w:sz w:val="28"/>
          <w:szCs w:val="28"/>
        </w:rPr>
        <w:t xml:space="preserve">плата энергии </w:t>
      </w:r>
      <w:r w:rsidR="00400B32">
        <w:rPr>
          <w:sz w:val="28"/>
          <w:szCs w:val="28"/>
        </w:rPr>
        <w:t xml:space="preserve">должна </w:t>
      </w:r>
      <w:r w:rsidR="00B53EA4">
        <w:rPr>
          <w:sz w:val="28"/>
          <w:szCs w:val="28"/>
        </w:rPr>
        <w:t xml:space="preserve">производится за фактически принятое абонентом количество энергии, однако истцом не представлено доказательств того, сколько им было </w:t>
      </w:r>
      <w:r w:rsidR="00400B32">
        <w:rPr>
          <w:sz w:val="28"/>
          <w:szCs w:val="28"/>
        </w:rPr>
        <w:t xml:space="preserve">фактически </w:t>
      </w:r>
      <w:r w:rsidR="00B53EA4">
        <w:rPr>
          <w:sz w:val="28"/>
          <w:szCs w:val="28"/>
        </w:rPr>
        <w:t>поставлено тепловой энергии в гигакалориях. Кроме того, с 01 января 2019 года у истца возникла обязанность установить теплосчетчики, однако он этого не сделал</w:t>
      </w:r>
      <w:r w:rsidR="00400B32">
        <w:rPr>
          <w:sz w:val="28"/>
          <w:szCs w:val="28"/>
        </w:rPr>
        <w:t xml:space="preserve">. Указанные соответчиком и представителем ответчика обстоятельства, по его мнению, </w:t>
      </w:r>
      <w:r>
        <w:rPr>
          <w:sz w:val="28"/>
          <w:szCs w:val="28"/>
        </w:rPr>
        <w:t>свидетельствует о необоснованности предъявленных исковых требований</w:t>
      </w:r>
      <w:r w:rsidR="00400B32">
        <w:rPr>
          <w:sz w:val="28"/>
          <w:szCs w:val="28"/>
        </w:rPr>
        <w:t xml:space="preserve"> и необходимости отказа в их удовлетворении</w:t>
      </w:r>
      <w:r>
        <w:rPr>
          <w:sz w:val="28"/>
          <w:szCs w:val="28"/>
        </w:rPr>
        <w:t>.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color w:val="000000" w:themeColor="text1"/>
          <w:kern w:val="36"/>
          <w:sz w:val="28"/>
          <w:szCs w:val="28"/>
        </w:rPr>
        <w:t xml:space="preserve">Оноприенко Е.А., а также соответчики Оноприенко Н.А., Красавиной О.А., Красавиной Н.А. </w:t>
      </w:r>
      <w:r>
        <w:rPr>
          <w:sz w:val="28"/>
          <w:szCs w:val="28"/>
        </w:rPr>
        <w:t xml:space="preserve">и представитель третьего лица – МУП </w:t>
      </w:r>
      <w:r>
        <w:rPr>
          <w:sz w:val="28"/>
          <w:szCs w:val="28"/>
        </w:rPr>
        <w:t xml:space="preserve">«Центральный Жилсервис» </w:t>
      </w:r>
      <w:r w:rsidRPr="001022A1">
        <w:rPr>
          <w:color w:val="000000" w:themeColor="text1"/>
          <w:sz w:val="28"/>
          <w:szCs w:val="28"/>
        </w:rPr>
        <w:t>в судебное заседание не явились, о дате, времени и месте рассмотрения дела извещены надлежаще,</w:t>
      </w:r>
      <w:r>
        <w:rPr>
          <w:color w:val="000000" w:themeColor="text1"/>
          <w:sz w:val="28"/>
          <w:szCs w:val="28"/>
        </w:rPr>
        <w:t xml:space="preserve"> от имени соответчиков </w:t>
      </w:r>
      <w:r>
        <w:rPr>
          <w:color w:val="000000" w:themeColor="text1"/>
          <w:kern w:val="36"/>
          <w:sz w:val="28"/>
          <w:szCs w:val="28"/>
        </w:rPr>
        <w:t xml:space="preserve">Красавиной О.А. </w:t>
      </w:r>
      <w:r w:rsidR="005C317A">
        <w:rPr>
          <w:color w:val="000000" w:themeColor="text1"/>
          <w:kern w:val="36"/>
          <w:sz w:val="28"/>
          <w:szCs w:val="28"/>
        </w:rPr>
        <w:t xml:space="preserve">посредством электронной почты </w:t>
      </w:r>
      <w:r>
        <w:rPr>
          <w:color w:val="000000" w:themeColor="text1"/>
          <w:kern w:val="36"/>
          <w:sz w:val="28"/>
          <w:szCs w:val="28"/>
        </w:rPr>
        <w:t>поступил</w:t>
      </w:r>
      <w:r w:rsidR="005C317A">
        <w:rPr>
          <w:color w:val="000000" w:themeColor="text1"/>
          <w:kern w:val="36"/>
          <w:sz w:val="28"/>
          <w:szCs w:val="28"/>
        </w:rPr>
        <w:t>о</w:t>
      </w:r>
      <w:r>
        <w:rPr>
          <w:color w:val="000000" w:themeColor="text1"/>
          <w:kern w:val="36"/>
          <w:sz w:val="28"/>
          <w:szCs w:val="28"/>
        </w:rPr>
        <w:t xml:space="preserve"> письменн</w:t>
      </w:r>
      <w:r w:rsidR="005C317A">
        <w:rPr>
          <w:color w:val="000000" w:themeColor="text1"/>
          <w:kern w:val="36"/>
          <w:sz w:val="28"/>
          <w:szCs w:val="28"/>
        </w:rPr>
        <w:t>о</w:t>
      </w:r>
      <w:r>
        <w:rPr>
          <w:color w:val="000000" w:themeColor="text1"/>
          <w:kern w:val="36"/>
          <w:sz w:val="28"/>
          <w:szCs w:val="28"/>
        </w:rPr>
        <w:t xml:space="preserve">е заявления с просьбой рассмотреть дело в </w:t>
      </w:r>
      <w:r w:rsidR="005C317A">
        <w:rPr>
          <w:color w:val="000000" w:themeColor="text1"/>
          <w:kern w:val="36"/>
          <w:sz w:val="28"/>
          <w:szCs w:val="28"/>
        </w:rPr>
        <w:t>ее</w:t>
      </w:r>
      <w:r>
        <w:rPr>
          <w:color w:val="000000" w:themeColor="text1"/>
          <w:kern w:val="36"/>
          <w:sz w:val="28"/>
          <w:szCs w:val="28"/>
        </w:rPr>
        <w:t xml:space="preserve"> отсутствие, причины неявки ответчика Оноприенко Е.А. и соответчик</w:t>
      </w:r>
      <w:r w:rsidR="005C317A">
        <w:rPr>
          <w:color w:val="000000" w:themeColor="text1"/>
          <w:kern w:val="36"/>
          <w:sz w:val="28"/>
          <w:szCs w:val="28"/>
        </w:rPr>
        <w:t xml:space="preserve">ов </w:t>
      </w:r>
      <w:r>
        <w:rPr>
          <w:color w:val="000000" w:themeColor="text1"/>
          <w:kern w:val="36"/>
          <w:sz w:val="28"/>
          <w:szCs w:val="28"/>
        </w:rPr>
        <w:t>Оноприенко Н.А.</w:t>
      </w:r>
      <w:r w:rsidR="00E25801">
        <w:rPr>
          <w:color w:val="000000" w:themeColor="text1"/>
          <w:kern w:val="36"/>
          <w:sz w:val="28"/>
          <w:szCs w:val="28"/>
        </w:rPr>
        <w:t xml:space="preserve"> </w:t>
      </w:r>
      <w:r w:rsidR="00452290">
        <w:rPr>
          <w:color w:val="000000" w:themeColor="text1"/>
          <w:kern w:val="36"/>
          <w:sz w:val="28"/>
          <w:szCs w:val="28"/>
        </w:rPr>
        <w:t xml:space="preserve">и </w:t>
      </w:r>
      <w:r w:rsidR="005C317A">
        <w:rPr>
          <w:color w:val="000000" w:themeColor="text1"/>
          <w:kern w:val="36"/>
          <w:sz w:val="28"/>
          <w:szCs w:val="28"/>
        </w:rPr>
        <w:t>Красавиной Н.А.</w:t>
      </w:r>
      <w:r w:rsidR="00E25801">
        <w:rPr>
          <w:color w:val="000000" w:themeColor="text1"/>
          <w:kern w:val="36"/>
          <w:sz w:val="28"/>
          <w:szCs w:val="28"/>
        </w:rPr>
        <w:t xml:space="preserve">, а также </w:t>
      </w:r>
      <w:r w:rsidR="005C317A">
        <w:rPr>
          <w:sz w:val="28"/>
          <w:szCs w:val="28"/>
        </w:rPr>
        <w:t>третьего лица – МУП «Центральный Жилсервис»</w:t>
      </w:r>
      <w:r>
        <w:rPr>
          <w:color w:val="000000" w:themeColor="text1"/>
          <w:kern w:val="36"/>
          <w:sz w:val="28"/>
          <w:szCs w:val="28"/>
        </w:rPr>
        <w:t xml:space="preserve"> суду не известны, </w:t>
      </w:r>
      <w:r w:rsidRPr="001022A1">
        <w:rPr>
          <w:color w:val="000000" w:themeColor="text1"/>
          <w:sz w:val="28"/>
          <w:szCs w:val="28"/>
        </w:rPr>
        <w:t xml:space="preserve">ходатайств об отложении рассмотрения дела </w:t>
      </w:r>
      <w:r>
        <w:rPr>
          <w:color w:val="000000" w:themeColor="text1"/>
          <w:sz w:val="28"/>
          <w:szCs w:val="28"/>
        </w:rPr>
        <w:t xml:space="preserve">от неявившихся лиц </w:t>
      </w:r>
      <w:r w:rsidRPr="001022A1">
        <w:rPr>
          <w:color w:val="000000" w:themeColor="text1"/>
          <w:sz w:val="28"/>
          <w:szCs w:val="28"/>
        </w:rPr>
        <w:t>не по</w:t>
      </w:r>
      <w:r>
        <w:rPr>
          <w:color w:val="000000" w:themeColor="text1"/>
          <w:sz w:val="28"/>
          <w:szCs w:val="28"/>
        </w:rPr>
        <w:t>ступало</w:t>
      </w:r>
      <w:r w:rsidRPr="001022A1">
        <w:rPr>
          <w:color w:val="000000" w:themeColor="text1"/>
          <w:sz w:val="28"/>
          <w:szCs w:val="28"/>
        </w:rPr>
        <w:t>.</w:t>
      </w:r>
    </w:p>
    <w:p w:rsidR="005C317A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Суд</w:t>
      </w:r>
      <w:r w:rsidRPr="001022A1">
        <w:rPr>
          <w:color w:val="000000" w:themeColor="text1"/>
          <w:kern w:val="36"/>
          <w:sz w:val="28"/>
          <w:szCs w:val="28"/>
        </w:rPr>
        <w:t xml:space="preserve">  в соответствии с положениями ч.</w:t>
      </w:r>
      <w:r>
        <w:rPr>
          <w:color w:val="000000" w:themeColor="text1"/>
          <w:kern w:val="36"/>
          <w:sz w:val="28"/>
          <w:szCs w:val="28"/>
        </w:rPr>
        <w:t xml:space="preserve">ч. </w:t>
      </w:r>
      <w:r w:rsidRPr="001022A1">
        <w:rPr>
          <w:color w:val="000000" w:themeColor="text1"/>
          <w:kern w:val="36"/>
          <w:sz w:val="28"/>
          <w:szCs w:val="28"/>
        </w:rPr>
        <w:t>3</w:t>
      </w:r>
      <w:r>
        <w:rPr>
          <w:color w:val="000000" w:themeColor="text1"/>
          <w:kern w:val="36"/>
          <w:sz w:val="28"/>
          <w:szCs w:val="28"/>
        </w:rPr>
        <w:t>, 5</w:t>
      </w:r>
      <w:r w:rsidRPr="001022A1">
        <w:rPr>
          <w:color w:val="000000" w:themeColor="text1"/>
          <w:kern w:val="36"/>
          <w:sz w:val="28"/>
          <w:szCs w:val="28"/>
        </w:rPr>
        <w:t xml:space="preserve"> ст. 167 ГПК РФ рассмотрел дело в отсутствии</w:t>
      </w:r>
      <w:r w:rsidR="00E25801">
        <w:rPr>
          <w:color w:val="000000" w:themeColor="text1"/>
          <w:kern w:val="36"/>
          <w:sz w:val="28"/>
          <w:szCs w:val="28"/>
        </w:rPr>
        <w:t xml:space="preserve"> представителя ГУП РК «Крымтеплокоммунэнерго» </w:t>
      </w:r>
      <w:r w:rsidRPr="001022A1">
        <w:rPr>
          <w:color w:val="000000" w:themeColor="text1"/>
          <w:kern w:val="36"/>
          <w:sz w:val="28"/>
          <w:szCs w:val="28"/>
        </w:rPr>
        <w:t xml:space="preserve"> ответчика</w:t>
      </w:r>
      <w:r>
        <w:rPr>
          <w:color w:val="000000" w:themeColor="text1"/>
          <w:kern w:val="36"/>
          <w:sz w:val="28"/>
          <w:szCs w:val="28"/>
        </w:rPr>
        <w:t xml:space="preserve"> Оноприенко Е.А., соответчиков Оноприенко Н.А.</w:t>
      </w:r>
      <w:r w:rsidR="008A5B87">
        <w:rPr>
          <w:color w:val="000000" w:themeColor="text1"/>
          <w:kern w:val="36"/>
          <w:sz w:val="28"/>
          <w:szCs w:val="28"/>
        </w:rPr>
        <w:t xml:space="preserve">, Красавиной О.А. </w:t>
      </w:r>
      <w:r w:rsidR="00E25801">
        <w:rPr>
          <w:color w:val="000000" w:themeColor="text1"/>
          <w:kern w:val="36"/>
          <w:sz w:val="28"/>
          <w:szCs w:val="28"/>
        </w:rPr>
        <w:t xml:space="preserve"> и</w:t>
      </w:r>
      <w:r>
        <w:rPr>
          <w:color w:val="000000" w:themeColor="text1"/>
          <w:kern w:val="36"/>
          <w:sz w:val="28"/>
          <w:szCs w:val="28"/>
        </w:rPr>
        <w:t xml:space="preserve"> Красавиной Н.А., а также представителя </w:t>
      </w:r>
      <w:r>
        <w:rPr>
          <w:sz w:val="28"/>
          <w:szCs w:val="28"/>
        </w:rPr>
        <w:t>МУП «Центральный Жилсервис»</w:t>
      </w:r>
    </w:p>
    <w:p w:rsidR="003A1DBE" w:rsidRPr="003A1DBE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З</w:t>
      </w:r>
      <w:r w:rsidRPr="001022A1">
        <w:rPr>
          <w:color w:val="000000" w:themeColor="text1"/>
          <w:kern w:val="36"/>
          <w:sz w:val="28"/>
          <w:szCs w:val="28"/>
        </w:rPr>
        <w:t xml:space="preserve">аслушав объяснения </w:t>
      </w:r>
      <w:r>
        <w:rPr>
          <w:color w:val="000000" w:themeColor="text1"/>
          <w:kern w:val="36"/>
          <w:sz w:val="28"/>
          <w:szCs w:val="28"/>
        </w:rPr>
        <w:t xml:space="preserve">соответчика </w:t>
      </w:r>
      <w:r w:rsidR="00E25801">
        <w:rPr>
          <w:color w:val="000000" w:themeColor="text1"/>
          <w:kern w:val="36"/>
          <w:sz w:val="28"/>
          <w:szCs w:val="28"/>
        </w:rPr>
        <w:t xml:space="preserve">и представителя ответчика </w:t>
      </w:r>
      <w:r>
        <w:rPr>
          <w:color w:val="000000" w:themeColor="text1"/>
          <w:kern w:val="36"/>
          <w:sz w:val="28"/>
          <w:szCs w:val="28"/>
        </w:rPr>
        <w:t xml:space="preserve">Оноприенко А.Н., </w:t>
      </w:r>
      <w:r w:rsidRPr="001022A1">
        <w:rPr>
          <w:color w:val="000000" w:themeColor="text1"/>
          <w:kern w:val="36"/>
          <w:sz w:val="28"/>
          <w:szCs w:val="28"/>
        </w:rPr>
        <w:t xml:space="preserve">исследовав материалы дела, обозрев оригиналы представленных документов, суд находит </w:t>
      </w:r>
      <w:r w:rsidR="00E25801">
        <w:rPr>
          <w:color w:val="000000" w:themeColor="text1"/>
          <w:kern w:val="36"/>
          <w:sz w:val="28"/>
          <w:szCs w:val="28"/>
        </w:rPr>
        <w:t xml:space="preserve">уточненные </w:t>
      </w:r>
      <w:r w:rsidRPr="001022A1">
        <w:rPr>
          <w:color w:val="000000" w:themeColor="text1"/>
          <w:kern w:val="36"/>
          <w:sz w:val="28"/>
          <w:szCs w:val="28"/>
        </w:rPr>
        <w:t xml:space="preserve">исковые требования ГУП РК «Крымтеплокоммунэнерго» обоснованными и подлежащими </w:t>
      </w:r>
      <w:r w:rsidRPr="003A1DBE">
        <w:rPr>
          <w:color w:val="000000" w:themeColor="text1"/>
          <w:kern w:val="36"/>
          <w:sz w:val="28"/>
          <w:szCs w:val="28"/>
        </w:rPr>
        <w:t>удовлетворению, исходя из следующего.</w:t>
      </w:r>
    </w:p>
    <w:p w:rsidR="00A347CC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3A1DBE">
        <w:rPr>
          <w:color w:val="000000" w:themeColor="text1"/>
          <w:sz w:val="28"/>
          <w:szCs w:val="28"/>
        </w:rPr>
        <w:t xml:space="preserve">В силу </w:t>
      </w:r>
      <w:hyperlink r:id="rId5" w:history="1">
        <w:r w:rsidRPr="003A1DBE">
          <w:rPr>
            <w:color w:val="000000" w:themeColor="text1"/>
            <w:sz w:val="28"/>
            <w:szCs w:val="28"/>
          </w:rPr>
          <w:t>статей 153</w:t>
        </w:r>
      </w:hyperlink>
      <w:r w:rsidRPr="003A1DBE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3A1DBE">
          <w:rPr>
            <w:color w:val="000000" w:themeColor="text1"/>
            <w:sz w:val="28"/>
            <w:szCs w:val="28"/>
          </w:rPr>
          <w:t>154</w:t>
        </w:r>
      </w:hyperlink>
      <w:r w:rsidRPr="003A1DBE">
        <w:rPr>
          <w:color w:val="000000" w:themeColor="text1"/>
          <w:sz w:val="28"/>
          <w:szCs w:val="28"/>
        </w:rPr>
        <w:t xml:space="preserve"> Ж</w:t>
      </w:r>
      <w:r w:rsidR="003A1DBE">
        <w:rPr>
          <w:color w:val="000000" w:themeColor="text1"/>
          <w:sz w:val="28"/>
          <w:szCs w:val="28"/>
        </w:rPr>
        <w:t xml:space="preserve">К РФ </w:t>
      </w:r>
      <w:r w:rsidRPr="003A1DBE">
        <w:rPr>
          <w:color w:val="000000" w:themeColor="text1"/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 Плата за жилое помещение и коммунальные услуги для нанимателей и собственников жилых помещений в многоквартирных домах включает плату за отопление и горячее водоснабжение.</w:t>
      </w:r>
    </w:p>
    <w:p w:rsidR="0045229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Согласно положений ст. </w:t>
      </w:r>
      <w:r w:rsidRPr="001022A1">
        <w:rPr>
          <w:sz w:val="28"/>
          <w:szCs w:val="28"/>
        </w:rPr>
        <w:t>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45229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Статья 544 ГК РФ устанавливает, что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452290" w:rsidP="008E2856">
      <w:pPr>
        <w:ind w:left="-142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В соответствии с положениями ст. 2 </w:t>
      </w:r>
      <w:r w:rsidRPr="001022A1">
        <w:rPr>
          <w:rFonts w:eastAsiaTheme="minorHAnsi"/>
          <w:sz w:val="28"/>
          <w:szCs w:val="28"/>
          <w:lang w:eastAsia="en-US"/>
        </w:rPr>
        <w:t>Федерального закона от 27.07.2010 №190-ФЗ «О теплоснабжении» под теплоснабжением понимается обеспечение теплоснабжающей организацией потребителей тепловой энергии тепловой энергией.</w:t>
      </w:r>
    </w:p>
    <w:p w:rsidR="00452290" w:rsidP="008E2856">
      <w:pPr>
        <w:ind w:left="-142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>В силу ч.1 ст. 15 этого же Закона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C16360" w:rsidRPr="001022A1" w:rsidP="008E2856">
      <w:pPr>
        <w:ind w:left="-142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>Согласно п.9 указанной выше статьи Закона 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</w:t>
      </w:r>
    </w:p>
    <w:p w:rsidR="00C16360" w:rsidP="008E2856">
      <w:pPr>
        <w:ind w:left="-142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 xml:space="preserve">Судом установлено, что в спорный период начисления платы за оказание услуг теплоснабжения ответчик </w:t>
      </w:r>
      <w:r>
        <w:rPr>
          <w:rFonts w:eastAsiaTheme="minorHAnsi"/>
          <w:sz w:val="28"/>
          <w:szCs w:val="28"/>
          <w:lang w:eastAsia="en-US"/>
        </w:rPr>
        <w:t>Оноприенко Е.А., а также соответчики Оноприенко А.Н., Оноприенко Н.А.</w:t>
      </w:r>
      <w:r w:rsidR="0045229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Красавина Н.А. </w:t>
      </w:r>
      <w:r w:rsidRPr="001022A1">
        <w:rPr>
          <w:rFonts w:eastAsiaTheme="minorHAnsi"/>
          <w:sz w:val="28"/>
          <w:szCs w:val="28"/>
          <w:lang w:eastAsia="en-US"/>
        </w:rPr>
        <w:t>явля</w:t>
      </w:r>
      <w:r w:rsidR="0015789E">
        <w:rPr>
          <w:rFonts w:eastAsiaTheme="minorHAnsi"/>
          <w:sz w:val="28"/>
          <w:szCs w:val="28"/>
          <w:lang w:eastAsia="en-US"/>
        </w:rPr>
        <w:t>лись</w:t>
      </w:r>
      <w:r>
        <w:rPr>
          <w:rFonts w:eastAsiaTheme="minorHAnsi"/>
          <w:sz w:val="28"/>
          <w:szCs w:val="28"/>
          <w:lang w:eastAsia="en-US"/>
        </w:rPr>
        <w:t xml:space="preserve"> сособственниками к</w:t>
      </w:r>
      <w:r w:rsidRPr="001022A1">
        <w:rPr>
          <w:rFonts w:eastAsiaTheme="minorHAnsi"/>
          <w:sz w:val="28"/>
          <w:szCs w:val="28"/>
          <w:lang w:eastAsia="en-US"/>
        </w:rPr>
        <w:t xml:space="preserve">вартиры </w:t>
      </w:r>
      <w:r w:rsidRPr="004553A5" w:rsidR="004553A5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="0015789E">
        <w:rPr>
          <w:rFonts w:eastAsiaTheme="minorHAnsi"/>
          <w:sz w:val="28"/>
          <w:szCs w:val="28"/>
          <w:lang w:eastAsia="en-US"/>
        </w:rPr>
        <w:t xml:space="preserve">, а также </w:t>
      </w:r>
      <w:r>
        <w:rPr>
          <w:rFonts w:eastAsiaTheme="minorHAnsi"/>
          <w:sz w:val="28"/>
          <w:szCs w:val="28"/>
          <w:lang w:eastAsia="en-US"/>
        </w:rPr>
        <w:t>зарегистрированы в указанном жилом помещении</w:t>
      </w:r>
      <w:r w:rsidRPr="001022A1">
        <w:rPr>
          <w:rFonts w:eastAsiaTheme="minorHAnsi"/>
          <w:sz w:val="28"/>
          <w:szCs w:val="28"/>
          <w:lang w:eastAsia="en-US"/>
        </w:rPr>
        <w:t xml:space="preserve">, что подтверждается </w:t>
      </w:r>
      <w:r>
        <w:rPr>
          <w:rFonts w:eastAsiaTheme="minorHAnsi"/>
          <w:sz w:val="28"/>
          <w:szCs w:val="28"/>
          <w:lang w:eastAsia="en-US"/>
        </w:rPr>
        <w:t xml:space="preserve">ответом ГУП РК «Крым БТИ» в г. Симферополь </w:t>
      </w:r>
      <w:r w:rsidR="00452290">
        <w:rPr>
          <w:rFonts w:eastAsiaTheme="minorHAnsi"/>
          <w:sz w:val="28"/>
          <w:szCs w:val="28"/>
          <w:lang w:eastAsia="en-US"/>
        </w:rPr>
        <w:t xml:space="preserve">от </w:t>
      </w:r>
      <w:r w:rsidRPr="004553A5" w:rsidR="004553A5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="004553A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52290">
        <w:rPr>
          <w:rFonts w:eastAsiaTheme="minorHAnsi"/>
          <w:sz w:val="28"/>
          <w:szCs w:val="28"/>
          <w:lang w:eastAsia="en-US"/>
        </w:rPr>
        <w:t>за исх. №</w:t>
      </w:r>
      <w:r w:rsidRPr="004553A5" w:rsidR="004553A5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="0045229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(л.д. </w:t>
      </w:r>
      <w:r w:rsidR="00452290">
        <w:rPr>
          <w:rFonts w:eastAsiaTheme="minorHAnsi"/>
          <w:sz w:val="28"/>
          <w:szCs w:val="28"/>
          <w:lang w:eastAsia="en-US"/>
        </w:rPr>
        <w:t>56</w:t>
      </w:r>
      <w:r>
        <w:rPr>
          <w:rFonts w:eastAsiaTheme="minorHAnsi"/>
          <w:sz w:val="28"/>
          <w:szCs w:val="28"/>
          <w:lang w:eastAsia="en-US"/>
        </w:rPr>
        <w:t xml:space="preserve">).    </w:t>
      </w:r>
    </w:p>
    <w:p w:rsidR="00452290" w:rsidRPr="001022A1" w:rsidP="008E2856">
      <w:pPr>
        <w:ind w:left="-142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 xml:space="preserve">По указанному адресу </w:t>
      </w:r>
      <w:r w:rsidR="0015789E">
        <w:rPr>
          <w:rFonts w:eastAsiaTheme="minorHAnsi"/>
          <w:sz w:val="28"/>
          <w:szCs w:val="28"/>
          <w:lang w:eastAsia="en-US"/>
        </w:rPr>
        <w:t xml:space="preserve">в спорный период </w:t>
      </w:r>
      <w:r>
        <w:rPr>
          <w:rFonts w:eastAsiaTheme="minorHAnsi"/>
          <w:sz w:val="28"/>
          <w:szCs w:val="28"/>
          <w:lang w:eastAsia="en-US"/>
        </w:rPr>
        <w:t xml:space="preserve">также </w:t>
      </w:r>
      <w:r w:rsidRPr="001022A1">
        <w:rPr>
          <w:rFonts w:eastAsiaTheme="minorHAnsi"/>
          <w:sz w:val="28"/>
          <w:szCs w:val="28"/>
          <w:lang w:eastAsia="en-US"/>
        </w:rPr>
        <w:t xml:space="preserve">зарегистрирована </w:t>
      </w:r>
      <w:r>
        <w:rPr>
          <w:rFonts w:eastAsiaTheme="minorHAnsi"/>
          <w:sz w:val="28"/>
          <w:szCs w:val="28"/>
          <w:lang w:eastAsia="en-US"/>
        </w:rPr>
        <w:t>со</w:t>
      </w:r>
      <w:r w:rsidRPr="001022A1">
        <w:rPr>
          <w:rFonts w:eastAsiaTheme="minorHAnsi"/>
          <w:sz w:val="28"/>
          <w:szCs w:val="28"/>
          <w:lang w:eastAsia="en-US"/>
        </w:rPr>
        <w:t xml:space="preserve">ответчик </w:t>
      </w:r>
      <w:r>
        <w:rPr>
          <w:rFonts w:eastAsiaTheme="minorHAnsi"/>
          <w:sz w:val="28"/>
          <w:szCs w:val="28"/>
          <w:lang w:eastAsia="en-US"/>
        </w:rPr>
        <w:t>Красавина Н.А. в качестве</w:t>
      </w:r>
      <w:r w:rsidR="008E2856">
        <w:rPr>
          <w:rFonts w:eastAsiaTheme="minorHAnsi"/>
          <w:sz w:val="28"/>
          <w:szCs w:val="28"/>
          <w:lang w:eastAsia="en-US"/>
        </w:rPr>
        <w:t xml:space="preserve"> члена семьи – </w:t>
      </w:r>
      <w:r>
        <w:rPr>
          <w:rFonts w:eastAsiaTheme="minorHAnsi"/>
          <w:sz w:val="28"/>
          <w:szCs w:val="28"/>
          <w:lang w:eastAsia="en-US"/>
        </w:rPr>
        <w:t xml:space="preserve"> внучки</w:t>
      </w:r>
      <w:r w:rsidRPr="001022A1">
        <w:rPr>
          <w:rFonts w:eastAsiaTheme="minorHAnsi"/>
          <w:sz w:val="28"/>
          <w:szCs w:val="28"/>
          <w:lang w:eastAsia="en-US"/>
        </w:rPr>
        <w:t xml:space="preserve">, что следует из </w:t>
      </w:r>
      <w:r>
        <w:rPr>
          <w:rFonts w:eastAsiaTheme="minorHAnsi"/>
          <w:sz w:val="28"/>
          <w:szCs w:val="28"/>
          <w:lang w:eastAsia="en-US"/>
        </w:rPr>
        <w:t>копии лицевого счета</w:t>
      </w:r>
      <w:r w:rsidRPr="001022A1">
        <w:rPr>
          <w:rFonts w:eastAsiaTheme="minorHAnsi"/>
          <w:sz w:val="28"/>
          <w:szCs w:val="28"/>
          <w:lang w:eastAsia="en-US"/>
        </w:rPr>
        <w:t>, выданно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1022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МУП «Центральный Жилсервис» </w:t>
      </w:r>
      <w:r w:rsidRPr="001022A1">
        <w:rPr>
          <w:rFonts w:eastAsiaTheme="minorHAnsi"/>
          <w:sz w:val="28"/>
          <w:szCs w:val="28"/>
          <w:lang w:eastAsia="en-US"/>
        </w:rPr>
        <w:t xml:space="preserve">(л.д. </w:t>
      </w:r>
      <w:r>
        <w:rPr>
          <w:rFonts w:eastAsiaTheme="minorHAnsi"/>
          <w:sz w:val="28"/>
          <w:szCs w:val="28"/>
          <w:lang w:eastAsia="en-US"/>
        </w:rPr>
        <w:t>140-141</w:t>
      </w:r>
      <w:r w:rsidRPr="001022A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 чего не оспаривал и присутствующий в судебном заседании соответчик и представитель ответчика  Оноприенко А.Н.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ч. 1 ст. 548 ГК РФ правила, предусмотренные </w:t>
      </w:r>
      <w:hyperlink r:id="rId7" w:history="1">
        <w:r w:rsidRPr="001022A1">
          <w:rPr>
            <w:color w:val="000000" w:themeColor="text1"/>
            <w:sz w:val="28"/>
            <w:szCs w:val="28"/>
          </w:rPr>
          <w:t>статьями 539</w:t>
        </w:r>
      </w:hyperlink>
      <w:r w:rsidRPr="001022A1">
        <w:rPr>
          <w:color w:val="000000" w:themeColor="text1"/>
          <w:sz w:val="28"/>
          <w:szCs w:val="28"/>
        </w:rPr>
        <w:t xml:space="preserve"> - </w:t>
      </w:r>
      <w:hyperlink r:id="rId8" w:history="1">
        <w:r w:rsidRPr="001022A1">
          <w:rPr>
            <w:color w:val="000000" w:themeColor="text1"/>
            <w:sz w:val="28"/>
            <w:szCs w:val="28"/>
          </w:rPr>
          <w:t>547</w:t>
        </w:r>
      </w:hyperlink>
      <w:r w:rsidRPr="001022A1">
        <w:rPr>
          <w:color w:val="000000" w:themeColor="text1"/>
          <w:sz w:val="28"/>
          <w:szCs w:val="28"/>
        </w:rPr>
        <w:t xml:space="preserve">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В силу ч.1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9" w:history="1">
        <w:r w:rsidRPr="001022A1">
          <w:rPr>
            <w:color w:val="000000" w:themeColor="text1"/>
            <w:sz w:val="28"/>
            <w:szCs w:val="28"/>
          </w:rPr>
          <w:t>статьей 546</w:t>
        </w:r>
      </w:hyperlink>
      <w:r w:rsidR="008E2856">
        <w:rPr>
          <w:color w:val="000000" w:themeColor="text1"/>
          <w:sz w:val="28"/>
          <w:szCs w:val="28"/>
        </w:rPr>
        <w:t xml:space="preserve"> ГК РФ</w:t>
      </w:r>
      <w:r w:rsidRPr="001022A1">
        <w:rPr>
          <w:color w:val="000000" w:themeColor="text1"/>
          <w:sz w:val="28"/>
          <w:szCs w:val="28"/>
        </w:rPr>
        <w:t>.</w:t>
      </w:r>
    </w:p>
    <w:p w:rsidR="008640C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установлено судом в ходе рассмотрения дела, </w:t>
      </w:r>
      <w:r w:rsidRPr="00ED5361" w:rsidR="00C16360">
        <w:rPr>
          <w:color w:val="000000" w:themeColor="text1"/>
          <w:sz w:val="28"/>
          <w:szCs w:val="28"/>
        </w:rPr>
        <w:t>дом №</w:t>
      </w:r>
      <w:r w:rsidR="004553A5">
        <w:rPr>
          <w:bCs/>
          <w:color w:val="000000"/>
          <w:sz w:val="28"/>
          <w:szCs w:val="28"/>
        </w:rPr>
        <w:t xml:space="preserve">/данные изъяты/ </w:t>
      </w:r>
      <w:r w:rsidRPr="00ED5361" w:rsidR="00C16360">
        <w:rPr>
          <w:color w:val="000000" w:themeColor="text1"/>
          <w:sz w:val="28"/>
          <w:szCs w:val="28"/>
        </w:rPr>
        <w:t>подключен</w:t>
      </w:r>
      <w:r w:rsidRPr="00ED5361" w:rsidR="00C16360">
        <w:rPr>
          <w:color w:val="000000" w:themeColor="text1"/>
          <w:sz w:val="28"/>
          <w:szCs w:val="28"/>
        </w:rPr>
        <w:t xml:space="preserve"> к сетям теплоснабжения ГУП РК «Крымтеплокоммунэнерго»</w:t>
      </w:r>
      <w:r>
        <w:rPr>
          <w:color w:val="000000" w:themeColor="text1"/>
          <w:sz w:val="28"/>
          <w:szCs w:val="28"/>
        </w:rPr>
        <w:t>.</w:t>
      </w:r>
    </w:p>
    <w:p w:rsidR="008A5B87" w:rsidP="008E2856">
      <w:pPr>
        <w:ind w:left="-142" w:right="-1" w:firstLine="567"/>
        <w:jc w:val="both"/>
        <w:rPr>
          <w:sz w:val="28"/>
          <w:szCs w:val="28"/>
        </w:rPr>
      </w:pPr>
      <w:r w:rsidRPr="008640C0">
        <w:rPr>
          <w:sz w:val="28"/>
          <w:szCs w:val="28"/>
        </w:rPr>
        <w:t xml:space="preserve">Ресурсоснабжающая организация поставляла тепловую энергию на границу своей эксплуатационной ответственности для </w:t>
      </w:r>
      <w:r>
        <w:rPr>
          <w:sz w:val="28"/>
          <w:szCs w:val="28"/>
        </w:rPr>
        <w:t xml:space="preserve">вышеуказанного </w:t>
      </w:r>
      <w:r w:rsidRPr="008640C0">
        <w:rPr>
          <w:sz w:val="28"/>
          <w:szCs w:val="28"/>
        </w:rPr>
        <w:t>дома в цело</w:t>
      </w:r>
      <w:r>
        <w:rPr>
          <w:sz w:val="28"/>
          <w:szCs w:val="28"/>
        </w:rPr>
        <w:t xml:space="preserve">м </w:t>
      </w:r>
      <w:r w:rsidRPr="00ED5361">
        <w:rPr>
          <w:color w:val="000000" w:themeColor="text1"/>
          <w:sz w:val="28"/>
          <w:szCs w:val="28"/>
        </w:rPr>
        <w:t>в спорный период через присоединенную сеть</w:t>
      </w:r>
      <w:r>
        <w:rPr>
          <w:color w:val="000000" w:themeColor="text1"/>
          <w:sz w:val="28"/>
          <w:szCs w:val="28"/>
        </w:rPr>
        <w:t xml:space="preserve">, следовательно, ответчик и соответчики являются потребителями тепловой энергии. </w:t>
      </w:r>
      <w:r>
        <w:rPr>
          <w:sz w:val="28"/>
          <w:szCs w:val="28"/>
        </w:rPr>
        <w:t xml:space="preserve"> </w:t>
      </w:r>
    </w:p>
    <w:p w:rsidR="008A5B87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имя ответчика Оноприенко Е.А. открыт лицевой счет №</w:t>
      </w:r>
      <w:r w:rsidRPr="004553A5" w:rsidR="004553A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как на абонента ГУП РК «Крымтеплокоммунэнерго», что следует из справки по лицевому счету (л.д. 153).</w:t>
      </w:r>
    </w:p>
    <w:p w:rsidR="008A5B87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Факт поставки тепловой энергии в дом №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по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4553A5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="008640C0">
        <w:rPr>
          <w:color w:val="000000" w:themeColor="text1"/>
          <w:sz w:val="28"/>
          <w:szCs w:val="28"/>
        </w:rPr>
        <w:t>УП РК «Крымтеплокоммунэнерго»</w:t>
      </w:r>
      <w:r>
        <w:rPr>
          <w:color w:val="000000" w:themeColor="text1"/>
          <w:sz w:val="28"/>
          <w:szCs w:val="28"/>
        </w:rPr>
        <w:t xml:space="preserve"> подтверждается представленными истцом справками по перерасчету услуг теплоснабжения  за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4553A5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года, а также </w:t>
      </w:r>
      <w:r w:rsidR="008640C0">
        <w:rPr>
          <w:color w:val="000000" w:themeColor="text1"/>
          <w:sz w:val="28"/>
          <w:szCs w:val="28"/>
        </w:rPr>
        <w:t>акт</w:t>
      </w:r>
      <w:r>
        <w:rPr>
          <w:color w:val="000000" w:themeColor="text1"/>
          <w:sz w:val="28"/>
          <w:szCs w:val="28"/>
        </w:rPr>
        <w:t>ами</w:t>
      </w:r>
      <w:r w:rsidR="008640C0">
        <w:rPr>
          <w:color w:val="000000" w:themeColor="text1"/>
          <w:sz w:val="28"/>
          <w:szCs w:val="28"/>
        </w:rPr>
        <w:t xml:space="preserve"> недопоставки тепловой энергии за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4553A5">
        <w:rPr>
          <w:bCs/>
          <w:color w:val="000000" w:themeColor="text1"/>
          <w:sz w:val="28"/>
          <w:szCs w:val="28"/>
        </w:rPr>
        <w:t xml:space="preserve"> </w:t>
      </w:r>
      <w:r w:rsidR="008640C0">
        <w:rPr>
          <w:color w:val="000000" w:themeColor="text1"/>
          <w:sz w:val="28"/>
          <w:szCs w:val="28"/>
        </w:rPr>
        <w:t xml:space="preserve">года (л.д. </w:t>
      </w:r>
      <w:r>
        <w:rPr>
          <w:color w:val="000000" w:themeColor="text1"/>
          <w:sz w:val="28"/>
          <w:szCs w:val="28"/>
        </w:rPr>
        <w:t xml:space="preserve">154-1544, </w:t>
      </w:r>
      <w:r w:rsidR="008640C0">
        <w:rPr>
          <w:color w:val="000000" w:themeColor="text1"/>
          <w:sz w:val="28"/>
          <w:szCs w:val="28"/>
        </w:rPr>
        <w:t xml:space="preserve">156-159). </w:t>
      </w:r>
    </w:p>
    <w:p w:rsidR="008640C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сам соответчик и представитель ответчика Оноприенко А.Н. в ходе рассмотрения дела не оспаривал факт получения тепловой энергии, пояснив, что поставлялась она в недостаточном количестве.     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Проанализировав нормы законодательства и оценив представленные истцом доказательства, суд приходит к выводу, что ГУП РК «Крымтеплокоммунэнерго» в спорный период </w:t>
      </w:r>
      <w:r w:rsidR="008640C0">
        <w:rPr>
          <w:sz w:val="28"/>
          <w:szCs w:val="28"/>
        </w:rPr>
        <w:t xml:space="preserve">осуществляло </w:t>
      </w:r>
      <w:r w:rsidRPr="001022A1">
        <w:rPr>
          <w:sz w:val="28"/>
          <w:szCs w:val="28"/>
        </w:rPr>
        <w:t>поставку тепловой энергии в многоквартирный дом, где проживаю</w:t>
      </w:r>
      <w:r>
        <w:rPr>
          <w:sz w:val="28"/>
          <w:szCs w:val="28"/>
        </w:rPr>
        <w:t>т</w:t>
      </w:r>
      <w:r w:rsidRPr="001022A1">
        <w:rPr>
          <w:sz w:val="28"/>
          <w:szCs w:val="28"/>
        </w:rPr>
        <w:t xml:space="preserve"> ответчик и соответчики.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Согласно представленн</w:t>
      </w:r>
      <w:r>
        <w:rPr>
          <w:sz w:val="28"/>
          <w:szCs w:val="28"/>
        </w:rPr>
        <w:t xml:space="preserve">ой </w:t>
      </w:r>
      <w:r w:rsidRPr="001022A1">
        <w:rPr>
          <w:sz w:val="28"/>
          <w:szCs w:val="28"/>
        </w:rPr>
        <w:t xml:space="preserve">истцом </w:t>
      </w:r>
      <w:r>
        <w:rPr>
          <w:sz w:val="28"/>
          <w:szCs w:val="28"/>
        </w:rPr>
        <w:t xml:space="preserve">справки по </w:t>
      </w:r>
      <w:r w:rsidR="008640C0">
        <w:rPr>
          <w:sz w:val="28"/>
          <w:szCs w:val="28"/>
        </w:rPr>
        <w:t>лицевому счету №</w:t>
      </w:r>
      <w:r w:rsidRPr="004553A5" w:rsidR="004553A5">
        <w:rPr>
          <w:bCs/>
          <w:sz w:val="28"/>
          <w:szCs w:val="28"/>
        </w:rPr>
        <w:t>/данные изъяты/</w:t>
      </w:r>
      <w:r w:rsidR="00DB34DA">
        <w:rPr>
          <w:sz w:val="28"/>
          <w:szCs w:val="28"/>
        </w:rPr>
        <w:t xml:space="preserve"> по адресу: </w:t>
      </w:r>
      <w:r w:rsidRPr="004553A5" w:rsidR="004553A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з</w:t>
      </w:r>
      <w:r w:rsidRPr="001022A1">
        <w:rPr>
          <w:sz w:val="28"/>
          <w:szCs w:val="28"/>
        </w:rPr>
        <w:t xml:space="preserve">адолженность по </w:t>
      </w:r>
      <w:r>
        <w:rPr>
          <w:sz w:val="28"/>
          <w:szCs w:val="28"/>
        </w:rPr>
        <w:t xml:space="preserve">предоставленным истцом услугам </w:t>
      </w:r>
      <w:r w:rsidRPr="001022A1">
        <w:rPr>
          <w:sz w:val="28"/>
          <w:szCs w:val="28"/>
        </w:rPr>
        <w:t>по теплоснабжению</w:t>
      </w:r>
      <w:r>
        <w:rPr>
          <w:sz w:val="28"/>
          <w:szCs w:val="28"/>
        </w:rPr>
        <w:t xml:space="preserve"> в квартире составила </w:t>
      </w:r>
      <w:r w:rsidR="00DB34DA">
        <w:rPr>
          <w:sz w:val="28"/>
          <w:szCs w:val="28"/>
        </w:rPr>
        <w:t xml:space="preserve">24713 </w:t>
      </w:r>
      <w:r>
        <w:rPr>
          <w:sz w:val="28"/>
          <w:szCs w:val="28"/>
        </w:rPr>
        <w:t xml:space="preserve">руб. </w:t>
      </w:r>
      <w:r w:rsidR="00DB34DA">
        <w:rPr>
          <w:sz w:val="28"/>
          <w:szCs w:val="28"/>
        </w:rPr>
        <w:t>96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 период с </w:t>
      </w:r>
      <w:r w:rsidRPr="004553A5" w:rsidR="004553A5">
        <w:rPr>
          <w:bCs/>
          <w:sz w:val="28"/>
          <w:szCs w:val="28"/>
        </w:rPr>
        <w:t>/данные изъяты/</w:t>
      </w:r>
      <w:r w:rsidR="004553A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53A5">
        <w:rPr>
          <w:bCs/>
          <w:color w:val="000000"/>
          <w:sz w:val="28"/>
          <w:szCs w:val="28"/>
        </w:rPr>
        <w:t>/данные изъяты/</w:t>
      </w:r>
      <w:r w:rsidR="00DB34DA">
        <w:rPr>
          <w:sz w:val="28"/>
          <w:szCs w:val="28"/>
        </w:rPr>
        <w:t>, из которых 24411 руб. 70 коп. – задолженность за отопление; 302 руб. 26 коп. – пени</w:t>
      </w:r>
      <w:r>
        <w:rPr>
          <w:sz w:val="28"/>
          <w:szCs w:val="28"/>
        </w:rPr>
        <w:t xml:space="preserve"> </w:t>
      </w:r>
      <w:r w:rsidRPr="001022A1">
        <w:rPr>
          <w:sz w:val="28"/>
          <w:szCs w:val="28"/>
        </w:rPr>
        <w:t xml:space="preserve">(л.д. </w:t>
      </w:r>
      <w:r w:rsidR="00DB34DA">
        <w:rPr>
          <w:sz w:val="28"/>
          <w:szCs w:val="28"/>
        </w:rPr>
        <w:t>153)</w:t>
      </w:r>
      <w:r w:rsidRPr="001022A1">
        <w:rPr>
          <w:sz w:val="28"/>
          <w:szCs w:val="28"/>
        </w:rPr>
        <w:t>.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sz w:val="28"/>
          <w:szCs w:val="28"/>
        </w:rPr>
        <w:t xml:space="preserve">В </w:t>
      </w:r>
      <w:r w:rsidRPr="001022A1">
        <w:rPr>
          <w:color w:val="000000" w:themeColor="text1"/>
          <w:sz w:val="28"/>
          <w:szCs w:val="28"/>
        </w:rPr>
        <w:t>соответствии с  п.9 ст. 15 Федераль</w:t>
      </w:r>
      <w:r w:rsidRPr="001022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ного </w:t>
      </w:r>
      <w:r w:rsidRPr="001022A1">
        <w:rPr>
          <w:rFonts w:eastAsiaTheme="minorHAnsi"/>
          <w:sz w:val="28"/>
          <w:szCs w:val="28"/>
          <w:lang w:eastAsia="en-US"/>
        </w:rPr>
        <w:t xml:space="preserve">закона от 27.07.2010 №190-ФЗ «О теплоснабжении» </w:t>
      </w:r>
      <w:r w:rsidRPr="001022A1">
        <w:rPr>
          <w:sz w:val="28"/>
          <w:szCs w:val="28"/>
        </w:rPr>
        <w:t xml:space="preserve">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</w:t>
      </w:r>
      <w:r w:rsidRPr="001022A1">
        <w:rPr>
          <w:color w:val="000000" w:themeColor="text1"/>
          <w:sz w:val="28"/>
          <w:szCs w:val="28"/>
        </w:rPr>
        <w:t xml:space="preserve">предусмотренных этим </w:t>
      </w:r>
      <w:hyperlink r:id="rId10" w:history="1">
        <w:r w:rsidRPr="001022A1">
          <w:rPr>
            <w:color w:val="000000" w:themeColor="text1"/>
            <w:sz w:val="28"/>
            <w:szCs w:val="28"/>
          </w:rPr>
          <w:t>Законом</w:t>
        </w:r>
      </w:hyperlink>
      <w:r w:rsidRPr="001022A1">
        <w:rPr>
          <w:color w:val="000000" w:themeColor="text1"/>
          <w:sz w:val="28"/>
          <w:szCs w:val="28"/>
        </w:rPr>
        <w:t>.</w:t>
      </w:r>
    </w:p>
    <w:p w:rsidR="00C16360" w:rsidRPr="001022A1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</w:t>
      </w:r>
      <w:hyperlink r:id="rId11" w:history="1">
        <w:r w:rsidRPr="001022A1">
          <w:rPr>
            <w:color w:val="000000" w:themeColor="text1"/>
            <w:sz w:val="28"/>
            <w:szCs w:val="28"/>
          </w:rPr>
          <w:t>пункту 1 части 2 статьи 5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1022A1">
          <w:rPr>
            <w:color w:val="000000" w:themeColor="text1"/>
            <w:sz w:val="28"/>
            <w:szCs w:val="28"/>
          </w:rPr>
          <w:t>части 3 статьи 7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1022A1">
          <w:rPr>
            <w:color w:val="000000" w:themeColor="text1"/>
            <w:sz w:val="28"/>
            <w:szCs w:val="28"/>
          </w:rPr>
          <w:t>пунктам 4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1022A1">
          <w:rPr>
            <w:color w:val="000000" w:themeColor="text1"/>
            <w:sz w:val="28"/>
            <w:szCs w:val="28"/>
          </w:rPr>
          <w:t>5 части 1 статьи 8</w:t>
        </w:r>
      </w:hyperlink>
      <w:r w:rsidRPr="001022A1">
        <w:rPr>
          <w:color w:val="000000" w:themeColor="text1"/>
          <w:sz w:val="28"/>
          <w:szCs w:val="28"/>
        </w:rPr>
        <w:t xml:space="preserve"> вышеуказанного Закона тарифы на тепловую энергию (мощность) и теплоноситель, поставляемые теплоснабжающими организациями </w:t>
      </w:r>
      <w:r w:rsidRPr="001022A1">
        <w:rPr>
          <w:sz w:val="28"/>
          <w:szCs w:val="28"/>
        </w:rPr>
        <w:t>потребителям, подлежат государственному регулированию.</w:t>
      </w:r>
    </w:p>
    <w:p w:rsidR="00C16360" w:rsidRPr="001022A1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Пунктом 29 ст. 2 </w:t>
      </w:r>
      <w:r w:rsidRPr="001022A1">
        <w:rPr>
          <w:rFonts w:eastAsiaTheme="minorHAnsi"/>
          <w:sz w:val="28"/>
          <w:szCs w:val="28"/>
          <w:lang w:eastAsia="en-US"/>
        </w:rPr>
        <w:t xml:space="preserve">Федерального закона «О теплоснабжении» раскрывается понятие </w:t>
      </w:r>
      <w:r w:rsidRPr="001022A1">
        <w:rPr>
          <w:sz w:val="28"/>
          <w:szCs w:val="28"/>
        </w:rPr>
        <w:t xml:space="preserve">бездоговорного потребления тепловой энергии - потребление тепловой энергии, теплоносителя без заключения в установленном порядке договора теплоснабжения, либо потребление тепловой энергии, теплоносителя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либо потребление тепловой энергии, теплоносителя после введения ограничения подачи тепловой энергии в объеме, превышающем допустимый </w:t>
      </w:r>
      <w:r w:rsidRPr="001022A1">
        <w:rPr>
          <w:sz w:val="28"/>
          <w:szCs w:val="28"/>
        </w:rPr>
        <w:t>объем потребления, либо потребление тепловой энергии,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Как установлено в ходе рассмотрения дела, договор о теплоснабжении между </w:t>
      </w:r>
      <w:r>
        <w:rPr>
          <w:sz w:val="28"/>
          <w:szCs w:val="28"/>
        </w:rPr>
        <w:t xml:space="preserve">ответчиком Оноприенко Е.А. и соответчиками </w:t>
      </w:r>
      <w:r>
        <w:rPr>
          <w:color w:val="000000" w:themeColor="text1"/>
          <w:kern w:val="36"/>
          <w:sz w:val="28"/>
          <w:szCs w:val="28"/>
        </w:rPr>
        <w:t xml:space="preserve">Оноприенко А.Н., Оноприенко Н.А., Красавиной О.А. и Красавиной Н.А. </w:t>
      </w:r>
      <w:r w:rsidRPr="001022A1">
        <w:rPr>
          <w:sz w:val="28"/>
          <w:szCs w:val="28"/>
        </w:rPr>
        <w:t>не заключен, однако данные обстоятельства</w:t>
      </w:r>
      <w:r>
        <w:rPr>
          <w:sz w:val="28"/>
          <w:szCs w:val="28"/>
        </w:rPr>
        <w:t xml:space="preserve"> в силу положений </w:t>
      </w:r>
      <w:r w:rsidRPr="00951952">
        <w:rPr>
          <w:color w:val="000000"/>
          <w:sz w:val="28"/>
          <w:szCs w:val="28"/>
        </w:rPr>
        <w:t>ст. ст. 548, 540, 541 ГК РФ, Федерального закона от 27.07.2010 № 190-ФЗ «О теплоснабжении»</w:t>
      </w:r>
      <w:r>
        <w:rPr>
          <w:color w:val="000000"/>
          <w:sz w:val="28"/>
          <w:szCs w:val="28"/>
        </w:rPr>
        <w:t xml:space="preserve"> </w:t>
      </w:r>
      <w:r w:rsidRPr="00951952">
        <w:rPr>
          <w:sz w:val="28"/>
          <w:szCs w:val="28"/>
        </w:rPr>
        <w:t>не освобождают</w:t>
      </w:r>
      <w:r>
        <w:rPr>
          <w:sz w:val="28"/>
          <w:szCs w:val="28"/>
        </w:rPr>
        <w:t xml:space="preserve"> ответчика и соответчиков </w:t>
      </w:r>
      <w:r w:rsidRPr="00951952">
        <w:rPr>
          <w:sz w:val="28"/>
          <w:szCs w:val="28"/>
        </w:rPr>
        <w:t>от оплаты поставленных коммунальных</w:t>
      </w:r>
      <w:r w:rsidRPr="001022A1">
        <w:rPr>
          <w:sz w:val="28"/>
          <w:szCs w:val="28"/>
        </w:rPr>
        <w:t xml:space="preserve"> ресурсов.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В соответствии с п. 32 Постановления Правительства РФ от 18.11.2013 № 1034 «О коммерческом учете тепловой энергии, теплоносителя» при бездоговорном потреблении тепловой энергии, теплоносителя определение количества тепловой энергии, теплоносителя, использованных потребителем, производится расчетным путем.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размера платы за коммунальные услуги с использованием приборов учета и при их отсутствии определен </w:t>
      </w:r>
      <w:r w:rsidRPr="00951952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951952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, утвержденных п</w:t>
      </w:r>
      <w:r w:rsidRPr="0095195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51952">
        <w:rPr>
          <w:sz w:val="28"/>
          <w:szCs w:val="28"/>
        </w:rPr>
        <w:t xml:space="preserve"> Правительства РФ от 06.05.2011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>
        <w:rPr>
          <w:sz w:val="28"/>
          <w:szCs w:val="28"/>
        </w:rPr>
        <w:t>(далее – Правила №</w:t>
      </w:r>
      <w:r w:rsidRPr="00951952">
        <w:rPr>
          <w:sz w:val="28"/>
          <w:szCs w:val="28"/>
        </w:rPr>
        <w:t xml:space="preserve"> 354</w:t>
      </w:r>
      <w:r>
        <w:rPr>
          <w:sz w:val="28"/>
          <w:szCs w:val="28"/>
        </w:rPr>
        <w:t xml:space="preserve">).  </w:t>
      </w:r>
    </w:p>
    <w:p w:rsidR="0062289E" w:rsidRPr="0062289E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34C16">
        <w:rPr>
          <w:color w:val="000000" w:themeColor="text1"/>
          <w:sz w:val="28"/>
          <w:szCs w:val="28"/>
        </w:rPr>
        <w:t>Так, в силу п.42.1 Правил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 w:rsidRPr="00134C16">
        <w:rPr>
          <w:color w:val="000000" w:themeColor="text1"/>
          <w:sz w:val="28"/>
          <w:szCs w:val="28"/>
        </w:rPr>
        <w:t xml:space="preserve">оплата коммунальной услуги по отоплению осуществляется одним из двух способов - в течение отопительного </w:t>
      </w:r>
      <w:r w:rsidRPr="0062289E">
        <w:rPr>
          <w:color w:val="000000" w:themeColor="text1"/>
          <w:sz w:val="28"/>
          <w:szCs w:val="28"/>
        </w:rPr>
        <w:t>периода либо равномерно в течение календарного года.</w:t>
      </w:r>
    </w:p>
    <w:p w:rsidR="0062289E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62289E">
        <w:rPr>
          <w:color w:val="000000" w:themeColor="text1"/>
          <w:sz w:val="28"/>
          <w:szCs w:val="28"/>
        </w:rPr>
        <w:t xml:space="preserve">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</w:t>
      </w:r>
      <w:hyperlink r:id="rId15" w:history="1">
        <w:r w:rsidRPr="0062289E">
          <w:rPr>
            <w:color w:val="000000" w:themeColor="text1"/>
            <w:sz w:val="28"/>
            <w:szCs w:val="28"/>
          </w:rPr>
          <w:t>формулам 2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62289E">
          <w:rPr>
            <w:color w:val="000000" w:themeColor="text1"/>
            <w:sz w:val="28"/>
            <w:szCs w:val="28"/>
          </w:rPr>
          <w:t>2(1)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7" w:history="1">
        <w:r w:rsidRPr="0062289E">
          <w:rPr>
            <w:color w:val="000000" w:themeColor="text1"/>
            <w:sz w:val="28"/>
            <w:szCs w:val="28"/>
          </w:rPr>
          <w:t>2(3)</w:t>
        </w:r>
      </w:hyperlink>
      <w:r w:rsidRPr="0062289E">
        <w:rPr>
          <w:color w:val="000000" w:themeColor="text1"/>
          <w:sz w:val="28"/>
          <w:szCs w:val="28"/>
        </w:rPr>
        <w:t xml:space="preserve"> и </w:t>
      </w:r>
      <w:hyperlink r:id="rId18" w:history="1">
        <w:r w:rsidRPr="0062289E">
          <w:rPr>
            <w:color w:val="000000" w:themeColor="text1"/>
            <w:sz w:val="28"/>
            <w:szCs w:val="28"/>
          </w:rPr>
          <w:t>2(4)</w:t>
        </w:r>
      </w:hyperlink>
      <w:r w:rsidRPr="0062289E">
        <w:rPr>
          <w:color w:val="000000" w:themeColor="text1"/>
          <w:sz w:val="28"/>
          <w:szCs w:val="28"/>
        </w:rPr>
        <w:t xml:space="preserve"> приложения N 2 к настоящим Правилам исходя из норматива потребления коммунальной услуги по отоплению.</w:t>
      </w:r>
    </w:p>
    <w:p w:rsidR="0062289E" w:rsidRPr="0062289E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</w:t>
      </w:r>
      <w:r w:rsidRPr="0062289E">
        <w:rPr>
          <w:color w:val="000000" w:themeColor="text1"/>
          <w:sz w:val="28"/>
          <w:szCs w:val="28"/>
        </w:rPr>
        <w:t xml:space="preserve">учета тепловой энергии, размер платы за коммунальную услугу по отоплению определяется по </w:t>
      </w:r>
      <w:hyperlink r:id="rId19" w:history="1">
        <w:r w:rsidRPr="0062289E">
          <w:rPr>
            <w:color w:val="000000" w:themeColor="text1"/>
            <w:sz w:val="28"/>
            <w:szCs w:val="28"/>
          </w:rPr>
          <w:t>формулам 3</w:t>
        </w:r>
      </w:hyperlink>
      <w:r w:rsidRPr="0062289E">
        <w:rPr>
          <w:color w:val="000000" w:themeColor="text1"/>
          <w:sz w:val="28"/>
          <w:szCs w:val="28"/>
        </w:rPr>
        <w:t xml:space="preserve"> и </w:t>
      </w:r>
      <w:hyperlink r:id="rId20" w:history="1">
        <w:r w:rsidRPr="0062289E">
          <w:rPr>
            <w:color w:val="000000" w:themeColor="text1"/>
            <w:sz w:val="28"/>
            <w:szCs w:val="28"/>
          </w:rPr>
          <w:t>3(4)</w:t>
        </w:r>
      </w:hyperlink>
      <w:r w:rsidRPr="0062289E">
        <w:rPr>
          <w:color w:val="000000" w:themeColor="text1"/>
          <w:sz w:val="28"/>
          <w:szCs w:val="28"/>
        </w:rPr>
        <w:t xml:space="preserve"> </w:t>
      </w:r>
      <w:r w:rsidRPr="0062289E">
        <w:rPr>
          <w:color w:val="000000" w:themeColor="text1"/>
          <w:sz w:val="28"/>
          <w:szCs w:val="28"/>
        </w:rPr>
        <w:t>приложения N 2 к настоящим Правилам на основании показаний коллективного (общедомового) прибора учета тепловой энергии.</w:t>
      </w:r>
    </w:p>
    <w:p w:rsidR="0062289E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16360">
        <w:rPr>
          <w:color w:val="000000" w:themeColor="text1"/>
          <w:sz w:val="28"/>
          <w:szCs w:val="28"/>
        </w:rPr>
        <w:t>ринимая во внимание, что многоквартирный жилой дом №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C16360">
        <w:rPr>
          <w:color w:val="000000" w:themeColor="text1"/>
          <w:sz w:val="28"/>
          <w:szCs w:val="28"/>
        </w:rPr>
        <w:t xml:space="preserve"> по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4553A5">
        <w:rPr>
          <w:bCs/>
          <w:color w:val="000000" w:themeColor="text1"/>
          <w:sz w:val="28"/>
          <w:szCs w:val="28"/>
        </w:rPr>
        <w:t xml:space="preserve"> </w:t>
      </w:r>
      <w:r w:rsidR="00C16360">
        <w:rPr>
          <w:color w:val="000000" w:themeColor="text1"/>
          <w:sz w:val="28"/>
          <w:szCs w:val="28"/>
        </w:rPr>
        <w:t xml:space="preserve">в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C16360">
        <w:rPr>
          <w:color w:val="000000" w:themeColor="text1"/>
          <w:sz w:val="28"/>
          <w:szCs w:val="28"/>
        </w:rPr>
        <w:t>н</w:t>
      </w:r>
      <w:r w:rsidR="004553A5">
        <w:rPr>
          <w:color w:val="000000" w:themeColor="text1"/>
          <w:sz w:val="28"/>
          <w:szCs w:val="28"/>
        </w:rPr>
        <w:t xml:space="preserve"> </w:t>
      </w:r>
      <w:r w:rsidR="00C16360">
        <w:rPr>
          <w:color w:val="000000" w:themeColor="text1"/>
          <w:sz w:val="28"/>
          <w:szCs w:val="28"/>
        </w:rPr>
        <w:t xml:space="preserve">е оборудован прибором учета тепловой энергии, что подтверждается ответом Управляющей компании – МУП «Центральный Жилсервис» от 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4553A5">
        <w:rPr>
          <w:bCs/>
          <w:color w:val="000000" w:themeColor="text1"/>
          <w:sz w:val="28"/>
          <w:szCs w:val="28"/>
        </w:rPr>
        <w:t xml:space="preserve"> </w:t>
      </w:r>
      <w:r w:rsidR="00DB34DA">
        <w:rPr>
          <w:color w:val="000000" w:themeColor="text1"/>
          <w:sz w:val="28"/>
          <w:szCs w:val="28"/>
        </w:rPr>
        <w:t>за исх. №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="00C16360">
        <w:rPr>
          <w:color w:val="000000" w:themeColor="text1"/>
          <w:sz w:val="28"/>
          <w:szCs w:val="28"/>
        </w:rPr>
        <w:t xml:space="preserve"> (л.д. </w:t>
      </w:r>
      <w:r w:rsidR="00DB34DA">
        <w:rPr>
          <w:color w:val="000000" w:themeColor="text1"/>
          <w:sz w:val="28"/>
          <w:szCs w:val="28"/>
        </w:rPr>
        <w:t>9</w:t>
      </w:r>
      <w:r w:rsidR="00C16360">
        <w:rPr>
          <w:color w:val="000000" w:themeColor="text1"/>
          <w:sz w:val="28"/>
          <w:szCs w:val="28"/>
        </w:rPr>
        <w:t xml:space="preserve">4), начисление услуги по предоставлению тепловой энергии осуществлялось </w:t>
      </w:r>
      <w:r w:rsidRPr="00134C16" w:rsidR="00C16360">
        <w:rPr>
          <w:color w:val="000000" w:themeColor="text1"/>
          <w:sz w:val="28"/>
          <w:szCs w:val="28"/>
        </w:rPr>
        <w:t>равномерно в течение календарного года</w:t>
      </w:r>
      <w:r w:rsidR="00C16360">
        <w:rPr>
          <w:color w:val="000000" w:themeColor="text1"/>
          <w:sz w:val="28"/>
          <w:szCs w:val="28"/>
        </w:rPr>
        <w:t>.</w:t>
      </w:r>
    </w:p>
    <w:p w:rsidR="0062289E" w:rsidP="008E2856">
      <w:pPr>
        <w:ind w:left="-142" w:right="-1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 определении размера платы за предоставленные ответчику и соответчикам коммунальные услуги применялись т</w:t>
      </w:r>
      <w:r w:rsidR="00357AD0">
        <w:rPr>
          <w:sz w:val="28"/>
          <w:szCs w:val="28"/>
        </w:rPr>
        <w:t>арифы на тепловую энергию ГУП РК «Крымтеплокоммунэнерго» в 2019-2020 гг.</w:t>
      </w:r>
      <w:r>
        <w:rPr>
          <w:sz w:val="28"/>
          <w:szCs w:val="28"/>
        </w:rPr>
        <w:t>,</w:t>
      </w:r>
      <w:r w:rsidR="00357AD0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ные</w:t>
      </w:r>
      <w:r w:rsidR="00357AD0">
        <w:rPr>
          <w:sz w:val="28"/>
          <w:szCs w:val="28"/>
        </w:rPr>
        <w:t xml:space="preserve"> </w:t>
      </w:r>
      <w:r w:rsidR="00C16360">
        <w:rPr>
          <w:color w:val="000000" w:themeColor="text1"/>
          <w:sz w:val="28"/>
          <w:szCs w:val="28"/>
        </w:rPr>
        <w:t xml:space="preserve">Приказами Государственного комитета по ценам и тарифам Республики Крым </w:t>
      </w:r>
      <w:r w:rsidRPr="00B60E9F" w:rsidR="00C16360">
        <w:rPr>
          <w:color w:val="000000" w:themeColor="text1"/>
          <w:sz w:val="28"/>
          <w:szCs w:val="28"/>
        </w:rPr>
        <w:t xml:space="preserve">от 19.12.2017 </w:t>
      </w:r>
      <w:r w:rsidR="00C16360">
        <w:rPr>
          <w:color w:val="000000" w:themeColor="text1"/>
          <w:sz w:val="28"/>
          <w:szCs w:val="28"/>
        </w:rPr>
        <w:t>№</w:t>
      </w:r>
      <w:r w:rsidRPr="00B60E9F" w:rsidR="00C16360">
        <w:rPr>
          <w:color w:val="000000" w:themeColor="text1"/>
          <w:sz w:val="28"/>
          <w:szCs w:val="28"/>
        </w:rPr>
        <w:t xml:space="preserve"> 57/11</w:t>
      </w:r>
      <w:r w:rsidR="00C16360">
        <w:rPr>
          <w:color w:val="000000" w:themeColor="text1"/>
          <w:sz w:val="28"/>
          <w:szCs w:val="28"/>
        </w:rPr>
        <w:t xml:space="preserve"> «</w:t>
      </w:r>
      <w:r w:rsidRPr="00B60E9F" w:rsidR="00C16360">
        <w:rPr>
          <w:color w:val="000000" w:themeColor="text1"/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 w:rsidR="00C16360">
        <w:rPr>
          <w:color w:val="000000" w:themeColor="text1"/>
          <w:sz w:val="28"/>
          <w:szCs w:val="28"/>
        </w:rPr>
        <w:t>«</w:t>
      </w:r>
      <w:r w:rsidRPr="00B60E9F" w:rsidR="00C16360">
        <w:rPr>
          <w:color w:val="000000" w:themeColor="text1"/>
          <w:sz w:val="28"/>
          <w:szCs w:val="28"/>
        </w:rPr>
        <w:t>Крымтеплокоммунэнерго</w:t>
      </w:r>
      <w:r w:rsidR="00C16360">
        <w:rPr>
          <w:color w:val="000000" w:themeColor="text1"/>
          <w:sz w:val="28"/>
          <w:szCs w:val="28"/>
        </w:rPr>
        <w:t>»</w:t>
      </w:r>
      <w:r w:rsidRPr="00B60E9F" w:rsidR="00C16360">
        <w:rPr>
          <w:color w:val="000000" w:themeColor="text1"/>
          <w:sz w:val="28"/>
          <w:szCs w:val="28"/>
        </w:rPr>
        <w:t xml:space="preserve"> на 2018 год</w:t>
      </w:r>
      <w:r w:rsidR="00C16360">
        <w:rPr>
          <w:color w:val="000000" w:themeColor="text1"/>
          <w:sz w:val="28"/>
          <w:szCs w:val="28"/>
        </w:rPr>
        <w:t xml:space="preserve">», </w:t>
      </w:r>
      <w:r w:rsidR="00C16360">
        <w:rPr>
          <w:sz w:val="28"/>
          <w:szCs w:val="28"/>
        </w:rPr>
        <w:t>от 19.12.2018 № 62/5 «</w:t>
      </w:r>
      <w:r w:rsidRPr="00B60E9F" w:rsidR="00C16360">
        <w:rPr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 w:rsidR="00C16360">
        <w:rPr>
          <w:sz w:val="28"/>
          <w:szCs w:val="28"/>
        </w:rPr>
        <w:t>«</w:t>
      </w:r>
      <w:r w:rsidRPr="00B60E9F" w:rsidR="00C16360">
        <w:rPr>
          <w:sz w:val="28"/>
          <w:szCs w:val="28"/>
        </w:rPr>
        <w:t>Крымтеплокоммунэнерго</w:t>
      </w:r>
      <w:r w:rsidR="00C16360">
        <w:rPr>
          <w:sz w:val="28"/>
          <w:szCs w:val="28"/>
        </w:rPr>
        <w:t>»</w:t>
      </w:r>
      <w:r w:rsidRPr="00B60E9F" w:rsidR="00C16360">
        <w:rPr>
          <w:sz w:val="28"/>
          <w:szCs w:val="28"/>
        </w:rPr>
        <w:t xml:space="preserve"> на 2019 год</w:t>
      </w:r>
      <w:r w:rsidR="00C16360">
        <w:rPr>
          <w:sz w:val="28"/>
          <w:szCs w:val="28"/>
        </w:rPr>
        <w:t xml:space="preserve">, </w:t>
      </w:r>
      <w:r w:rsidRPr="00B60E9F" w:rsidR="00C16360">
        <w:rPr>
          <w:sz w:val="28"/>
          <w:szCs w:val="28"/>
        </w:rPr>
        <w:t xml:space="preserve">от </w:t>
      </w:r>
      <w:r w:rsidR="00C16360">
        <w:rPr>
          <w:sz w:val="28"/>
          <w:szCs w:val="28"/>
        </w:rPr>
        <w:t>2</w:t>
      </w:r>
      <w:r w:rsidRPr="00B60E9F" w:rsidR="00C16360">
        <w:rPr>
          <w:sz w:val="28"/>
          <w:szCs w:val="28"/>
        </w:rPr>
        <w:t>0.08.201</w:t>
      </w:r>
      <w:r w:rsidR="00C16360">
        <w:rPr>
          <w:sz w:val="28"/>
          <w:szCs w:val="28"/>
        </w:rPr>
        <w:t>9</w:t>
      </w:r>
      <w:r w:rsidRPr="00B60E9F" w:rsidR="00C16360">
        <w:rPr>
          <w:sz w:val="28"/>
          <w:szCs w:val="28"/>
        </w:rPr>
        <w:t xml:space="preserve"> № 3</w:t>
      </w:r>
      <w:r w:rsidR="00C16360">
        <w:rPr>
          <w:sz w:val="28"/>
          <w:szCs w:val="28"/>
        </w:rPr>
        <w:t>6</w:t>
      </w:r>
      <w:r w:rsidRPr="00B60E9F" w:rsidR="00C16360">
        <w:rPr>
          <w:sz w:val="28"/>
          <w:szCs w:val="28"/>
        </w:rPr>
        <w:t>/</w:t>
      </w:r>
      <w:r w:rsidR="00C16360">
        <w:rPr>
          <w:sz w:val="28"/>
          <w:szCs w:val="28"/>
        </w:rPr>
        <w:t>1 «</w:t>
      </w:r>
      <w:r w:rsidRPr="00B60E9F" w:rsidR="00C16360">
        <w:rPr>
          <w:sz w:val="28"/>
          <w:szCs w:val="28"/>
        </w:rPr>
        <w:t xml:space="preserve">О внесении изменений в приказ Государственного комитета по ценам и тарифам Республики Крым от 19.12.2018 </w:t>
      </w:r>
      <w:r w:rsidR="00DB34DA">
        <w:rPr>
          <w:sz w:val="28"/>
          <w:szCs w:val="28"/>
        </w:rPr>
        <w:t xml:space="preserve">№ </w:t>
      </w:r>
      <w:r w:rsidRPr="00B60E9F" w:rsidR="00C16360">
        <w:rPr>
          <w:sz w:val="28"/>
          <w:szCs w:val="28"/>
        </w:rPr>
        <w:t xml:space="preserve">62/5 </w:t>
      </w:r>
      <w:r w:rsidR="00C16360">
        <w:rPr>
          <w:sz w:val="28"/>
          <w:szCs w:val="28"/>
        </w:rPr>
        <w:t>«</w:t>
      </w:r>
      <w:r w:rsidRPr="00B60E9F" w:rsidR="00C16360">
        <w:rPr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 w:rsidR="00C16360">
        <w:rPr>
          <w:sz w:val="28"/>
          <w:szCs w:val="28"/>
        </w:rPr>
        <w:t>«</w:t>
      </w:r>
      <w:r w:rsidRPr="00B60E9F" w:rsidR="00C16360">
        <w:rPr>
          <w:sz w:val="28"/>
          <w:szCs w:val="28"/>
        </w:rPr>
        <w:t>Крымтеплокоммунэнерго</w:t>
      </w:r>
      <w:r w:rsidR="00C16360">
        <w:rPr>
          <w:sz w:val="28"/>
          <w:szCs w:val="28"/>
        </w:rPr>
        <w:t>»</w:t>
      </w:r>
      <w:r w:rsidRPr="00B60E9F" w:rsidR="00C16360">
        <w:rPr>
          <w:sz w:val="28"/>
          <w:szCs w:val="28"/>
        </w:rPr>
        <w:t xml:space="preserve"> на 2019 год</w:t>
      </w:r>
      <w:r w:rsidR="00C16360">
        <w:rPr>
          <w:sz w:val="28"/>
          <w:szCs w:val="28"/>
        </w:rPr>
        <w:t>»</w:t>
      </w:r>
      <w:r w:rsidR="00DB34DA">
        <w:rPr>
          <w:sz w:val="28"/>
          <w:szCs w:val="28"/>
        </w:rPr>
        <w:t xml:space="preserve"> и </w:t>
      </w:r>
      <w:r w:rsidRPr="00DB34DA" w:rsidR="00DB34DA">
        <w:rPr>
          <w:sz w:val="28"/>
          <w:szCs w:val="28"/>
        </w:rPr>
        <w:t xml:space="preserve">от 17.12.2019 </w:t>
      </w:r>
      <w:r w:rsidR="00DB34DA">
        <w:rPr>
          <w:sz w:val="28"/>
          <w:szCs w:val="28"/>
        </w:rPr>
        <w:t>№</w:t>
      </w:r>
      <w:r w:rsidRPr="00DB34DA" w:rsidR="00DB34DA">
        <w:rPr>
          <w:sz w:val="28"/>
          <w:szCs w:val="28"/>
        </w:rPr>
        <w:t xml:space="preserve"> 59/4 </w:t>
      </w:r>
      <w:r w:rsidR="00DB34DA">
        <w:rPr>
          <w:sz w:val="28"/>
          <w:szCs w:val="28"/>
        </w:rPr>
        <w:t>«</w:t>
      </w:r>
      <w:r w:rsidRPr="00DB34DA" w:rsidR="00DB34DA">
        <w:rPr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 w:rsidR="00DB34DA">
        <w:rPr>
          <w:sz w:val="28"/>
          <w:szCs w:val="28"/>
        </w:rPr>
        <w:t>«</w:t>
      </w:r>
      <w:r w:rsidRPr="00DB34DA" w:rsidR="00DB34DA">
        <w:rPr>
          <w:sz w:val="28"/>
          <w:szCs w:val="28"/>
        </w:rPr>
        <w:t>Крымтеплокоммунэнерго</w:t>
      </w:r>
      <w:r w:rsidR="00DB34DA">
        <w:rPr>
          <w:sz w:val="28"/>
          <w:szCs w:val="28"/>
        </w:rPr>
        <w:t>»</w:t>
      </w:r>
      <w:r w:rsidRPr="00DB34DA" w:rsidR="00DB34DA">
        <w:rPr>
          <w:sz w:val="28"/>
          <w:szCs w:val="28"/>
        </w:rPr>
        <w:t xml:space="preserve"> на 2020 год</w:t>
      </w:r>
      <w:r w:rsidR="00C16360">
        <w:rPr>
          <w:sz w:val="28"/>
          <w:szCs w:val="28"/>
        </w:rPr>
        <w:t>.</w:t>
      </w:r>
    </w:p>
    <w:p w:rsidR="0062289E" w:rsidP="008E285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произведенным истцом размером задолженности по потребленной ответчиком и соответчиками коммунальной услуги по отоплению суд соглашается. </w:t>
      </w:r>
    </w:p>
    <w:p w:rsidR="00357AD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3A1DBE">
        <w:rPr>
          <w:color w:val="000000" w:themeColor="text1"/>
          <w:sz w:val="28"/>
          <w:szCs w:val="28"/>
        </w:rPr>
        <w:t xml:space="preserve">В соответствии с </w:t>
      </w:r>
      <w:hyperlink r:id="rId21" w:history="1">
        <w:r w:rsidRPr="003A1DBE">
          <w:rPr>
            <w:color w:val="000000" w:themeColor="text1"/>
            <w:sz w:val="28"/>
            <w:szCs w:val="28"/>
          </w:rPr>
          <w:t>ч. 14 ст. 155</w:t>
        </w:r>
      </w:hyperlink>
      <w:r w:rsidRPr="003A1DBE">
        <w:rPr>
          <w:color w:val="000000" w:themeColor="text1"/>
          <w:sz w:val="28"/>
          <w:szCs w:val="28"/>
        </w:rPr>
        <w:t xml:space="preserve"> ЖК РФ 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8E2856" w:rsidP="008E2856">
      <w:pPr>
        <w:ind w:left="-142" w:right="-1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 также </w:t>
      </w:r>
      <w:r w:rsidRPr="003A1DBE">
        <w:rPr>
          <w:color w:val="000000" w:themeColor="text1"/>
          <w:sz w:val="28"/>
          <w:szCs w:val="28"/>
        </w:rPr>
        <w:t xml:space="preserve">соглашается с </w:t>
      </w:r>
      <w:r>
        <w:rPr>
          <w:color w:val="000000" w:themeColor="text1"/>
          <w:sz w:val="28"/>
          <w:szCs w:val="28"/>
        </w:rPr>
        <w:t xml:space="preserve">требованиями истца </w:t>
      </w:r>
      <w:r w:rsidRPr="003A1DBE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взыскании с ответчика и соответчиков </w:t>
      </w:r>
      <w:r>
        <w:rPr>
          <w:sz w:val="28"/>
          <w:szCs w:val="28"/>
        </w:rPr>
        <w:t>пени, поскольку последние не производили оплату за отопление в установленный срок.</w:t>
      </w:r>
    </w:p>
    <w:p w:rsidR="00357AD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Представленный истцом </w:t>
      </w:r>
      <w:r w:rsidR="00DB34DA">
        <w:rPr>
          <w:color w:val="000000" w:themeColor="text1"/>
          <w:sz w:val="28"/>
          <w:szCs w:val="28"/>
        </w:rPr>
        <w:t xml:space="preserve">уточненный расчет задолженности по </w:t>
      </w:r>
      <w:r w:rsidR="008E2856">
        <w:rPr>
          <w:color w:val="000000" w:themeColor="text1"/>
          <w:sz w:val="28"/>
          <w:szCs w:val="28"/>
        </w:rPr>
        <w:t>пене пр</w:t>
      </w:r>
      <w:r>
        <w:rPr>
          <w:color w:val="000000" w:themeColor="text1"/>
          <w:sz w:val="28"/>
          <w:szCs w:val="28"/>
        </w:rPr>
        <w:t>оверен судом и суд с ним согласился.</w:t>
      </w:r>
    </w:p>
    <w:p w:rsidR="00366AF4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При этом ответчиком и соответчиками иной расчет задолженности не предоставлен, в связи с чем </w:t>
      </w:r>
      <w:r w:rsidR="008E2856">
        <w:rPr>
          <w:color w:val="000000" w:themeColor="text1"/>
          <w:sz w:val="28"/>
          <w:szCs w:val="28"/>
        </w:rPr>
        <w:t xml:space="preserve">расчет задолженности истца суд </w:t>
      </w:r>
      <w:r w:rsidRPr="001022A1">
        <w:rPr>
          <w:color w:val="000000" w:themeColor="text1"/>
          <w:sz w:val="28"/>
          <w:szCs w:val="28"/>
        </w:rPr>
        <w:t>принимает, как допустимое доказательство.</w:t>
      </w:r>
    </w:p>
    <w:p w:rsidR="00C16360" w:rsidP="008E2856">
      <w:pPr>
        <w:ind w:left="-142" w:right="-1" w:firstLine="567"/>
        <w:jc w:val="both"/>
        <w:rPr>
          <w:color w:val="000000"/>
          <w:sz w:val="28"/>
          <w:szCs w:val="28"/>
        </w:rPr>
      </w:pPr>
      <w:r w:rsidRPr="005C7921">
        <w:rPr>
          <w:color w:val="000000" w:themeColor="text1"/>
          <w:sz w:val="28"/>
          <w:szCs w:val="28"/>
        </w:rPr>
        <w:t>По указанным выше основаниям суд на</w:t>
      </w:r>
      <w:r w:rsidR="00357AD0">
        <w:rPr>
          <w:color w:val="000000" w:themeColor="text1"/>
          <w:sz w:val="28"/>
          <w:szCs w:val="28"/>
        </w:rPr>
        <w:t>х</w:t>
      </w:r>
      <w:r w:rsidRPr="005C7921">
        <w:rPr>
          <w:color w:val="000000" w:themeColor="text1"/>
          <w:sz w:val="28"/>
          <w:szCs w:val="28"/>
        </w:rPr>
        <w:t xml:space="preserve">одит несостоятельными возражения </w:t>
      </w:r>
      <w:r w:rsidRPr="005C7921">
        <w:rPr>
          <w:color w:val="000000"/>
          <w:sz w:val="28"/>
          <w:szCs w:val="28"/>
        </w:rPr>
        <w:t xml:space="preserve">соответчика </w:t>
      </w:r>
      <w:r w:rsidR="00366AF4">
        <w:rPr>
          <w:color w:val="000000"/>
          <w:sz w:val="28"/>
          <w:szCs w:val="28"/>
        </w:rPr>
        <w:t xml:space="preserve">и представителя ответчика </w:t>
      </w:r>
      <w:r w:rsidRPr="005C7921">
        <w:rPr>
          <w:color w:val="000000"/>
          <w:sz w:val="28"/>
          <w:szCs w:val="28"/>
        </w:rPr>
        <w:t>Оноприенко А.Н. о недоказанности истцом заявленного</w:t>
      </w:r>
      <w:r>
        <w:rPr>
          <w:color w:val="000000"/>
          <w:sz w:val="28"/>
          <w:szCs w:val="28"/>
        </w:rPr>
        <w:t xml:space="preserve"> им </w:t>
      </w:r>
      <w:r w:rsidRPr="005C7921">
        <w:rPr>
          <w:color w:val="000000"/>
          <w:sz w:val="28"/>
          <w:szCs w:val="28"/>
        </w:rPr>
        <w:t>объема оказанных услуг, поскольку, как устано</w:t>
      </w:r>
      <w:r>
        <w:rPr>
          <w:color w:val="000000"/>
          <w:sz w:val="28"/>
          <w:szCs w:val="28"/>
        </w:rPr>
        <w:t>в</w:t>
      </w:r>
      <w:r w:rsidRPr="005C7921">
        <w:rPr>
          <w:color w:val="000000"/>
          <w:sz w:val="28"/>
          <w:szCs w:val="28"/>
        </w:rPr>
        <w:t>лено судом, многоквартирный дом, в кот</w:t>
      </w:r>
      <w:r>
        <w:rPr>
          <w:color w:val="000000"/>
          <w:sz w:val="28"/>
          <w:szCs w:val="28"/>
        </w:rPr>
        <w:t>о</w:t>
      </w:r>
      <w:r w:rsidRPr="005C7921">
        <w:rPr>
          <w:color w:val="000000"/>
          <w:sz w:val="28"/>
          <w:szCs w:val="28"/>
        </w:rPr>
        <w:t xml:space="preserve">ром находится квартира ответчика и соответчиков по данному делу, прибором учета тепловой энергии не </w:t>
      </w:r>
      <w:r>
        <w:rPr>
          <w:color w:val="000000"/>
          <w:sz w:val="28"/>
          <w:szCs w:val="28"/>
        </w:rPr>
        <w:t>оснащена</w:t>
      </w:r>
      <w:r w:rsidRPr="005C7921">
        <w:rPr>
          <w:color w:val="000000"/>
          <w:sz w:val="28"/>
          <w:szCs w:val="28"/>
        </w:rPr>
        <w:t xml:space="preserve">, в связи с этим размер платы за тепловую энергию рассчитан истцом по тарифам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года </w:t>
      </w:r>
      <w:r>
        <w:rPr>
          <w:color w:val="000000"/>
          <w:sz w:val="28"/>
          <w:szCs w:val="28"/>
        </w:rPr>
        <w:t>№</w:t>
      </w:r>
      <w:r w:rsidRPr="005C7921">
        <w:rPr>
          <w:color w:val="000000"/>
          <w:sz w:val="28"/>
          <w:szCs w:val="28"/>
        </w:rPr>
        <w:t xml:space="preserve"> 354.</w:t>
      </w:r>
    </w:p>
    <w:p w:rsidR="00C1636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366AF4">
        <w:rPr>
          <w:color w:val="000000" w:themeColor="text1"/>
          <w:sz w:val="28"/>
          <w:szCs w:val="28"/>
        </w:rPr>
        <w:t xml:space="preserve">Кроме того, довод соответчика Оноприенко А.Н. о том, что истец </w:t>
      </w:r>
      <w:r w:rsidRPr="00366AF4" w:rsidR="00366AF4">
        <w:rPr>
          <w:color w:val="000000" w:themeColor="text1"/>
          <w:sz w:val="28"/>
          <w:szCs w:val="28"/>
        </w:rPr>
        <w:t xml:space="preserve">не установил в </w:t>
      </w:r>
      <w:r w:rsidRPr="00366AF4">
        <w:rPr>
          <w:color w:val="000000" w:themeColor="text1"/>
          <w:sz w:val="28"/>
          <w:szCs w:val="28"/>
        </w:rPr>
        <w:t>многоквартирн</w:t>
      </w:r>
      <w:r w:rsidRPr="00366AF4" w:rsidR="00366AF4">
        <w:rPr>
          <w:color w:val="000000" w:themeColor="text1"/>
          <w:sz w:val="28"/>
          <w:szCs w:val="28"/>
        </w:rPr>
        <w:t xml:space="preserve">ом </w:t>
      </w:r>
      <w:r w:rsidRPr="00366AF4">
        <w:rPr>
          <w:color w:val="000000" w:themeColor="text1"/>
          <w:sz w:val="28"/>
          <w:szCs w:val="28"/>
        </w:rPr>
        <w:t>жило</w:t>
      </w:r>
      <w:r w:rsidRPr="00366AF4" w:rsidR="00366AF4">
        <w:rPr>
          <w:color w:val="000000" w:themeColor="text1"/>
          <w:sz w:val="28"/>
          <w:szCs w:val="28"/>
        </w:rPr>
        <w:t>м</w:t>
      </w:r>
      <w:r w:rsidRPr="00366AF4">
        <w:rPr>
          <w:color w:val="000000" w:themeColor="text1"/>
          <w:sz w:val="28"/>
          <w:szCs w:val="28"/>
        </w:rPr>
        <w:t xml:space="preserve"> дом</w:t>
      </w:r>
      <w:r w:rsidRPr="00366AF4" w:rsidR="00366AF4">
        <w:rPr>
          <w:color w:val="000000" w:themeColor="text1"/>
          <w:sz w:val="28"/>
          <w:szCs w:val="28"/>
        </w:rPr>
        <w:t>е</w:t>
      </w:r>
      <w:r w:rsidRPr="00366AF4">
        <w:rPr>
          <w:color w:val="000000" w:themeColor="text1"/>
          <w:sz w:val="28"/>
          <w:szCs w:val="28"/>
        </w:rPr>
        <w:t xml:space="preserve"> №</w:t>
      </w:r>
      <w:r w:rsidRPr="004553A5" w:rsidR="004553A5">
        <w:rPr>
          <w:bCs/>
          <w:color w:val="000000" w:themeColor="text1"/>
          <w:sz w:val="28"/>
          <w:szCs w:val="28"/>
        </w:rPr>
        <w:t>/данные изъяты/</w:t>
      </w:r>
      <w:r w:rsidRPr="00366AF4">
        <w:rPr>
          <w:color w:val="000000" w:themeColor="text1"/>
          <w:sz w:val="28"/>
          <w:szCs w:val="28"/>
        </w:rPr>
        <w:t xml:space="preserve"> прибор учета тепловой энергии, </w:t>
      </w:r>
      <w:r w:rsidRPr="00366AF4" w:rsidR="00366AF4">
        <w:rPr>
          <w:color w:val="000000" w:themeColor="text1"/>
          <w:sz w:val="28"/>
          <w:szCs w:val="28"/>
        </w:rPr>
        <w:t xml:space="preserve">что, по мнению Оноприенко А.Н., </w:t>
      </w:r>
      <w:r w:rsidRPr="00366AF4">
        <w:rPr>
          <w:color w:val="000000" w:themeColor="text1"/>
          <w:sz w:val="28"/>
          <w:szCs w:val="28"/>
        </w:rPr>
        <w:t>является основанием для отказа в удовлетворении исковых требований, суд находит несостоятельными</w:t>
      </w:r>
      <w:r w:rsidRPr="00366AF4" w:rsidR="00366AF4">
        <w:rPr>
          <w:color w:val="000000" w:themeColor="text1"/>
          <w:sz w:val="28"/>
          <w:szCs w:val="28"/>
        </w:rPr>
        <w:t xml:space="preserve">, </w:t>
      </w:r>
      <w:r w:rsidR="008E2856">
        <w:rPr>
          <w:color w:val="000000" w:themeColor="text1"/>
          <w:sz w:val="28"/>
          <w:szCs w:val="28"/>
        </w:rPr>
        <w:t>поскольку в силу положений ст.ст. 44, 46 ЖК РФ, а также Ф</w:t>
      </w:r>
      <w:r w:rsidRPr="00366AF4">
        <w:rPr>
          <w:color w:val="000000" w:themeColor="text1"/>
          <w:sz w:val="28"/>
          <w:szCs w:val="28"/>
        </w:rPr>
        <w:t>едеральн</w:t>
      </w:r>
      <w:r w:rsidR="008E2856">
        <w:rPr>
          <w:color w:val="000000" w:themeColor="text1"/>
          <w:sz w:val="28"/>
          <w:szCs w:val="28"/>
        </w:rPr>
        <w:t>ого</w:t>
      </w:r>
      <w:r w:rsidRPr="00366AF4">
        <w:rPr>
          <w:color w:val="000000" w:themeColor="text1"/>
          <w:sz w:val="28"/>
          <w:szCs w:val="28"/>
        </w:rPr>
        <w:t xml:space="preserve"> закон</w:t>
      </w:r>
      <w:r w:rsidR="008E2856">
        <w:rPr>
          <w:color w:val="000000" w:themeColor="text1"/>
          <w:sz w:val="28"/>
          <w:szCs w:val="28"/>
        </w:rPr>
        <w:t>а</w:t>
      </w:r>
      <w:r w:rsidRPr="00366AF4">
        <w:rPr>
          <w:color w:val="000000" w:themeColor="text1"/>
          <w:sz w:val="28"/>
          <w:szCs w:val="28"/>
        </w:rPr>
        <w:t xml:space="preserve"> от 23 ноября 2009 г. № 261-ФЗ «Об </w:t>
      </w:r>
      <w:r w:rsidRPr="00366AF4">
        <w:rPr>
          <w:color w:val="000000" w:themeColor="text1"/>
          <w:sz w:val="28"/>
          <w:szCs w:val="28"/>
        </w:rPr>
        <w:t>энергосбережении</w:t>
      </w:r>
      <w:r w:rsidRPr="00366AF4">
        <w:rPr>
          <w:color w:val="000000" w:themeColor="text1"/>
          <w:sz w:val="28"/>
          <w:szCs w:val="28"/>
        </w:rPr>
        <w:t xml:space="preserve"> и о повышении энергетической эффективности и о внесении изменений в отдельные законодательные акты Российской Федерации</w:t>
      </w:r>
      <w:r w:rsidRPr="00366AF4" w:rsidR="00366AF4">
        <w:rPr>
          <w:color w:val="000000" w:themeColor="text1"/>
          <w:sz w:val="28"/>
          <w:szCs w:val="28"/>
        </w:rPr>
        <w:t xml:space="preserve">» </w:t>
      </w:r>
      <w:r w:rsidR="008E2856">
        <w:rPr>
          <w:color w:val="000000" w:themeColor="text1"/>
          <w:sz w:val="28"/>
          <w:szCs w:val="28"/>
        </w:rPr>
        <w:t xml:space="preserve">расходы </w:t>
      </w:r>
      <w:r w:rsidRPr="00A347CC" w:rsidR="00A347CC">
        <w:rPr>
          <w:color w:val="000000" w:themeColor="text1"/>
          <w:sz w:val="28"/>
          <w:szCs w:val="28"/>
        </w:rPr>
        <w:t>по оснащению приборами учета используемых энергетических ресурсов</w:t>
      </w:r>
      <w:r w:rsidR="008E2856">
        <w:rPr>
          <w:color w:val="000000" w:themeColor="text1"/>
          <w:sz w:val="28"/>
          <w:szCs w:val="28"/>
        </w:rPr>
        <w:t xml:space="preserve"> ложатся на собственников </w:t>
      </w:r>
      <w:r w:rsidRPr="00A347CC">
        <w:rPr>
          <w:color w:val="000000" w:themeColor="text1"/>
          <w:sz w:val="28"/>
          <w:szCs w:val="28"/>
        </w:rPr>
        <w:t>жилых помещений, а не на ресурсоснабжающую организацию.</w:t>
      </w:r>
    </w:p>
    <w:p w:rsidR="008E2856" w:rsidP="008E2856">
      <w:pPr>
        <w:ind w:left="-142" w:right="-1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Довод Оноприенко А.Н. о том, что истцом не предоставлены надлежащие доказательства того, </w:t>
      </w:r>
      <w:r>
        <w:rPr>
          <w:sz w:val="28"/>
          <w:szCs w:val="28"/>
        </w:rPr>
        <w:t xml:space="preserve">сколько ГУП РК «Крымтеплокоммунэнерго» было фактически поставлено тепловой энергии в гигакалориях, суд также находит несостоятельными по изложенным выше обстоятельствам, поскольку как указано выше, истцом определялся  размер платы коммунальной услуги по отоплению равномерно за все расчетные месяцы календарного года </w:t>
      </w:r>
      <w:r w:rsidR="00357AD0">
        <w:rPr>
          <w:sz w:val="28"/>
          <w:szCs w:val="28"/>
        </w:rPr>
        <w:t xml:space="preserve">в соответствии с </w:t>
      </w:r>
      <w:r w:rsidRPr="00357AD0" w:rsidR="00357AD0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357AD0" w:rsidR="00357AD0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 w:rsidR="00357AD0">
        <w:rPr>
          <w:sz w:val="28"/>
          <w:szCs w:val="28"/>
        </w:rPr>
        <w:t>, утвержденны</w:t>
      </w:r>
      <w:r w:rsidR="00534C49">
        <w:rPr>
          <w:sz w:val="28"/>
          <w:szCs w:val="28"/>
        </w:rPr>
        <w:t>ми</w:t>
      </w:r>
      <w:r w:rsidR="00357AD0">
        <w:rPr>
          <w:sz w:val="28"/>
          <w:szCs w:val="28"/>
        </w:rPr>
        <w:t xml:space="preserve"> п</w:t>
      </w:r>
      <w:r w:rsidRPr="00357AD0" w:rsidR="00357AD0">
        <w:rPr>
          <w:sz w:val="28"/>
          <w:szCs w:val="28"/>
        </w:rPr>
        <w:t>остановление</w:t>
      </w:r>
      <w:r w:rsidR="00357AD0">
        <w:rPr>
          <w:sz w:val="28"/>
          <w:szCs w:val="28"/>
        </w:rPr>
        <w:t>м</w:t>
      </w:r>
      <w:r w:rsidRPr="00357AD0" w:rsidR="00357AD0">
        <w:rPr>
          <w:sz w:val="28"/>
          <w:szCs w:val="28"/>
        </w:rPr>
        <w:t xml:space="preserve"> Правительства РФ от 06.05.2011</w:t>
      </w:r>
      <w:r w:rsidR="00357AD0">
        <w:rPr>
          <w:sz w:val="28"/>
          <w:szCs w:val="28"/>
        </w:rPr>
        <w:t xml:space="preserve"> №</w:t>
      </w:r>
      <w:r w:rsidRPr="00357AD0" w:rsidR="00357AD0">
        <w:rPr>
          <w:sz w:val="28"/>
          <w:szCs w:val="28"/>
        </w:rPr>
        <w:t xml:space="preserve"> 354</w:t>
      </w:r>
      <w:r w:rsidR="00357AD0">
        <w:rPr>
          <w:sz w:val="28"/>
          <w:szCs w:val="28"/>
        </w:rPr>
        <w:t>.</w:t>
      </w:r>
    </w:p>
    <w:p w:rsidR="008E2856" w:rsidP="008E2856">
      <w:pPr>
        <w:ind w:left="-142" w:right="-1" w:firstLine="567"/>
        <w:jc w:val="both"/>
        <w:rPr>
          <w:vanish/>
          <w:sz w:val="28"/>
          <w:szCs w:val="28"/>
          <w:shd w:val="clear" w:color="auto" w:fill="FFFFFF"/>
        </w:rPr>
      </w:pPr>
      <w:r>
        <w:rPr>
          <w:vanish/>
          <w:sz w:val="28"/>
          <w:szCs w:val="28"/>
          <w:shd w:val="clear" w:color="auto" w:fill="FFFFFF"/>
        </w:rPr>
        <w:t xml:space="preserve">    </w:t>
      </w:r>
    </w:p>
    <w:p w:rsidR="00C16360" w:rsidRPr="001022A1" w:rsidP="008E2856">
      <w:pPr>
        <w:ind w:left="-142" w:right="-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 xml:space="preserve">В соответствии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22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357AD0" w:rsidP="008E2856">
      <w:pPr>
        <w:ind w:left="-142" w:right="-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23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C16360" w:rsidP="008E2856">
      <w:pPr>
        <w:ind w:left="-142" w:right="-1" w:firstLine="567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По мнению суда, истец доказал свои требования в части оказания им услуг теплоснабжения и необходимости взыскания их стоимости с ответчика и соответчиков, в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связи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 с чем считает возможным удовлетворить иск в полном объеме, взыскав с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Оноприенко Е.А., Оноприенко А.Н., Оноприенко Н.А., Красавиной О.А. и Красавиной  Н.А. </w:t>
      </w:r>
      <w:r w:rsidRPr="001022A1">
        <w:rPr>
          <w:sz w:val="28"/>
          <w:szCs w:val="28"/>
        </w:rPr>
        <w:t xml:space="preserve">задолженность за потребленную тепловую энергию за период с </w:t>
      </w:r>
      <w:r w:rsidRPr="004553A5" w:rsidR="004553A5">
        <w:rPr>
          <w:bCs/>
          <w:sz w:val="28"/>
          <w:szCs w:val="28"/>
        </w:rPr>
        <w:t>/данные изъяты/</w:t>
      </w:r>
      <w:r w:rsidR="004553A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022A1">
        <w:rPr>
          <w:sz w:val="28"/>
          <w:szCs w:val="28"/>
        </w:rPr>
        <w:t xml:space="preserve">о </w:t>
      </w:r>
      <w:r w:rsidRPr="004553A5" w:rsidR="004553A5">
        <w:rPr>
          <w:bCs/>
          <w:sz w:val="28"/>
          <w:szCs w:val="28"/>
        </w:rPr>
        <w:t>/данные изъяты/</w:t>
      </w:r>
      <w:r w:rsidR="004553A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57AD0">
        <w:rPr>
          <w:sz w:val="28"/>
          <w:szCs w:val="28"/>
        </w:rPr>
        <w:t xml:space="preserve">общем </w:t>
      </w:r>
      <w:r>
        <w:rPr>
          <w:sz w:val="28"/>
          <w:szCs w:val="28"/>
        </w:rPr>
        <w:t xml:space="preserve">размере </w:t>
      </w:r>
      <w:r w:rsidR="00357AD0">
        <w:rPr>
          <w:sz w:val="28"/>
          <w:szCs w:val="28"/>
        </w:rPr>
        <w:t xml:space="preserve">24713 </w:t>
      </w:r>
      <w:r>
        <w:rPr>
          <w:sz w:val="28"/>
          <w:szCs w:val="28"/>
        </w:rPr>
        <w:t xml:space="preserve">руб. </w:t>
      </w:r>
      <w:r w:rsidR="00357AD0">
        <w:rPr>
          <w:sz w:val="28"/>
          <w:szCs w:val="28"/>
        </w:rPr>
        <w:t>96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022A1">
        <w:rPr>
          <w:sz w:val="28"/>
          <w:szCs w:val="28"/>
        </w:rPr>
        <w:t xml:space="preserve"> солидарном порядке, учитывая при этом положения ч.3 ст. 31 и ст. 153 ЖК РФ, согласно которых  собственник, а также дееспособные и ограниченные судом в дееспособности члены его семьи, в том числе бывший член семьи, сохраняющий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соглашением.</w:t>
      </w:r>
    </w:p>
    <w:p w:rsidR="00DF5F98" w:rsidP="008E285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судом не установлены обстоятельства заключения соглашения относительно порядка оплаты коммунальных услуг между сособственниками и членом семьи – Красавиной Н.А.</w:t>
      </w:r>
    </w:p>
    <w:p w:rsidR="00C16360" w:rsidRPr="001022A1" w:rsidP="008E285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д</w:t>
      </w:r>
      <w:r w:rsidRPr="001022A1">
        <w:rPr>
          <w:sz w:val="28"/>
          <w:szCs w:val="28"/>
        </w:rPr>
        <w:t xml:space="preserve">оказательств, </w:t>
      </w:r>
      <w:r>
        <w:rPr>
          <w:sz w:val="28"/>
          <w:szCs w:val="28"/>
        </w:rPr>
        <w:t xml:space="preserve">опровергающих установленные судом обстоятельства, </w:t>
      </w:r>
      <w:r w:rsidRPr="001022A1">
        <w:rPr>
          <w:sz w:val="28"/>
          <w:szCs w:val="28"/>
        </w:rPr>
        <w:t xml:space="preserve">ответчиком и соответчиками не представлено. </w:t>
      </w:r>
    </w:p>
    <w:p w:rsidR="00357AD0" w:rsidP="008E2856">
      <w:pPr>
        <w:ind w:left="-142" w:right="-1" w:firstLine="567"/>
        <w:jc w:val="both"/>
        <w:rPr>
          <w:rStyle w:val="1"/>
          <w:bCs/>
          <w:color w:val="000000" w:themeColor="text1"/>
          <w:sz w:val="28"/>
          <w:szCs w:val="28"/>
        </w:rPr>
      </w:pPr>
      <w:r w:rsidRPr="001022A1">
        <w:rPr>
          <w:rStyle w:val="1"/>
          <w:bCs/>
          <w:color w:val="000000" w:themeColor="text1"/>
          <w:sz w:val="28"/>
          <w:szCs w:val="28"/>
        </w:rPr>
        <w:t>В соответствии с ч.1 ст. 98 ГПК РФ судебные расходы, связанные с уплатой госпошлины</w:t>
      </w:r>
      <w:r w:rsidR="00426D3F">
        <w:rPr>
          <w:rStyle w:val="1"/>
          <w:bCs/>
          <w:color w:val="000000" w:themeColor="text1"/>
          <w:sz w:val="28"/>
          <w:szCs w:val="28"/>
        </w:rPr>
        <w:t>, что подтверждается имеющимися в материалах дела  платежными поручениями (л.д. 1,2),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 подлежат взысканию с ответчика и соответчиков в пользу ГУП РК «Крымтеплокоммунэнерго» в равных долях в сумме </w:t>
      </w:r>
      <w:r>
        <w:rPr>
          <w:rStyle w:val="1"/>
          <w:bCs/>
          <w:color w:val="000000" w:themeColor="text1"/>
          <w:sz w:val="28"/>
          <w:szCs w:val="28"/>
        </w:rPr>
        <w:t xml:space="preserve">224 </w:t>
      </w:r>
      <w:r w:rsidRPr="001022A1">
        <w:rPr>
          <w:rStyle w:val="1"/>
          <w:bCs/>
          <w:color w:val="000000" w:themeColor="text1"/>
          <w:sz w:val="28"/>
          <w:szCs w:val="28"/>
        </w:rPr>
        <w:t>руб</w:t>
      </w:r>
      <w:r>
        <w:rPr>
          <w:rStyle w:val="1"/>
          <w:bCs/>
          <w:color w:val="000000" w:themeColor="text1"/>
          <w:sz w:val="28"/>
          <w:szCs w:val="28"/>
        </w:rPr>
        <w:t xml:space="preserve">. </w:t>
      </w:r>
      <w:r w:rsidRPr="001022A1">
        <w:rPr>
          <w:rStyle w:val="1"/>
          <w:bCs/>
          <w:color w:val="000000" w:themeColor="text1"/>
          <w:sz w:val="28"/>
          <w:szCs w:val="28"/>
        </w:rPr>
        <w:t>с каждого</w:t>
      </w:r>
      <w:r>
        <w:rPr>
          <w:rStyle w:val="1"/>
          <w:bCs/>
          <w:color w:val="000000" w:themeColor="text1"/>
          <w:sz w:val="28"/>
          <w:szCs w:val="28"/>
        </w:rPr>
        <w:t>.</w:t>
      </w:r>
    </w:p>
    <w:p w:rsidR="00357AD0" w:rsidRPr="00357AD0" w:rsidP="008E2856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357AD0">
        <w:rPr>
          <w:color w:val="000000" w:themeColor="text1"/>
          <w:sz w:val="28"/>
          <w:szCs w:val="28"/>
        </w:rPr>
        <w:t xml:space="preserve">Кроме того, в соответствии с положениями  </w:t>
      </w:r>
      <w:hyperlink r:id="rId24" w:history="1">
        <w:r w:rsidRPr="00357AD0">
          <w:rPr>
            <w:color w:val="000000" w:themeColor="text1"/>
            <w:sz w:val="28"/>
            <w:szCs w:val="28"/>
          </w:rPr>
          <w:t>абз. 8 ст. 94</w:t>
        </w:r>
      </w:hyperlink>
      <w:r w:rsidRPr="00357AD0">
        <w:rPr>
          <w:color w:val="000000" w:themeColor="text1"/>
          <w:sz w:val="28"/>
          <w:szCs w:val="28"/>
        </w:rPr>
        <w:t xml:space="preserve"> ГПК РФ </w:t>
      </w:r>
      <w:r>
        <w:rPr>
          <w:color w:val="000000" w:themeColor="text1"/>
          <w:sz w:val="28"/>
          <w:szCs w:val="28"/>
        </w:rPr>
        <w:t xml:space="preserve">взысканию с ответчика и соответчиков в равных долях подлежат и понесенные истцом </w:t>
      </w:r>
      <w:r w:rsidRPr="00357AD0">
        <w:rPr>
          <w:color w:val="000000" w:themeColor="text1"/>
          <w:sz w:val="28"/>
          <w:szCs w:val="28"/>
        </w:rPr>
        <w:t xml:space="preserve">почтовые расходы, </w:t>
      </w:r>
      <w:r>
        <w:rPr>
          <w:color w:val="000000" w:themeColor="text1"/>
          <w:sz w:val="28"/>
          <w:szCs w:val="28"/>
        </w:rPr>
        <w:t>связанные с рассмотрением дела</w:t>
      </w:r>
      <w:r w:rsidR="00426D3F">
        <w:rPr>
          <w:color w:val="000000" w:themeColor="text1"/>
          <w:sz w:val="28"/>
          <w:szCs w:val="28"/>
        </w:rPr>
        <w:t>, а именно: расходы по направлению ответчику копии искового заявления с приложенными документами, которые подтверждены истцом документально (л.д. 15,16)  в размере 26 руб. 25 коп. с каждого</w:t>
      </w:r>
      <w:r w:rsidRPr="00357AD0">
        <w:rPr>
          <w:color w:val="000000" w:themeColor="text1"/>
          <w:sz w:val="28"/>
          <w:szCs w:val="28"/>
        </w:rPr>
        <w:t>.</w:t>
      </w:r>
    </w:p>
    <w:p w:rsidR="00C839FE" w:rsidRPr="00257CAD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8E2856">
      <w:pPr>
        <w:ind w:left="-142" w:right="-1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солидарно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 xml:space="preserve">Оноприенко Алексея Николаевича, Оноприенко </w:t>
      </w:r>
      <w:r w:rsidR="00166CD1">
        <w:rPr>
          <w:sz w:val="28"/>
          <w:szCs w:val="28"/>
        </w:rPr>
        <w:t xml:space="preserve">Николая Алексеевича, Красавиной Ольги </w:t>
      </w:r>
      <w:r w:rsidR="00166CD1">
        <w:rPr>
          <w:sz w:val="28"/>
          <w:szCs w:val="28"/>
        </w:rPr>
        <w:t>Алексеевны</w:t>
      </w:r>
      <w:r w:rsidR="00E812F4">
        <w:rPr>
          <w:sz w:val="28"/>
          <w:szCs w:val="28"/>
        </w:rPr>
        <w:t xml:space="preserve"> и</w:t>
      </w:r>
      <w:r w:rsidR="00166CD1">
        <w:rPr>
          <w:sz w:val="28"/>
          <w:szCs w:val="28"/>
        </w:rPr>
        <w:t xml:space="preserve"> Красавиной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 w:rsidRPr="004553A5" w:rsidR="004553A5">
        <w:rPr>
          <w:bCs/>
          <w:sz w:val="28"/>
          <w:szCs w:val="28"/>
        </w:rPr>
        <w:t>/данные изъяты/</w:t>
      </w:r>
      <w:r w:rsidR="004553A5">
        <w:rPr>
          <w:bCs/>
          <w:sz w:val="28"/>
          <w:szCs w:val="28"/>
        </w:rPr>
        <w:t xml:space="preserve">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 xml:space="preserve">о </w:t>
      </w:r>
      <w:r w:rsidRPr="004553A5" w:rsidR="004553A5">
        <w:rPr>
          <w:bCs/>
          <w:sz w:val="28"/>
          <w:szCs w:val="28"/>
        </w:rPr>
        <w:t>/данные изъяты/</w:t>
      </w:r>
      <w:r w:rsidRPr="00257CAD">
        <w:rPr>
          <w:sz w:val="28"/>
          <w:szCs w:val="28"/>
        </w:rPr>
        <w:t xml:space="preserve">в размере </w:t>
      </w:r>
      <w:r w:rsidR="00E812F4">
        <w:rPr>
          <w:sz w:val="28"/>
          <w:szCs w:val="28"/>
        </w:rPr>
        <w:t xml:space="preserve">24713 </w:t>
      </w:r>
      <w:r w:rsidRPr="00257CAD">
        <w:rPr>
          <w:sz w:val="28"/>
          <w:szCs w:val="28"/>
        </w:rPr>
        <w:t>(</w:t>
      </w:r>
      <w:r w:rsidR="00E812F4">
        <w:rPr>
          <w:sz w:val="28"/>
          <w:szCs w:val="28"/>
        </w:rPr>
        <w:t>двадцать четыре тысячи семьсот тринадцать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E812F4">
        <w:rPr>
          <w:sz w:val="28"/>
          <w:szCs w:val="28"/>
        </w:rPr>
        <w:t>96</w:t>
      </w:r>
      <w:r w:rsidR="000D32FA">
        <w:rPr>
          <w:sz w:val="28"/>
          <w:szCs w:val="28"/>
        </w:rPr>
        <w:t xml:space="preserve"> копеек</w:t>
      </w:r>
      <w:r w:rsidRPr="00257CAD">
        <w:rPr>
          <w:sz w:val="28"/>
          <w:szCs w:val="28"/>
        </w:rPr>
        <w:t>.</w:t>
      </w:r>
    </w:p>
    <w:p w:rsidR="004C362E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Оноприенко Алексея Николаевича, Оноприенко Николая Алексеевича, Красавиной Ольги Алексеевны</w:t>
      </w:r>
      <w:r w:rsidR="00E812F4">
        <w:rPr>
          <w:sz w:val="28"/>
          <w:szCs w:val="28"/>
        </w:rPr>
        <w:t xml:space="preserve"> и</w:t>
      </w:r>
      <w:r w:rsidR="00166CD1">
        <w:rPr>
          <w:sz w:val="28"/>
          <w:szCs w:val="28"/>
        </w:rPr>
        <w:t xml:space="preserve"> Красавиной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E812F4">
        <w:rPr>
          <w:sz w:val="28"/>
          <w:szCs w:val="28"/>
        </w:rPr>
        <w:t xml:space="preserve"> 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166CD1">
        <w:rPr>
          <w:sz w:val="28"/>
          <w:szCs w:val="28"/>
        </w:rPr>
        <w:t>2</w:t>
      </w:r>
      <w:r w:rsidR="00E812F4">
        <w:rPr>
          <w:sz w:val="28"/>
          <w:szCs w:val="28"/>
        </w:rPr>
        <w:t>24</w:t>
      </w:r>
      <w:r w:rsidR="00166CD1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166CD1">
        <w:rPr>
          <w:sz w:val="28"/>
          <w:szCs w:val="28"/>
        </w:rPr>
        <w:t xml:space="preserve">двести </w:t>
      </w:r>
      <w:r w:rsidR="00E812F4">
        <w:rPr>
          <w:sz w:val="28"/>
          <w:szCs w:val="28"/>
        </w:rPr>
        <w:t>двадцать четыре</w:t>
      </w:r>
      <w:r w:rsidRPr="00257CAD">
        <w:rPr>
          <w:sz w:val="28"/>
          <w:szCs w:val="28"/>
        </w:rPr>
        <w:t>) рубл</w:t>
      </w:r>
      <w:r w:rsidR="00E812F4">
        <w:rPr>
          <w:sz w:val="28"/>
          <w:szCs w:val="28"/>
        </w:rPr>
        <w:t>я</w:t>
      </w:r>
      <w:r w:rsidRPr="00257CAD">
        <w:rPr>
          <w:sz w:val="28"/>
          <w:szCs w:val="28"/>
        </w:rPr>
        <w:t xml:space="preserve"> с каждого</w:t>
      </w:r>
      <w:r w:rsidR="00E812F4">
        <w:rPr>
          <w:sz w:val="28"/>
          <w:szCs w:val="28"/>
        </w:rPr>
        <w:t>, а также почтовые расходы в размере 26 (двадцать шесть) рублей 25 копеек с каждого</w:t>
      </w:r>
      <w:r w:rsidRPr="00257CAD">
        <w:rPr>
          <w:sz w:val="28"/>
          <w:szCs w:val="28"/>
        </w:rPr>
        <w:t>.</w:t>
      </w:r>
    </w:p>
    <w:p w:rsidR="00C839FE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8E285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6360" w:rsidP="008E2856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D3F" w:rsidP="008E2856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19 января 2021 года.</w:t>
      </w:r>
    </w:p>
    <w:p w:rsidR="00426D3F" w:rsidP="008E2856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C839FE" w:rsidRPr="00257CAD" w:rsidP="008E2856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                    А.Н. Ляхович</w:t>
      </w:r>
    </w:p>
    <w:p w:rsidR="0072259F" w:rsidRPr="00257CAD" w:rsidP="008E2856">
      <w:pPr>
        <w:ind w:left="-142" w:right="-1" w:firstLine="567"/>
        <w:rPr>
          <w:sz w:val="28"/>
          <w:szCs w:val="28"/>
        </w:rPr>
      </w:pPr>
    </w:p>
    <w:sectPr w:rsidSect="00426D3F">
      <w:pgSz w:w="11906" w:h="16838"/>
      <w:pgMar w:top="1843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4C42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22A1"/>
    <w:rsid w:val="001076B4"/>
    <w:rsid w:val="001154C4"/>
    <w:rsid w:val="00132458"/>
    <w:rsid w:val="00132E4E"/>
    <w:rsid w:val="00134C16"/>
    <w:rsid w:val="00147C81"/>
    <w:rsid w:val="00155A7C"/>
    <w:rsid w:val="0015789E"/>
    <w:rsid w:val="00166CD1"/>
    <w:rsid w:val="00172163"/>
    <w:rsid w:val="00194CCF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47E"/>
    <w:rsid w:val="00357AD0"/>
    <w:rsid w:val="00357C20"/>
    <w:rsid w:val="0036027F"/>
    <w:rsid w:val="00366AF4"/>
    <w:rsid w:val="00395F7F"/>
    <w:rsid w:val="003A120D"/>
    <w:rsid w:val="003A1DBE"/>
    <w:rsid w:val="003C3A27"/>
    <w:rsid w:val="003D04F4"/>
    <w:rsid w:val="003D0E57"/>
    <w:rsid w:val="003E2058"/>
    <w:rsid w:val="003F0F00"/>
    <w:rsid w:val="00400B32"/>
    <w:rsid w:val="00421118"/>
    <w:rsid w:val="00426D3F"/>
    <w:rsid w:val="00432899"/>
    <w:rsid w:val="00433E54"/>
    <w:rsid w:val="0044727E"/>
    <w:rsid w:val="00452290"/>
    <w:rsid w:val="004553A5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4C49"/>
    <w:rsid w:val="005359D0"/>
    <w:rsid w:val="00556F91"/>
    <w:rsid w:val="0055779D"/>
    <w:rsid w:val="005578B0"/>
    <w:rsid w:val="00593230"/>
    <w:rsid w:val="005B55B0"/>
    <w:rsid w:val="005C317A"/>
    <w:rsid w:val="005C7921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2289E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147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B29B7"/>
    <w:rsid w:val="007E10B6"/>
    <w:rsid w:val="007E28E0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40C0"/>
    <w:rsid w:val="00873EF6"/>
    <w:rsid w:val="0087587A"/>
    <w:rsid w:val="00881604"/>
    <w:rsid w:val="008828B6"/>
    <w:rsid w:val="008A5B87"/>
    <w:rsid w:val="008A7050"/>
    <w:rsid w:val="008A7C7E"/>
    <w:rsid w:val="008B3EFA"/>
    <w:rsid w:val="008D0D15"/>
    <w:rsid w:val="008D70EE"/>
    <w:rsid w:val="008E2856"/>
    <w:rsid w:val="008E3A8E"/>
    <w:rsid w:val="008F3FDA"/>
    <w:rsid w:val="00911E12"/>
    <w:rsid w:val="009212D8"/>
    <w:rsid w:val="00937ABB"/>
    <w:rsid w:val="00951952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C30E8"/>
    <w:rsid w:val="009D7316"/>
    <w:rsid w:val="009E0D42"/>
    <w:rsid w:val="009E7FB6"/>
    <w:rsid w:val="009F1B2E"/>
    <w:rsid w:val="00A0309B"/>
    <w:rsid w:val="00A04E6D"/>
    <w:rsid w:val="00A3255F"/>
    <w:rsid w:val="00A345E0"/>
    <w:rsid w:val="00A347CC"/>
    <w:rsid w:val="00A3753C"/>
    <w:rsid w:val="00A60669"/>
    <w:rsid w:val="00A843DD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3EA4"/>
    <w:rsid w:val="00B547F2"/>
    <w:rsid w:val="00B60E9F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16360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36662"/>
    <w:rsid w:val="00D71264"/>
    <w:rsid w:val="00D7230C"/>
    <w:rsid w:val="00DA17B8"/>
    <w:rsid w:val="00DA5516"/>
    <w:rsid w:val="00DB0755"/>
    <w:rsid w:val="00DB34DA"/>
    <w:rsid w:val="00DC4C37"/>
    <w:rsid w:val="00DC62E1"/>
    <w:rsid w:val="00DD3D89"/>
    <w:rsid w:val="00DE22E1"/>
    <w:rsid w:val="00DF5F98"/>
    <w:rsid w:val="00E25801"/>
    <w:rsid w:val="00E3208A"/>
    <w:rsid w:val="00E42A48"/>
    <w:rsid w:val="00E6737B"/>
    <w:rsid w:val="00E67EA1"/>
    <w:rsid w:val="00E717D5"/>
    <w:rsid w:val="00E812F4"/>
    <w:rsid w:val="00E96166"/>
    <w:rsid w:val="00EA114E"/>
    <w:rsid w:val="00EC067C"/>
    <w:rsid w:val="00ED5361"/>
    <w:rsid w:val="00EF265C"/>
    <w:rsid w:val="00EF77A3"/>
    <w:rsid w:val="00F00098"/>
    <w:rsid w:val="00F01245"/>
    <w:rsid w:val="00F063E7"/>
    <w:rsid w:val="00F06438"/>
    <w:rsid w:val="00F13CAC"/>
    <w:rsid w:val="00F33743"/>
    <w:rsid w:val="00F62D95"/>
    <w:rsid w:val="00F65DB5"/>
    <w:rsid w:val="00F86F50"/>
    <w:rsid w:val="00FA304C"/>
    <w:rsid w:val="00FB0C0C"/>
    <w:rsid w:val="00FC2CF3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C1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E412DF92822FA1E8FBD535493D330045E2D054C504B797713F06A2036C85043667D1A9062114B4FBC099D4294NDL3H" TargetMode="External" /><Relationship Id="rId11" Type="http://schemas.openxmlformats.org/officeDocument/2006/relationships/hyperlink" Target="consultantplus://offline/ref=BE412DF92822FA1E8FBD535493D330045E2D054C504B797713F06A2036C85043747D429C63105547B41CCB13D18F1DBDAE05DCF8DAE53A1ENBL6H" TargetMode="External" /><Relationship Id="rId12" Type="http://schemas.openxmlformats.org/officeDocument/2006/relationships/hyperlink" Target="consultantplus://offline/ref=BE412DF92822FA1E8FBD535493D330045E2D054C504B797713F06A2036C85043747D429C6310544ABD1CCB13D18F1DBDAE05DCF8DAE53A1ENBL6H" TargetMode="External" /><Relationship Id="rId13" Type="http://schemas.openxmlformats.org/officeDocument/2006/relationships/hyperlink" Target="consultantplus://offline/ref=BE412DF92822FA1E8FBD535493D330045E2D054C504B797713F06A2036C85043747D429C6310544BBB1CCB13D18F1DBDAE05DCF8DAE53A1ENBL6H" TargetMode="External" /><Relationship Id="rId14" Type="http://schemas.openxmlformats.org/officeDocument/2006/relationships/hyperlink" Target="consultantplus://offline/ref=BE412DF92822FA1E8FBD535493D330045E2D054C504B797713F06A2036C85043747D429C6310544BBA1CCB13D18F1DBDAE05DCF8DAE53A1ENBL6H" TargetMode="External" /><Relationship Id="rId15" Type="http://schemas.openxmlformats.org/officeDocument/2006/relationships/hyperlink" Target="consultantplus://offline/ref=AE53BFFFB8EC1BE2B9204D477A9A65A0C0167B405092011962ABAE404C418909A46C5254D91FBAFA9FA1EEC1286D25C1DA9CB49BB9BDr4H" TargetMode="External" /><Relationship Id="rId16" Type="http://schemas.openxmlformats.org/officeDocument/2006/relationships/hyperlink" Target="consultantplus://offline/ref=AE53BFFFB8EC1BE2B9204D477A9A65A0C0167B405092011962ABAE404C418909A46C5254D813BAFA9FA1EEC1286D25C1DA9CB49BB9BDr4H" TargetMode="External" /><Relationship Id="rId17" Type="http://schemas.openxmlformats.org/officeDocument/2006/relationships/hyperlink" Target="consultantplus://offline/ref=AE53BFFFB8EC1BE2B9204D477A9A65A0C0167B405092011962ABAE404C418909A46C5252D913BAFA9FA1EEC1286D25C1DA9CB49BB9BDr4H" TargetMode="External" /><Relationship Id="rId18" Type="http://schemas.openxmlformats.org/officeDocument/2006/relationships/hyperlink" Target="consultantplus://offline/ref=AE53BFFFB8EC1BE2B9204D477A9A65A0C0167B405092011962ABAE404C418909A46C5252D812BAFA9FA1EEC1286D25C1DA9CB49BB9BDr4H" TargetMode="External" /><Relationship Id="rId19" Type="http://schemas.openxmlformats.org/officeDocument/2006/relationships/hyperlink" Target="consultantplus://offline/ref=AE53BFFFB8EC1BE2B9204D477A9A65A0C0167B405092011962ABAE404C418909A46C5253D31FBAFA9FA1EEC1286D25C1DA9CB49BB9BDr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AE53BFFFB8EC1BE2B9204D477A9A65A0C0167B405092011962ABAE404C418909A46C5255D213BAFA9FA1EEC1286D25C1DA9CB49BB9BDr4H" TargetMode="External" /><Relationship Id="rId21" Type="http://schemas.openxmlformats.org/officeDocument/2006/relationships/hyperlink" Target="consultantplus://offline/ref=3B338BF4359130047582C40F44FDDB3672686B8827CFCED5569880D1483F0B8431779D930795A4BAB8C0D33957FF0F134AAA21BE58VDjBP" TargetMode="External" /><Relationship Id="rId22" Type="http://schemas.openxmlformats.org/officeDocument/2006/relationships/hyperlink" Target="http://sudact.ru/law/gpk-rf/razdel-i/glava-1/statia-12/" TargetMode="External" /><Relationship Id="rId23" Type="http://schemas.openxmlformats.org/officeDocument/2006/relationships/hyperlink" Target="http://sudact.ru/law/gpk-rf/razdel-i/glava-6/statia-56/" TargetMode="External" /><Relationship Id="rId24" Type="http://schemas.openxmlformats.org/officeDocument/2006/relationships/hyperlink" Target="consultantplus://offline/ref=77155EE13878E040744C9D1C135E034FD2CB12B278A656642430D23CCAA1728A2E0FD0CAD62835925E354B36F0717D24DBECAB0B27D32D5578D8Q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124976021A45A92C5881CE03EE05ED42DAADB580EDDAE69B22A38A6C6C711640828D2CBBEF9DD04ED10B9F2FA58C9BFCEF08B23A0EB892v6hEP" TargetMode="External" /><Relationship Id="rId6" Type="http://schemas.openxmlformats.org/officeDocument/2006/relationships/hyperlink" Target="consultantplus://offline/ref=B8124976021A45A92C5881CE03EE05ED42DAADB580EDDAE69B22A38A6C6C711640828D2CBBEF9CD94FD10B9F2FA58C9BFCEF08B23A0EB892v6hEP" TargetMode="External" /><Relationship Id="rId7" Type="http://schemas.openxmlformats.org/officeDocument/2006/relationships/hyperlink" Target="consultantplus://offline/ref=717FB5A9B0C52607A18116F00AA34A890B51E15C69CA4028A1C1CC26C462A24141D643C7E034B6708BFE2E3B3C0CDA1FE0B72C318B6E908AsDo5F" TargetMode="External" /><Relationship Id="rId8" Type="http://schemas.openxmlformats.org/officeDocument/2006/relationships/hyperlink" Target="consultantplus://offline/ref=717FB5A9B0C52607A18116F00AA34A890B51E15C69CA4028A1C1CC26C462A24141D643C7E034B17B8BFE2E3B3C0CDA1FE0B72C318B6E908AsDo5F" TargetMode="External" /><Relationship Id="rId9" Type="http://schemas.openxmlformats.org/officeDocument/2006/relationships/hyperlink" Target="consultantplus://offline/ref=DD7A3AA34BD4EF0729D187D006B05FEC9D83BBFFA20663270B41A2DFA1D3079CCD5E94C5E292B93CC24B6721D1A965FD5A04DA3E423D6524rFp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0FFB-1E7E-4F62-9A88-BC4D89AF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