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807B3">
        <w:rPr>
          <w:b/>
          <w:color w:val="000000" w:themeColor="text1"/>
          <w:sz w:val="28"/>
          <w:szCs w:val="28"/>
        </w:rPr>
        <w:t>0</w:t>
      </w:r>
      <w:r w:rsidR="00F94E28">
        <w:rPr>
          <w:b/>
          <w:color w:val="000000" w:themeColor="text1"/>
          <w:sz w:val="28"/>
          <w:szCs w:val="28"/>
        </w:rPr>
        <w:t>04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807B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 января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</w:t>
      </w:r>
      <w:r w:rsidR="00F94E28">
        <w:rPr>
          <w:color w:val="000000" w:themeColor="text1"/>
          <w:sz w:val="28"/>
          <w:szCs w:val="28"/>
        </w:rPr>
        <w:t xml:space="preserve">представителя истца – Семиног А.Б., представителей ответчика – Ткаченко И.П., Карбасовой Г.С., Васенёва А.Д., </w:t>
      </w:r>
      <w:r w:rsidR="00835DA5">
        <w:rPr>
          <w:color w:val="000000" w:themeColor="text1"/>
          <w:sz w:val="28"/>
          <w:szCs w:val="28"/>
        </w:rPr>
        <w:t xml:space="preserve">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Pr="008048FB" w:rsidR="00F94E28">
        <w:rPr>
          <w:sz w:val="28"/>
          <w:szCs w:val="28"/>
        </w:rPr>
        <w:t xml:space="preserve">Садоводческого  </w:t>
      </w:r>
      <w:r w:rsidR="00F94E28">
        <w:rPr>
          <w:sz w:val="28"/>
          <w:szCs w:val="28"/>
        </w:rPr>
        <w:t xml:space="preserve">некоммерческого товарищества </w:t>
      </w:r>
      <w:r w:rsidRPr="008048FB" w:rsidR="00F94E28">
        <w:rPr>
          <w:sz w:val="28"/>
          <w:szCs w:val="28"/>
        </w:rPr>
        <w:t>«Акварель» к Карбасовой Зинаиде Федоровне</w:t>
      </w:r>
      <w:r w:rsidR="00F94E28">
        <w:rPr>
          <w:sz w:val="28"/>
          <w:szCs w:val="28"/>
        </w:rPr>
        <w:t xml:space="preserve">, третье лицо – Министерство имущественных и земельных отношений Республики Крым, о      </w:t>
      </w:r>
      <w:r w:rsidRPr="008048FB" w:rsidR="00F94E28">
        <w:rPr>
          <w:sz w:val="28"/>
          <w:szCs w:val="28"/>
        </w:rPr>
        <w:t>взыскан</w:t>
      </w:r>
      <w:r w:rsidR="00F94E28">
        <w:rPr>
          <w:sz w:val="28"/>
          <w:szCs w:val="28"/>
        </w:rPr>
        <w:t>ии</w:t>
      </w:r>
      <w:r w:rsidRPr="008048FB" w:rsidR="00F94E28">
        <w:rPr>
          <w:sz w:val="28"/>
          <w:szCs w:val="28"/>
        </w:rPr>
        <w:t xml:space="preserve"> задолженности по целевым и членским взносам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</w:t>
      </w:r>
      <w:r w:rsidRPr="00DE3A41">
        <w:rPr>
          <w:color w:val="000000" w:themeColor="text1"/>
          <w:kern w:val="36"/>
          <w:sz w:val="28"/>
          <w:szCs w:val="28"/>
        </w:rPr>
        <w:t xml:space="preserve">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F94E28" w:rsidP="00F94E28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Pr="008048FB">
        <w:rPr>
          <w:sz w:val="28"/>
          <w:szCs w:val="28"/>
        </w:rPr>
        <w:t xml:space="preserve">Садоводческого </w:t>
      </w:r>
      <w:r>
        <w:rPr>
          <w:sz w:val="28"/>
          <w:szCs w:val="28"/>
        </w:rPr>
        <w:t xml:space="preserve">некоммерческого товарищества </w:t>
      </w:r>
      <w:r w:rsidRPr="008048FB">
        <w:rPr>
          <w:sz w:val="28"/>
          <w:szCs w:val="28"/>
        </w:rPr>
        <w:t xml:space="preserve">«Акварель»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</w:t>
      </w:r>
      <w:r w:rsidR="00DC73AF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E32B5F" w:rsidP="00E32B5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048FB">
        <w:rPr>
          <w:sz w:val="28"/>
          <w:szCs w:val="28"/>
        </w:rPr>
        <w:t>Карбасовой Зинаид</w:t>
      </w:r>
      <w:r>
        <w:rPr>
          <w:sz w:val="28"/>
          <w:szCs w:val="28"/>
        </w:rPr>
        <w:t>ы</w:t>
      </w:r>
      <w:r w:rsidRPr="008048F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 xml:space="preserve">ы (СНИЛС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в пользу </w:t>
      </w:r>
      <w:r w:rsidRPr="008048FB">
        <w:rPr>
          <w:sz w:val="28"/>
          <w:szCs w:val="28"/>
        </w:rPr>
        <w:t xml:space="preserve">Садоводческого  </w:t>
      </w:r>
      <w:r>
        <w:rPr>
          <w:sz w:val="28"/>
          <w:szCs w:val="28"/>
        </w:rPr>
        <w:t xml:space="preserve">некоммерческого товарищества </w:t>
      </w:r>
      <w:r w:rsidRPr="008048FB">
        <w:rPr>
          <w:sz w:val="28"/>
          <w:szCs w:val="28"/>
        </w:rPr>
        <w:t>«Акварель»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задолженность по целевым и членским взносам за период с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размере 11088 (одиннадцать тысяч восемьдесят восемь) рублей</w:t>
      </w:r>
      <w:r w:rsidR="00075DAE">
        <w:rPr>
          <w:sz w:val="28"/>
          <w:szCs w:val="28"/>
        </w:rPr>
        <w:t>.</w:t>
      </w:r>
    </w:p>
    <w:p w:rsidR="00E32B5F" w:rsidP="00E32B5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8048FB">
        <w:rPr>
          <w:sz w:val="28"/>
          <w:szCs w:val="28"/>
        </w:rPr>
        <w:t>Карбасовой Зинаид</w:t>
      </w:r>
      <w:r>
        <w:rPr>
          <w:sz w:val="28"/>
          <w:szCs w:val="28"/>
        </w:rPr>
        <w:t>ы</w:t>
      </w:r>
      <w:r w:rsidRPr="008048F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 xml:space="preserve">ы (СНИЛС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в пользу </w:t>
      </w:r>
      <w:r w:rsidRPr="008048FB">
        <w:rPr>
          <w:sz w:val="28"/>
          <w:szCs w:val="28"/>
        </w:rPr>
        <w:t>Садоводч</w:t>
      </w:r>
      <w:r w:rsidRPr="008048FB">
        <w:rPr>
          <w:sz w:val="28"/>
          <w:szCs w:val="28"/>
        </w:rPr>
        <w:t xml:space="preserve">еского  </w:t>
      </w:r>
      <w:r>
        <w:rPr>
          <w:sz w:val="28"/>
          <w:szCs w:val="28"/>
        </w:rPr>
        <w:t xml:space="preserve">некоммерческого товарищества </w:t>
      </w:r>
      <w:r w:rsidRPr="008048FB">
        <w:rPr>
          <w:sz w:val="28"/>
          <w:szCs w:val="28"/>
        </w:rPr>
        <w:t>«Акварель»</w:t>
      </w:r>
      <w:r>
        <w:rPr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понесенные истцом судебные </w:t>
      </w:r>
      <w:r w:rsidRPr="00252715">
        <w:rPr>
          <w:sz w:val="28"/>
          <w:szCs w:val="28"/>
        </w:rPr>
        <w:t>расходы</w:t>
      </w:r>
      <w:r>
        <w:rPr>
          <w:sz w:val="28"/>
          <w:szCs w:val="28"/>
        </w:rPr>
        <w:t>, связанные с</w:t>
      </w:r>
      <w:r w:rsidRPr="00252715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ой</w:t>
      </w:r>
      <w:r w:rsidRPr="00252715">
        <w:rPr>
          <w:sz w:val="28"/>
          <w:szCs w:val="28"/>
        </w:rPr>
        <w:t xml:space="preserve"> государственной пошлины</w:t>
      </w:r>
      <w:r>
        <w:rPr>
          <w:sz w:val="28"/>
          <w:szCs w:val="28"/>
        </w:rPr>
        <w:t xml:space="preserve"> за подачу искового заявления </w:t>
      </w:r>
      <w:r w:rsidRPr="00252715">
        <w:rPr>
          <w:sz w:val="28"/>
          <w:szCs w:val="28"/>
        </w:rPr>
        <w:t xml:space="preserve">в размере </w:t>
      </w:r>
      <w:r w:rsidR="004C5DB9">
        <w:rPr>
          <w:sz w:val="28"/>
          <w:szCs w:val="28"/>
        </w:rPr>
        <w:t>443</w:t>
      </w:r>
      <w:r>
        <w:rPr>
          <w:sz w:val="28"/>
          <w:szCs w:val="28"/>
        </w:rPr>
        <w:t xml:space="preserve"> </w:t>
      </w:r>
      <w:r w:rsidRPr="00252715">
        <w:rPr>
          <w:sz w:val="28"/>
          <w:szCs w:val="28"/>
        </w:rPr>
        <w:t>(</w:t>
      </w:r>
      <w:r w:rsidR="004C5DB9">
        <w:rPr>
          <w:sz w:val="28"/>
          <w:szCs w:val="28"/>
        </w:rPr>
        <w:t>четыреста сорок три</w:t>
      </w:r>
      <w:r w:rsidRPr="00252715">
        <w:rPr>
          <w:sz w:val="28"/>
          <w:szCs w:val="28"/>
        </w:rPr>
        <w:t xml:space="preserve">) </w:t>
      </w:r>
      <w:r>
        <w:rPr>
          <w:sz w:val="28"/>
          <w:szCs w:val="28"/>
        </w:rPr>
        <w:t>рубля 52 копейки, а также почтовые расходы</w:t>
      </w:r>
      <w:r>
        <w:rPr>
          <w:sz w:val="28"/>
          <w:szCs w:val="28"/>
        </w:rPr>
        <w:t>, связанные с направлением ответчику копии искового заявления и приложенных к нему документов в сумме 223 (двести двадцать</w:t>
      </w:r>
      <w:r>
        <w:rPr>
          <w:sz w:val="28"/>
          <w:szCs w:val="28"/>
        </w:rPr>
        <w:t xml:space="preserve"> три) рубля 96 копеек, </w:t>
      </w:r>
      <w:r w:rsidR="004C5DB9">
        <w:rPr>
          <w:sz w:val="28"/>
          <w:szCs w:val="28"/>
        </w:rPr>
        <w:t>а всего 6</w:t>
      </w:r>
      <w:r>
        <w:rPr>
          <w:sz w:val="28"/>
          <w:szCs w:val="28"/>
        </w:rPr>
        <w:t>67 (</w:t>
      </w:r>
      <w:r w:rsidR="004C5DB9">
        <w:rPr>
          <w:sz w:val="28"/>
          <w:szCs w:val="28"/>
        </w:rPr>
        <w:t xml:space="preserve">шестьсот </w:t>
      </w:r>
      <w:r>
        <w:rPr>
          <w:sz w:val="28"/>
          <w:szCs w:val="28"/>
        </w:rPr>
        <w:t xml:space="preserve">шестьдесят семь) рублей 48 копеек. </w:t>
      </w:r>
    </w:p>
    <w:p w:rsidR="00F94E28" w:rsidP="00E32B5F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 w:rsidRPr="008048FB" w:rsidR="00E32B5F">
        <w:rPr>
          <w:sz w:val="28"/>
          <w:szCs w:val="28"/>
        </w:rPr>
        <w:t xml:space="preserve">Садоводческого  </w:t>
      </w:r>
      <w:r w:rsidR="00E32B5F">
        <w:rPr>
          <w:sz w:val="28"/>
          <w:szCs w:val="28"/>
        </w:rPr>
        <w:t xml:space="preserve">некоммерческого товарищества </w:t>
      </w:r>
      <w:r w:rsidRPr="008048FB" w:rsidR="00E32B5F">
        <w:rPr>
          <w:sz w:val="28"/>
          <w:szCs w:val="28"/>
        </w:rPr>
        <w:t>«Акварель</w:t>
      </w:r>
      <w:r w:rsidR="00E32B5F">
        <w:rPr>
          <w:sz w:val="28"/>
          <w:szCs w:val="28"/>
        </w:rPr>
        <w:t>»</w:t>
      </w:r>
      <w:r>
        <w:rPr>
          <w:sz w:val="28"/>
          <w:szCs w:val="28"/>
        </w:rPr>
        <w:t xml:space="preserve"> оставить без удовлетворения.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</w:t>
      </w:r>
      <w:r>
        <w:rPr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</w:t>
      </w:r>
      <w:r>
        <w:rPr>
          <w:sz w:val="28"/>
          <w:szCs w:val="28"/>
        </w:rPr>
        <w:t>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</w:t>
      </w:r>
      <w:r w:rsidRPr="00DE3A41">
        <w:rPr>
          <w:sz w:val="28"/>
          <w:szCs w:val="28"/>
        </w:rPr>
        <w:t>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75DAE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52715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41E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5DB9"/>
    <w:rsid w:val="004C794B"/>
    <w:rsid w:val="004D4DC5"/>
    <w:rsid w:val="004E70C0"/>
    <w:rsid w:val="004F070A"/>
    <w:rsid w:val="004F5078"/>
    <w:rsid w:val="00511B72"/>
    <w:rsid w:val="005223A1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378BB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048FB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3150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2DB7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51101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65B0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BE7EB6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529E8"/>
    <w:rsid w:val="00D71264"/>
    <w:rsid w:val="00D7230C"/>
    <w:rsid w:val="00D82E1E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32B5F"/>
    <w:rsid w:val="00E6737B"/>
    <w:rsid w:val="00E67EA1"/>
    <w:rsid w:val="00E717D5"/>
    <w:rsid w:val="00E759FF"/>
    <w:rsid w:val="00E807B3"/>
    <w:rsid w:val="00E96166"/>
    <w:rsid w:val="00EA114E"/>
    <w:rsid w:val="00EC067C"/>
    <w:rsid w:val="00EC289F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298C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4E28"/>
    <w:rsid w:val="00F96B39"/>
    <w:rsid w:val="00FA2BCB"/>
    <w:rsid w:val="00FB0C0C"/>
    <w:rsid w:val="00FC6BE8"/>
    <w:rsid w:val="00FE21DB"/>
    <w:rsid w:val="00FE2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0031-A77B-4712-8518-5117E92D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