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5B078C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B078C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5B078C" w:rsidR="005C1C8B">
        <w:rPr>
          <w:rFonts w:ascii="Times New Roman" w:hAnsi="Times New Roman" w:cs="Times New Roman"/>
          <w:sz w:val="24"/>
          <w:szCs w:val="24"/>
        </w:rPr>
        <w:t>02-0</w:t>
      </w:r>
      <w:r w:rsidR="009C7DE2">
        <w:rPr>
          <w:rFonts w:ascii="Times New Roman" w:hAnsi="Times New Roman" w:cs="Times New Roman"/>
          <w:sz w:val="24"/>
          <w:szCs w:val="24"/>
        </w:rPr>
        <w:t>332</w:t>
      </w:r>
      <w:r w:rsidRPr="005B078C" w:rsidR="005C1C8B">
        <w:rPr>
          <w:rFonts w:ascii="Times New Roman" w:hAnsi="Times New Roman" w:cs="Times New Roman"/>
          <w:sz w:val="24"/>
          <w:szCs w:val="24"/>
        </w:rPr>
        <w:t>/</w:t>
      </w:r>
      <w:r w:rsidR="00C83AD2">
        <w:rPr>
          <w:rFonts w:ascii="Times New Roman" w:hAnsi="Times New Roman" w:cs="Times New Roman"/>
          <w:sz w:val="24"/>
          <w:szCs w:val="24"/>
        </w:rPr>
        <w:t>1</w:t>
      </w:r>
      <w:r w:rsidR="009C7DE2">
        <w:rPr>
          <w:rFonts w:ascii="Times New Roman" w:hAnsi="Times New Roman" w:cs="Times New Roman"/>
          <w:sz w:val="24"/>
          <w:szCs w:val="24"/>
        </w:rPr>
        <w:t>8</w:t>
      </w:r>
      <w:r w:rsidRPr="005B078C" w:rsidR="005C1C8B">
        <w:rPr>
          <w:rFonts w:ascii="Times New Roman" w:hAnsi="Times New Roman" w:cs="Times New Roman"/>
          <w:sz w:val="24"/>
          <w:szCs w:val="24"/>
        </w:rPr>
        <w:t>/20</w:t>
      </w:r>
      <w:r w:rsidR="009C7DE2">
        <w:rPr>
          <w:rFonts w:ascii="Times New Roman" w:hAnsi="Times New Roman" w:cs="Times New Roman"/>
          <w:sz w:val="24"/>
          <w:szCs w:val="24"/>
        </w:rPr>
        <w:t>24</w:t>
      </w:r>
    </w:p>
    <w:p w:rsidR="00954FB7" w:rsidRPr="005B078C" w:rsidP="00075B7C">
      <w:pPr>
        <w:pStyle w:val="NoSpacing"/>
        <w:jc w:val="center"/>
        <w:rPr>
          <w:b/>
        </w:rPr>
      </w:pPr>
      <w:r w:rsidRPr="005B078C">
        <w:rPr>
          <w:b/>
        </w:rPr>
        <w:t>РЕШЕНИЕ</w:t>
      </w:r>
    </w:p>
    <w:p w:rsidR="005C1C8B" w:rsidRPr="005B078C" w:rsidP="00075B7C">
      <w:pPr>
        <w:pStyle w:val="NoSpacing"/>
        <w:jc w:val="center"/>
        <w:rPr>
          <w:b/>
        </w:rPr>
      </w:pPr>
      <w:r w:rsidRPr="005B078C">
        <w:rPr>
          <w:b/>
        </w:rPr>
        <w:t>ИМЕНЕМ  РОССИЙСКОЙ  ФЕДЕРАЦИИ</w:t>
      </w:r>
    </w:p>
    <w:p w:rsidR="005C1C8B" w:rsidRPr="005B078C" w:rsidP="00075B7C">
      <w:pPr>
        <w:pStyle w:val="NoSpacing"/>
        <w:jc w:val="center"/>
        <w:rPr>
          <w:b/>
        </w:rPr>
      </w:pPr>
      <w:r w:rsidRPr="005B078C">
        <w:rPr>
          <w:b/>
        </w:rPr>
        <w:t>(резолютивная часть)</w:t>
      </w:r>
    </w:p>
    <w:p w:rsidR="00954FB7" w:rsidRPr="005B078C" w:rsidP="00075B7C">
      <w:pPr>
        <w:pStyle w:val="NoSpacing"/>
        <w:jc w:val="both"/>
      </w:pPr>
      <w:r w:rsidRPr="005B078C">
        <w:t xml:space="preserve">        </w:t>
      </w:r>
      <w:r w:rsidR="00C83AD2">
        <w:t>2</w:t>
      </w:r>
      <w:r w:rsidR="009C7DE2">
        <w:t>2</w:t>
      </w:r>
      <w:r w:rsidRPr="005B078C" w:rsidR="005C1C8B">
        <w:t xml:space="preserve"> </w:t>
      </w:r>
      <w:r w:rsidR="009C7DE2">
        <w:t>апреля</w:t>
      </w:r>
      <w:r w:rsidRPr="005B078C">
        <w:t xml:space="preserve"> 20</w:t>
      </w:r>
      <w:r w:rsidR="009C7DE2">
        <w:t>24</w:t>
      </w:r>
      <w:r w:rsidRPr="005B078C">
        <w:t xml:space="preserve"> года                                   </w:t>
      </w:r>
      <w:r w:rsidR="002E1ADE">
        <w:t xml:space="preserve">                              </w:t>
      </w:r>
      <w:r w:rsidRPr="005B078C">
        <w:t xml:space="preserve">     </w:t>
      </w:r>
      <w:r w:rsidR="005B078C">
        <w:t xml:space="preserve">          </w:t>
      </w:r>
      <w:r w:rsidRPr="005B078C">
        <w:t>город Симферополь</w:t>
      </w:r>
    </w:p>
    <w:p w:rsidR="005C1C8B" w:rsidRPr="005B078C" w:rsidP="00075B7C">
      <w:pPr>
        <w:pStyle w:val="NoSpacing"/>
        <w:jc w:val="both"/>
      </w:pPr>
    </w:p>
    <w:p w:rsidR="00B92584" w:rsidRPr="00B92584" w:rsidP="00075B7C">
      <w:pPr>
        <w:pStyle w:val="NoSpacing"/>
        <w:jc w:val="both"/>
        <w:rPr>
          <w:shd w:val="clear" w:color="auto" w:fill="FFFFFF"/>
          <w:lang w:eastAsia="ru-RU"/>
        </w:rPr>
      </w:pPr>
      <w:r>
        <w:rPr>
          <w:rFonts w:eastAsia="Calibri"/>
        </w:rPr>
        <w:t xml:space="preserve">        </w:t>
      </w:r>
      <w:r w:rsidRPr="00B92584">
        <w:rPr>
          <w:rFonts w:eastAsia="Calibri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(Центрального районного городского округа Симферополь) Республики Крым </w:t>
      </w:r>
      <w:r w:rsidRPr="00B92584">
        <w:rPr>
          <w:rFonts w:eastAsia="Calibri"/>
        </w:rPr>
        <w:t>Ломанова</w:t>
      </w:r>
      <w:r w:rsidRPr="00B92584">
        <w:rPr>
          <w:rFonts w:eastAsia="Calibri"/>
        </w:rPr>
        <w:t xml:space="preserve"> С.Г., исполняющего обязанности мирового судьи судебного участка №1</w:t>
      </w:r>
      <w:r w:rsidR="002D188E">
        <w:rPr>
          <w:rFonts w:eastAsia="Calibri"/>
        </w:rPr>
        <w:t>8</w:t>
      </w:r>
      <w:r w:rsidRPr="00B92584">
        <w:rPr>
          <w:rFonts w:eastAsia="Calibri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Крым,</w:t>
      </w:r>
      <w:r w:rsidRPr="00B92584">
        <w:t xml:space="preserve"> при секретаре – </w:t>
      </w:r>
      <w:r w:rsidR="004E59DE">
        <w:t>Сидоренко А.А</w:t>
      </w:r>
      <w:r w:rsidRPr="00B92584">
        <w:t>.,</w:t>
      </w:r>
      <w:r w:rsidRPr="00B92584" w:rsidR="00954FB7">
        <w:rPr>
          <w:shd w:val="clear" w:color="auto" w:fill="FFFFFF"/>
          <w:lang w:eastAsia="ru-RU"/>
        </w:rPr>
        <w:t xml:space="preserve">  </w:t>
      </w:r>
      <w:r w:rsidR="00F85E9A">
        <w:rPr>
          <w:shd w:val="clear" w:color="auto" w:fill="FFFFFF"/>
          <w:lang w:eastAsia="ru-RU"/>
        </w:rPr>
        <w:t xml:space="preserve">с участием истца - </w:t>
      </w:r>
      <w:r w:rsidR="00F85E9A">
        <w:rPr>
          <w:shd w:val="clear" w:color="auto" w:fill="FFFFFF"/>
          <w:lang w:eastAsia="ru-RU"/>
        </w:rPr>
        <w:t>Сницера</w:t>
      </w:r>
      <w:r w:rsidR="00F85E9A">
        <w:rPr>
          <w:shd w:val="clear" w:color="auto" w:fill="FFFFFF"/>
          <w:lang w:eastAsia="ru-RU"/>
        </w:rPr>
        <w:t xml:space="preserve"> А.А., представителя ответчика – </w:t>
      </w:r>
      <w:r w:rsidR="00F85E9A">
        <w:rPr>
          <w:shd w:val="clear" w:color="auto" w:fill="FFFFFF"/>
          <w:lang w:eastAsia="ru-RU"/>
        </w:rPr>
        <w:t>Колантаевского</w:t>
      </w:r>
      <w:r w:rsidR="00F85E9A">
        <w:rPr>
          <w:shd w:val="clear" w:color="auto" w:fill="FFFFFF"/>
          <w:lang w:eastAsia="ru-RU"/>
        </w:rPr>
        <w:t xml:space="preserve"> Д.В.,</w:t>
      </w:r>
    </w:p>
    <w:p w:rsidR="00ED7A8F" w:rsidRPr="005B078C" w:rsidP="00075B7C">
      <w:pPr>
        <w:pStyle w:val="NoSpacing"/>
        <w:jc w:val="both"/>
        <w:rPr>
          <w:shd w:val="clear" w:color="auto" w:fill="FFFFFF"/>
          <w:lang w:eastAsia="ru-RU"/>
        </w:rPr>
      </w:pPr>
      <w:r w:rsidRPr="005B078C">
        <w:rPr>
          <w:shd w:val="clear" w:color="auto" w:fill="FFFFFF"/>
          <w:lang w:eastAsia="ru-RU"/>
        </w:rPr>
        <w:t xml:space="preserve">        рассмотрев в открытом судебном заседании гражданское дело по иску </w:t>
      </w:r>
      <w:r w:rsidR="00F85E9A">
        <w:rPr>
          <w:shd w:val="clear" w:color="auto" w:fill="FFFFFF"/>
          <w:lang w:eastAsia="ru-RU"/>
        </w:rPr>
        <w:t>Сницера</w:t>
      </w:r>
      <w:r w:rsidR="00F85E9A">
        <w:rPr>
          <w:shd w:val="clear" w:color="auto" w:fill="FFFFFF"/>
          <w:lang w:eastAsia="ru-RU"/>
        </w:rPr>
        <w:t xml:space="preserve"> Александра Арнольдовича к Борисову Олегу Игоревичу</w:t>
      </w:r>
      <w:r w:rsidR="00C83AD2">
        <w:rPr>
          <w:shd w:val="clear" w:color="auto" w:fill="FFFFFF"/>
          <w:lang w:eastAsia="ru-RU"/>
        </w:rPr>
        <w:t xml:space="preserve"> о взыскании </w:t>
      </w:r>
      <w:r w:rsidR="00F85E9A">
        <w:rPr>
          <w:shd w:val="clear" w:color="auto" w:fill="FFFFFF"/>
          <w:lang w:eastAsia="ru-RU"/>
        </w:rPr>
        <w:t>процентов за пользование чужими денежными средствами</w:t>
      </w:r>
      <w:r w:rsidRPr="005B078C">
        <w:rPr>
          <w:shd w:val="clear" w:color="auto" w:fill="FFFFFF"/>
          <w:lang w:eastAsia="ru-RU"/>
        </w:rPr>
        <w:t>,</w:t>
      </w:r>
    </w:p>
    <w:p w:rsidR="00F45D97" w:rsidRPr="005B078C" w:rsidP="00707818">
      <w:pPr>
        <w:pStyle w:val="NoSpacing"/>
        <w:ind w:firstLine="708"/>
        <w:jc w:val="both"/>
      </w:pPr>
      <w:r w:rsidRPr="005B078C">
        <w:t xml:space="preserve">руководствуясь </w:t>
      </w:r>
      <w:r w:rsidRPr="005B078C">
        <w:t>ст.ст</w:t>
      </w:r>
      <w:r w:rsidRPr="005B078C" w:rsidR="002B41C3">
        <w:t>.</w:t>
      </w:r>
      <w:r w:rsidRPr="005B078C" w:rsidR="00DD37E7">
        <w:t xml:space="preserve"> </w:t>
      </w:r>
      <w:r w:rsidRPr="005B078C">
        <w:t>194-19</w:t>
      </w:r>
      <w:r w:rsidRPr="005B078C" w:rsidR="00392FED">
        <w:t>9</w:t>
      </w:r>
      <w:r w:rsidR="005708D7">
        <w:t xml:space="preserve"> </w:t>
      </w:r>
      <w:r w:rsidRPr="005B078C" w:rsidR="00924DA3">
        <w:t>Гражданского процессуального кодекса Российской Федерации</w:t>
      </w:r>
      <w:r w:rsidRPr="005B078C">
        <w:t xml:space="preserve">, </w:t>
      </w:r>
      <w:r w:rsidRPr="005B078C" w:rsidR="00924DA3">
        <w:t xml:space="preserve">мировой </w:t>
      </w:r>
      <w:r w:rsidRPr="005B078C">
        <w:t>суд</w:t>
      </w:r>
      <w:r w:rsidRPr="005B078C" w:rsidR="00924DA3">
        <w:t>ья</w:t>
      </w:r>
      <w:r w:rsidRPr="005B078C">
        <w:t>,</w:t>
      </w:r>
    </w:p>
    <w:p w:rsidR="00707818" w:rsidP="00B92584">
      <w:pPr>
        <w:pStyle w:val="NoSpacing"/>
        <w:jc w:val="center"/>
        <w:rPr>
          <w:b/>
        </w:rPr>
      </w:pPr>
      <w:r w:rsidRPr="005B078C">
        <w:rPr>
          <w:b/>
        </w:rPr>
        <w:t>решил:</w:t>
      </w:r>
    </w:p>
    <w:p w:rsidR="00215FB8" w:rsidRPr="005B078C" w:rsidP="00B92584">
      <w:pPr>
        <w:pStyle w:val="NoSpacing"/>
        <w:jc w:val="center"/>
        <w:rPr>
          <w:b/>
        </w:rPr>
      </w:pPr>
    </w:p>
    <w:p w:rsidR="00B72FE4" w:rsidRPr="005B078C" w:rsidP="00075B7C">
      <w:pPr>
        <w:pStyle w:val="NoSpacing"/>
        <w:jc w:val="both"/>
        <w:rPr>
          <w:highlight w:val="white"/>
        </w:rPr>
      </w:pPr>
      <w:r w:rsidRPr="005B078C">
        <w:rPr>
          <w:bdr w:val="none" w:sz="0" w:space="0" w:color="auto" w:frame="1"/>
          <w:lang w:eastAsia="ru-RU"/>
        </w:rPr>
        <w:t xml:space="preserve">         </w:t>
      </w:r>
      <w:r w:rsidRPr="005B078C">
        <w:rPr>
          <w:shd w:val="clear" w:color="auto" w:fill="FFFFFF"/>
          <w:lang w:eastAsia="ru-RU"/>
        </w:rPr>
        <w:t xml:space="preserve">Исковые требования </w:t>
      </w:r>
      <w:r w:rsidR="00433664">
        <w:rPr>
          <w:shd w:val="clear" w:color="auto" w:fill="FFFFFF"/>
          <w:lang w:eastAsia="ru-RU"/>
        </w:rPr>
        <w:t>Сницера</w:t>
      </w:r>
      <w:r w:rsidR="00433664">
        <w:rPr>
          <w:shd w:val="clear" w:color="auto" w:fill="FFFFFF"/>
          <w:lang w:eastAsia="ru-RU"/>
        </w:rPr>
        <w:t xml:space="preserve"> Александра Арнольдовича к Борисову Олегу Игоревичу о взыскании процентов за пользование чужими денежными средствами</w:t>
      </w:r>
      <w:r w:rsidRPr="005B078C">
        <w:rPr>
          <w:shd w:val="clear" w:color="auto" w:fill="FFFFFF"/>
          <w:lang w:eastAsia="ru-RU"/>
        </w:rPr>
        <w:t xml:space="preserve"> </w:t>
      </w:r>
      <w:r w:rsidRPr="005B078C">
        <w:rPr>
          <w:shd w:val="clear" w:color="auto" w:fill="FFFFFF"/>
          <w:lang w:eastAsia="fr-FR"/>
        </w:rPr>
        <w:t>– удовлет</w:t>
      </w:r>
      <w:r w:rsidRPr="005B078C" w:rsidR="00E63807">
        <w:rPr>
          <w:shd w:val="clear" w:color="auto" w:fill="FFFFFF"/>
          <w:lang w:eastAsia="fr-FR"/>
        </w:rPr>
        <w:t>ворить</w:t>
      </w:r>
      <w:r w:rsidR="00433664">
        <w:rPr>
          <w:shd w:val="clear" w:color="auto" w:fill="FFFFFF"/>
          <w:lang w:eastAsia="fr-FR"/>
        </w:rPr>
        <w:t xml:space="preserve"> частично</w:t>
      </w:r>
      <w:r w:rsidRPr="005B078C" w:rsidR="00E63807">
        <w:rPr>
          <w:shd w:val="clear" w:color="auto" w:fill="FFFFFF"/>
          <w:lang w:eastAsia="fr-FR"/>
        </w:rPr>
        <w:t>.</w:t>
      </w:r>
      <w:r w:rsidRPr="005B078C">
        <w:rPr>
          <w:highlight w:val="none"/>
        </w:rPr>
        <w:t xml:space="preserve"> </w:t>
      </w:r>
      <w:r w:rsidRPr="005B078C" w:rsidR="008564BC">
        <w:rPr>
          <w:highlight w:val="none"/>
        </w:rPr>
        <w:t xml:space="preserve"> </w:t>
      </w:r>
      <w:r w:rsidR="00F7380E">
        <w:rPr>
          <w:highlight w:val="none"/>
        </w:rPr>
        <w:t xml:space="preserve"> </w:t>
      </w:r>
    </w:p>
    <w:p w:rsidR="00AC7390" w:rsidP="00075B7C">
      <w:pPr>
        <w:pStyle w:val="NoSpacing"/>
        <w:jc w:val="both"/>
      </w:pPr>
      <w:r w:rsidRPr="005B078C">
        <w:rPr>
          <w:highlight w:val="none"/>
        </w:rPr>
        <w:t xml:space="preserve">         Взыскать с </w:t>
      </w:r>
      <w:r w:rsidR="00EC7882">
        <w:rPr>
          <w:shd w:val="clear" w:color="auto" w:fill="FFFFFF"/>
          <w:lang w:eastAsia="ru-RU"/>
        </w:rPr>
        <w:t xml:space="preserve">Борисова Олега Игоревича </w:t>
      </w:r>
      <w:r w:rsidR="00670A00">
        <w:rPr>
          <w:shd w:val="clear" w:color="auto" w:fill="FFFFFF"/>
          <w:lang w:eastAsia="ru-RU"/>
        </w:rPr>
        <w:t>в пользу</w:t>
      </w:r>
      <w:r w:rsidR="00EC7882">
        <w:t xml:space="preserve"> </w:t>
      </w:r>
      <w:r w:rsidR="00991E13">
        <w:rPr>
          <w:shd w:val="clear" w:color="auto" w:fill="FFFFFF"/>
          <w:lang w:eastAsia="ru-RU"/>
        </w:rPr>
        <w:t>Сницер</w:t>
      </w:r>
      <w:r w:rsidR="00670A00">
        <w:rPr>
          <w:shd w:val="clear" w:color="auto" w:fill="FFFFFF"/>
          <w:lang w:eastAsia="ru-RU"/>
        </w:rPr>
        <w:t>а</w:t>
      </w:r>
      <w:r w:rsidR="00991E13">
        <w:rPr>
          <w:shd w:val="clear" w:color="auto" w:fill="FFFFFF"/>
          <w:lang w:eastAsia="ru-RU"/>
        </w:rPr>
        <w:t xml:space="preserve"> Александр</w:t>
      </w:r>
      <w:r w:rsidR="00670A00">
        <w:rPr>
          <w:shd w:val="clear" w:color="auto" w:fill="FFFFFF"/>
          <w:lang w:eastAsia="ru-RU"/>
        </w:rPr>
        <w:t>а</w:t>
      </w:r>
      <w:r w:rsidR="00991E13">
        <w:rPr>
          <w:shd w:val="clear" w:color="auto" w:fill="FFFFFF"/>
          <w:lang w:eastAsia="ru-RU"/>
        </w:rPr>
        <w:t xml:space="preserve"> Арнольдович</w:t>
      </w:r>
      <w:r w:rsidR="00670A00">
        <w:rPr>
          <w:shd w:val="clear" w:color="auto" w:fill="FFFFFF"/>
          <w:lang w:eastAsia="ru-RU"/>
        </w:rPr>
        <w:t>а</w:t>
      </w:r>
      <w:r w:rsidR="00991E13">
        <w:t xml:space="preserve"> </w:t>
      </w:r>
      <w:r w:rsidR="00365F8B">
        <w:t xml:space="preserve">проценты </w:t>
      </w:r>
      <w:r w:rsidR="003449FA">
        <w:t xml:space="preserve">за пользование чужими денежными средствами в размере </w:t>
      </w:r>
      <w:r w:rsidRPr="00903D4C" w:rsidR="00903D4C">
        <w:t>/ДАННЫЕ ИЗЪЯТЫ/</w:t>
      </w:r>
      <w:r w:rsidR="003449FA">
        <w:t>., а также</w:t>
      </w:r>
      <w:r w:rsidR="00F7380E">
        <w:t xml:space="preserve"> </w:t>
      </w:r>
      <w:r w:rsidR="00365F8B">
        <w:t>сумму уплаченной государственной пошлины</w:t>
      </w:r>
      <w:r w:rsidR="003449FA">
        <w:t xml:space="preserve"> – </w:t>
      </w:r>
      <w:r w:rsidRPr="00903D4C" w:rsidR="00903D4C">
        <w:t>/ДАННЫЕ ИЗЪЯТЫ/</w:t>
      </w:r>
      <w:r w:rsidRPr="005B078C" w:rsidR="004F2354">
        <w:t>.</w:t>
      </w:r>
    </w:p>
    <w:p w:rsidR="00433664" w:rsidRPr="005B078C" w:rsidP="00075B7C">
      <w:pPr>
        <w:pStyle w:val="NoSpacing"/>
        <w:jc w:val="both"/>
      </w:pPr>
      <w:r>
        <w:t xml:space="preserve">          В удовлетворении остальной части иска – отказать.</w:t>
      </w:r>
    </w:p>
    <w:p w:rsidR="00C909FE" w:rsidRPr="00C909FE" w:rsidP="00C909FE">
      <w:pPr>
        <w:pStyle w:val="NoSpacing"/>
        <w:jc w:val="both"/>
        <w:rPr>
          <w:color w:val="auto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Pr="00C909FE">
        <w:rPr>
          <w:shd w:val="clear" w:color="auto" w:fill="FFFFFF"/>
        </w:rPr>
        <w:t>Разъяснить, что м</w:t>
      </w:r>
      <w:r w:rsidRPr="00C909FE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C909FE">
        <w:rPr>
          <w:rStyle w:val="apple-converted-space"/>
          <w:color w:val="auto"/>
          <w:bdr w:val="none" w:sz="0" w:space="0" w:color="auto" w:frame="1"/>
        </w:rPr>
        <w:t> </w:t>
      </w:r>
      <w:r w:rsidRPr="00C909FE">
        <w:rPr>
          <w:rStyle w:val="snippetequal"/>
          <w:color w:val="auto"/>
          <w:bdr w:val="none" w:sz="0" w:space="0" w:color="auto" w:frame="1"/>
        </w:rPr>
        <w:t>решение</w:t>
      </w:r>
      <w:r w:rsidRPr="00C909FE">
        <w:rPr>
          <w:rStyle w:val="apple-converted-space"/>
          <w:color w:val="auto"/>
          <w:bdr w:val="none" w:sz="0" w:space="0" w:color="auto" w:frame="1"/>
        </w:rPr>
        <w:t> </w:t>
      </w:r>
      <w:r w:rsidRPr="00C909FE">
        <w:rPr>
          <w:color w:val="auto"/>
          <w:shd w:val="clear" w:color="auto" w:fill="FFFFFF"/>
        </w:rPr>
        <w:t>суда по рассмотренному им</w:t>
      </w:r>
      <w:r w:rsidRPr="00C909FE">
        <w:rPr>
          <w:rStyle w:val="apple-converted-space"/>
          <w:color w:val="auto"/>
          <w:shd w:val="clear" w:color="auto" w:fill="FFFFFF"/>
        </w:rPr>
        <w:t> </w:t>
      </w:r>
      <w:r w:rsidRPr="00C909FE">
        <w:rPr>
          <w:color w:val="auto"/>
          <w:bdr w:val="none" w:sz="0" w:space="0" w:color="auto" w:frame="1"/>
        </w:rPr>
        <w:t>делу</w:t>
      </w:r>
      <w:r w:rsidRPr="00C909FE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C909FE">
        <w:rPr>
          <w:rStyle w:val="apple-converted-space"/>
          <w:color w:val="auto"/>
          <w:bdr w:val="none" w:sz="0" w:space="0" w:color="auto" w:frame="1"/>
        </w:rPr>
        <w:t> </w:t>
      </w:r>
      <w:r w:rsidRPr="00C909FE">
        <w:rPr>
          <w:rStyle w:val="snippetequal"/>
          <w:color w:val="auto"/>
          <w:bdr w:val="none" w:sz="0" w:space="0" w:color="auto" w:frame="1"/>
        </w:rPr>
        <w:t>решение</w:t>
      </w:r>
      <w:r w:rsidRPr="00C909FE">
        <w:rPr>
          <w:rStyle w:val="apple-converted-space"/>
          <w:color w:val="auto"/>
          <w:bdr w:val="none" w:sz="0" w:space="0" w:color="auto" w:frame="1"/>
        </w:rPr>
        <w:t> </w:t>
      </w:r>
      <w:r w:rsidRPr="00C909FE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909FE">
        <w:rPr>
          <w:rStyle w:val="apple-converted-space"/>
          <w:color w:val="auto"/>
          <w:shd w:val="clear" w:color="auto" w:fill="FFFFFF"/>
        </w:rPr>
        <w:t> </w:t>
      </w:r>
      <w:r w:rsidRPr="00C909FE">
        <w:rPr>
          <w:rStyle w:val="snippetequal"/>
          <w:color w:val="auto"/>
          <w:bdr w:val="none" w:sz="0" w:space="0" w:color="auto" w:frame="1"/>
        </w:rPr>
        <w:t>решения</w:t>
      </w:r>
      <w:r w:rsidRPr="00C909FE">
        <w:rPr>
          <w:rStyle w:val="apple-converted-space"/>
          <w:color w:val="auto"/>
          <w:bdr w:val="none" w:sz="0" w:space="0" w:color="auto" w:frame="1"/>
        </w:rPr>
        <w:t> </w:t>
      </w:r>
      <w:r w:rsidRPr="00C909FE">
        <w:rPr>
          <w:color w:val="auto"/>
          <w:shd w:val="clear" w:color="auto" w:fill="FFFFFF"/>
        </w:rPr>
        <w:t xml:space="preserve">суда, которое может быть подано: </w:t>
      </w:r>
    </w:p>
    <w:p w:rsidR="00C909FE" w:rsidRPr="00C909FE" w:rsidP="00C909FE">
      <w:pPr>
        <w:pStyle w:val="NoSpacing"/>
        <w:jc w:val="both"/>
        <w:rPr>
          <w:color w:val="auto"/>
          <w:shd w:val="clear" w:color="auto" w:fill="FFFFFF"/>
        </w:rPr>
      </w:pPr>
      <w:r w:rsidRPr="00C909FE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C909FE">
        <w:rPr>
          <w:rStyle w:val="apple-converted-space"/>
          <w:color w:val="auto"/>
          <w:shd w:val="clear" w:color="auto" w:fill="FFFFFF"/>
        </w:rPr>
        <w:t> </w:t>
      </w:r>
      <w:r w:rsidRPr="00C909FE">
        <w:rPr>
          <w:rStyle w:val="snippetequal"/>
          <w:color w:val="auto"/>
          <w:bdr w:val="none" w:sz="0" w:space="0" w:color="auto" w:frame="1"/>
        </w:rPr>
        <w:t>решения</w:t>
      </w:r>
      <w:r w:rsidRPr="00C909FE">
        <w:rPr>
          <w:rStyle w:val="apple-converted-space"/>
          <w:color w:val="auto"/>
          <w:bdr w:val="none" w:sz="0" w:space="0" w:color="auto" w:frame="1"/>
        </w:rPr>
        <w:t> </w:t>
      </w:r>
      <w:r w:rsidRPr="00C909FE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909FE" w:rsidRPr="00C909FE" w:rsidP="00C909FE">
      <w:pPr>
        <w:pStyle w:val="NoSpacing"/>
        <w:jc w:val="both"/>
        <w:rPr>
          <w:color w:val="auto"/>
          <w:shd w:val="clear" w:color="auto" w:fill="FFFFFF"/>
        </w:rPr>
      </w:pPr>
      <w:r w:rsidRPr="00C909FE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C909FE">
        <w:rPr>
          <w:rStyle w:val="apple-converted-space"/>
          <w:color w:val="auto"/>
          <w:shd w:val="clear" w:color="auto" w:fill="FFFFFF"/>
        </w:rPr>
        <w:t> </w:t>
      </w:r>
      <w:r w:rsidRPr="00C909FE">
        <w:rPr>
          <w:rStyle w:val="snippetequal"/>
          <w:color w:val="auto"/>
          <w:bdr w:val="none" w:sz="0" w:space="0" w:color="auto" w:frame="1"/>
        </w:rPr>
        <w:t>решения</w:t>
      </w:r>
      <w:r w:rsidRPr="00C909FE">
        <w:rPr>
          <w:rStyle w:val="apple-converted-space"/>
          <w:color w:val="auto"/>
          <w:bdr w:val="none" w:sz="0" w:space="0" w:color="auto" w:frame="1"/>
        </w:rPr>
        <w:t> </w:t>
      </w:r>
      <w:r w:rsidRPr="00C909FE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909FE" w:rsidRPr="00C909FE" w:rsidP="00C909FE">
      <w:pPr>
        <w:pStyle w:val="NoSpacing"/>
        <w:jc w:val="both"/>
        <w:rPr>
          <w:color w:val="auto"/>
          <w:shd w:val="clear" w:color="auto" w:fill="FFFFFF"/>
        </w:rPr>
      </w:pPr>
      <w:r w:rsidRPr="00C909FE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C909FE">
        <w:rPr>
          <w:rStyle w:val="apple-converted-space"/>
          <w:color w:val="auto"/>
          <w:shd w:val="clear" w:color="auto" w:fill="FFFFFF"/>
        </w:rPr>
        <w:t> </w:t>
      </w:r>
      <w:r w:rsidRPr="00C909FE">
        <w:rPr>
          <w:rStyle w:val="snippetequal"/>
          <w:color w:val="auto"/>
          <w:bdr w:val="none" w:sz="0" w:space="0" w:color="auto" w:frame="1"/>
        </w:rPr>
        <w:t>решение</w:t>
      </w:r>
      <w:r w:rsidRPr="00C909FE">
        <w:rPr>
          <w:rStyle w:val="apple-converted-space"/>
          <w:color w:val="auto"/>
          <w:bdr w:val="none" w:sz="0" w:space="0" w:color="auto" w:frame="1"/>
        </w:rPr>
        <w:t> </w:t>
      </w:r>
      <w:r w:rsidRPr="00C909FE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909FE">
        <w:rPr>
          <w:rStyle w:val="apple-converted-space"/>
          <w:color w:val="auto"/>
          <w:bdr w:val="none" w:sz="0" w:space="0" w:color="auto" w:frame="1"/>
        </w:rPr>
        <w:t> </w:t>
      </w:r>
      <w:r w:rsidRPr="00C909FE">
        <w:rPr>
          <w:rStyle w:val="snippetequal"/>
          <w:color w:val="auto"/>
          <w:bdr w:val="none" w:sz="0" w:space="0" w:color="auto" w:frame="1"/>
        </w:rPr>
        <w:t>решения</w:t>
      </w:r>
      <w:r w:rsidRPr="00C909FE">
        <w:rPr>
          <w:rStyle w:val="apple-converted-space"/>
          <w:color w:val="auto"/>
          <w:bdr w:val="none" w:sz="0" w:space="0" w:color="auto" w:frame="1"/>
        </w:rPr>
        <w:t> </w:t>
      </w:r>
      <w:r w:rsidRPr="00C909FE">
        <w:rPr>
          <w:color w:val="auto"/>
          <w:shd w:val="clear" w:color="auto" w:fill="FFFFFF"/>
        </w:rPr>
        <w:t>суда.</w:t>
      </w:r>
    </w:p>
    <w:p w:rsidR="00923495" w:rsidRPr="00C909FE" w:rsidP="00C909FE">
      <w:pPr>
        <w:pStyle w:val="NoSpacing"/>
        <w:jc w:val="both"/>
      </w:pPr>
      <w:r w:rsidRPr="00C909FE">
        <w:t xml:space="preserve">        Решение может быть обжаловано </w:t>
      </w:r>
      <w:r w:rsidRPr="00C909FE"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C909FE">
        <w:t xml:space="preserve"> судебного участка № </w:t>
      </w:r>
      <w:r w:rsidR="003143D4">
        <w:t>18</w:t>
      </w:r>
      <w:r w:rsidRPr="00C909FE">
        <w:t xml:space="preserve"> Центрального судебного района города Симферополь.</w:t>
      </w:r>
    </w:p>
    <w:p w:rsidR="00954FB7" w:rsidRPr="005B078C" w:rsidP="00075B7C">
      <w:pPr>
        <w:pStyle w:val="NoSpacing"/>
        <w:jc w:val="both"/>
      </w:pPr>
      <w:r w:rsidRPr="005B078C">
        <w:tab/>
      </w:r>
      <w:r w:rsidRPr="005B078C">
        <w:t xml:space="preserve">       </w:t>
      </w:r>
    </w:p>
    <w:p w:rsidR="002438FE" w:rsidRPr="00707818" w:rsidP="00365F8B">
      <w:pPr>
        <w:ind w:right="-1"/>
        <w:jc w:val="both"/>
        <w:rPr>
          <w:sz w:val="22"/>
          <w:szCs w:val="22"/>
        </w:rPr>
      </w:pPr>
      <w:r w:rsidRPr="005B078C">
        <w:t xml:space="preserve">Мировой судья:                                                     </w:t>
      </w:r>
      <w:r w:rsidRPr="005B078C" w:rsidR="00463545">
        <w:t xml:space="preserve">                    </w:t>
      </w:r>
      <w:r w:rsidRPr="005B078C">
        <w:t xml:space="preserve">    </w:t>
      </w:r>
      <w:r w:rsidR="005B078C">
        <w:t xml:space="preserve">             </w:t>
      </w:r>
      <w:r w:rsidRPr="005B078C">
        <w:rPr>
          <w:rFonts w:eastAsia="MS Mincho"/>
        </w:rPr>
        <w:t xml:space="preserve">С.Г. </w:t>
      </w:r>
      <w:r w:rsidRPr="005B078C">
        <w:rPr>
          <w:rFonts w:eastAsia="MS Mincho"/>
        </w:rPr>
        <w:t>Ломанов</w:t>
      </w:r>
    </w:p>
    <w:p w:rsidR="00DB57A2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B92584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p w:rsidR="000342DE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p w:rsidR="000342DE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p w:rsidR="000342DE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p w:rsidR="000342DE" w:rsidRPr="00707818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sectPr w:rsidSect="00B92584">
      <w:pgSz w:w="11906" w:h="16838"/>
      <w:pgMar w:top="284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20BB8"/>
    <w:rsid w:val="000342DE"/>
    <w:rsid w:val="00075B7C"/>
    <w:rsid w:val="000D5F72"/>
    <w:rsid w:val="0011364C"/>
    <w:rsid w:val="001457CC"/>
    <w:rsid w:val="00184D02"/>
    <w:rsid w:val="0021305C"/>
    <w:rsid w:val="00215FB8"/>
    <w:rsid w:val="002229EB"/>
    <w:rsid w:val="0022333C"/>
    <w:rsid w:val="00231580"/>
    <w:rsid w:val="002438FE"/>
    <w:rsid w:val="00244A1F"/>
    <w:rsid w:val="00247B83"/>
    <w:rsid w:val="0025288E"/>
    <w:rsid w:val="002A585C"/>
    <w:rsid w:val="002B41C3"/>
    <w:rsid w:val="002D188E"/>
    <w:rsid w:val="002E1ADE"/>
    <w:rsid w:val="00303C76"/>
    <w:rsid w:val="0030563B"/>
    <w:rsid w:val="00313F34"/>
    <w:rsid w:val="003143D4"/>
    <w:rsid w:val="00332FCF"/>
    <w:rsid w:val="003423B2"/>
    <w:rsid w:val="003449FA"/>
    <w:rsid w:val="00365F8B"/>
    <w:rsid w:val="00382F85"/>
    <w:rsid w:val="00392FED"/>
    <w:rsid w:val="003C2589"/>
    <w:rsid w:val="00406746"/>
    <w:rsid w:val="00407BE7"/>
    <w:rsid w:val="00433664"/>
    <w:rsid w:val="00435D91"/>
    <w:rsid w:val="00452012"/>
    <w:rsid w:val="00463545"/>
    <w:rsid w:val="00467238"/>
    <w:rsid w:val="0047454D"/>
    <w:rsid w:val="004E59DE"/>
    <w:rsid w:val="004F2354"/>
    <w:rsid w:val="005708D7"/>
    <w:rsid w:val="0059460A"/>
    <w:rsid w:val="005B078C"/>
    <w:rsid w:val="005C1C8B"/>
    <w:rsid w:val="00664D60"/>
    <w:rsid w:val="00670A00"/>
    <w:rsid w:val="0068488A"/>
    <w:rsid w:val="006B1425"/>
    <w:rsid w:val="006B699A"/>
    <w:rsid w:val="006E1FFB"/>
    <w:rsid w:val="006E3FD7"/>
    <w:rsid w:val="00707818"/>
    <w:rsid w:val="00713583"/>
    <w:rsid w:val="007234AF"/>
    <w:rsid w:val="0076161C"/>
    <w:rsid w:val="007B1DEC"/>
    <w:rsid w:val="007B3082"/>
    <w:rsid w:val="007C225D"/>
    <w:rsid w:val="008564BC"/>
    <w:rsid w:val="008A0295"/>
    <w:rsid w:val="008A62E9"/>
    <w:rsid w:val="00903D4C"/>
    <w:rsid w:val="00923495"/>
    <w:rsid w:val="00924DA3"/>
    <w:rsid w:val="0095069E"/>
    <w:rsid w:val="00954FB7"/>
    <w:rsid w:val="009554A5"/>
    <w:rsid w:val="0096623A"/>
    <w:rsid w:val="0098758C"/>
    <w:rsid w:val="00991E13"/>
    <w:rsid w:val="009A31D9"/>
    <w:rsid w:val="009C7DE2"/>
    <w:rsid w:val="00A26A5D"/>
    <w:rsid w:val="00A920B4"/>
    <w:rsid w:val="00AA580B"/>
    <w:rsid w:val="00AB6C53"/>
    <w:rsid w:val="00AC7390"/>
    <w:rsid w:val="00B129A6"/>
    <w:rsid w:val="00B67359"/>
    <w:rsid w:val="00B72FE4"/>
    <w:rsid w:val="00B92584"/>
    <w:rsid w:val="00B92FC6"/>
    <w:rsid w:val="00BB5900"/>
    <w:rsid w:val="00C100B0"/>
    <w:rsid w:val="00C20056"/>
    <w:rsid w:val="00C5056E"/>
    <w:rsid w:val="00C6780B"/>
    <w:rsid w:val="00C72DE5"/>
    <w:rsid w:val="00C83AD2"/>
    <w:rsid w:val="00C909FE"/>
    <w:rsid w:val="00CA77D2"/>
    <w:rsid w:val="00CF1325"/>
    <w:rsid w:val="00D0619A"/>
    <w:rsid w:val="00D356E0"/>
    <w:rsid w:val="00D44810"/>
    <w:rsid w:val="00D65F33"/>
    <w:rsid w:val="00D8258B"/>
    <w:rsid w:val="00D95E57"/>
    <w:rsid w:val="00DB57A2"/>
    <w:rsid w:val="00DD37E7"/>
    <w:rsid w:val="00E508CF"/>
    <w:rsid w:val="00E63807"/>
    <w:rsid w:val="00E67E7C"/>
    <w:rsid w:val="00E7764A"/>
    <w:rsid w:val="00EC7882"/>
    <w:rsid w:val="00ED7A8F"/>
    <w:rsid w:val="00F45D97"/>
    <w:rsid w:val="00F515C0"/>
    <w:rsid w:val="00F6685E"/>
    <w:rsid w:val="00F7380E"/>
    <w:rsid w:val="00F763A2"/>
    <w:rsid w:val="00F85E9A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8ADD9-3621-4509-ABF1-581BD626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