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="00161150">
        <w:rPr>
          <w:b/>
          <w:color w:val="000000" w:themeColor="text1"/>
          <w:sz w:val="28"/>
          <w:szCs w:val="28"/>
        </w:rPr>
        <w:t>511</w:t>
      </w:r>
      <w:r w:rsidRPr="00026E89">
        <w:rPr>
          <w:b/>
          <w:color w:val="000000" w:themeColor="text1"/>
          <w:sz w:val="28"/>
          <w:szCs w:val="28"/>
        </w:rPr>
        <w:t>/18/201</w:t>
      </w:r>
      <w:r w:rsidR="00161150">
        <w:rPr>
          <w:b/>
          <w:color w:val="000000" w:themeColor="text1"/>
          <w:sz w:val="28"/>
          <w:szCs w:val="28"/>
        </w:rPr>
        <w:t>8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86431D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октября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гор. Симферополь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– Ляхович А.Н., при секретаре –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представителя истца –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Соболевой Н.С.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Постникову Евгению Владимировичу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взыскании суммы переплаченной пенсии,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2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="00161150">
        <w:rPr>
          <w:rFonts w:ascii="Times New Roman" w:hAnsi="Times New Roman" w:cs="Times New Roman"/>
          <w:sz w:val="28"/>
          <w:szCs w:val="28"/>
          <w:shd w:val="clear" w:color="auto" w:fill="FFFFFF"/>
        </w:rPr>
        <w:t>, 233-237</w:t>
      </w:r>
      <w:r w:rsidRPr="0002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ГПК РФ</w:t>
      </w:r>
      <w:r w:rsidRPr="00026E89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удовлетворить.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Постникова Евгения Владимировича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учреждения – Управления Пенсионного фонда Российской Федерации в г. Симферополе Республики Крым  необоснованно полученную сумму пенсии, выплаченную за период с 0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201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размере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10861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десяти тысяч восьмисот шестидесяти одного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копеек, а также расходы, связанные с уплатой государственной пошлины в сумме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434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четырехсот тридцати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четырех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 на следующие реквизиты: получатель 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- </w:t>
      </w:r>
      <w:r w:rsidRPr="00B26522" w:rsidR="00B26522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B265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</w:t>
      </w:r>
      <w:r w:rsidRPr="00427831">
        <w:rPr>
          <w:sz w:val="28"/>
          <w:szCs w:val="28"/>
        </w:rPr>
        <w:t>, которое может быть подано: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2) в течение пятнадцати дней со дня объявления резолютивной части </w:t>
      </w:r>
      <w:r w:rsidRPr="00427831">
        <w:rPr>
          <w:sz w:val="28"/>
          <w:szCs w:val="28"/>
        </w:rPr>
        <w:t>решения суда, если лица, участвующие в деле, их представители не присутствовали в судебном заседании.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</w:t>
      </w:r>
      <w:r w:rsidRPr="00427831">
        <w:rPr>
          <w:sz w:val="28"/>
          <w:szCs w:val="28"/>
        </w:rPr>
        <w:t>авлении мотивированного решения суда.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Заочное решение  может  быть </w:t>
      </w:r>
      <w:r w:rsidRPr="00427831">
        <w:rPr>
          <w:sz w:val="28"/>
          <w:szCs w:val="28"/>
        </w:rPr>
        <w:t xml:space="preserve"> обжаловано сторонами в апелляционном 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в  те</w:t>
      </w:r>
      <w:r w:rsidRPr="00427831">
        <w:rPr>
          <w:sz w:val="28"/>
          <w:szCs w:val="28"/>
        </w:rPr>
        <w:t>чение месяца по истечении срока подачи ответчиком заявления об отмене этого решения, а  случае если такое заявление подано, -  в течение месяца со дня вынесения определения об отказе в удовлетворении этого заявления.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2BC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026E89"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Ляхович</w:t>
      </w: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6522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175FA9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5F97"/>
    <w:rsid w:val="00026E89"/>
    <w:rsid w:val="0008584D"/>
    <w:rsid w:val="000A293F"/>
    <w:rsid w:val="000A5D3A"/>
    <w:rsid w:val="000D1D19"/>
    <w:rsid w:val="000D24D9"/>
    <w:rsid w:val="000D7F90"/>
    <w:rsid w:val="000F1598"/>
    <w:rsid w:val="00106552"/>
    <w:rsid w:val="001154C4"/>
    <w:rsid w:val="00132458"/>
    <w:rsid w:val="00132E4E"/>
    <w:rsid w:val="00147C81"/>
    <w:rsid w:val="00155A7C"/>
    <w:rsid w:val="00161150"/>
    <w:rsid w:val="00172163"/>
    <w:rsid w:val="00175FA9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40D53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27831"/>
    <w:rsid w:val="004314A4"/>
    <w:rsid w:val="00432899"/>
    <w:rsid w:val="00445D3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9481A"/>
    <w:rsid w:val="006A651D"/>
    <w:rsid w:val="006B04A8"/>
    <w:rsid w:val="006B24D1"/>
    <w:rsid w:val="006B7188"/>
    <w:rsid w:val="006B75D0"/>
    <w:rsid w:val="006D1753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431D"/>
    <w:rsid w:val="00866883"/>
    <w:rsid w:val="008A7C7E"/>
    <w:rsid w:val="008B24AE"/>
    <w:rsid w:val="008B3EFA"/>
    <w:rsid w:val="008B42A5"/>
    <w:rsid w:val="008D0D15"/>
    <w:rsid w:val="008D580F"/>
    <w:rsid w:val="008F3FDA"/>
    <w:rsid w:val="00906446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72D91"/>
    <w:rsid w:val="00A7342F"/>
    <w:rsid w:val="00A87C18"/>
    <w:rsid w:val="00AA2757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26522"/>
    <w:rsid w:val="00B547F2"/>
    <w:rsid w:val="00B569F9"/>
    <w:rsid w:val="00B67CB3"/>
    <w:rsid w:val="00B73EF1"/>
    <w:rsid w:val="00B82C76"/>
    <w:rsid w:val="00B86854"/>
    <w:rsid w:val="00B9078B"/>
    <w:rsid w:val="00B97840"/>
    <w:rsid w:val="00BB38FA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23CE2"/>
    <w:rsid w:val="00E310E1"/>
    <w:rsid w:val="00E6737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B265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C673-4619-469D-BBA7-A6F86B13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