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481411">
        <w:rPr>
          <w:b/>
          <w:color w:val="000000" w:themeColor="text1"/>
          <w:sz w:val="28"/>
          <w:szCs w:val="28"/>
        </w:rPr>
        <w:t>544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421FE9">
        <w:rPr>
          <w:b/>
          <w:color w:val="000000" w:themeColor="text1"/>
          <w:sz w:val="28"/>
          <w:szCs w:val="28"/>
        </w:rPr>
        <w:t>2</w:t>
      </w:r>
    </w:p>
    <w:p w:rsidR="007B321F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</w:t>
      </w:r>
      <w:r w:rsidR="00B12883">
        <w:rPr>
          <w:color w:val="000000" w:themeColor="text1"/>
          <w:sz w:val="28"/>
          <w:szCs w:val="28"/>
        </w:rPr>
        <w:t xml:space="preserve"> </w:t>
      </w:r>
      <w:r w:rsidR="00DB3B0B">
        <w:rPr>
          <w:color w:val="000000" w:themeColor="text1"/>
          <w:sz w:val="28"/>
          <w:szCs w:val="28"/>
        </w:rPr>
        <w:t xml:space="preserve">июня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421FE9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B12883">
        <w:rPr>
          <w:color w:val="000000" w:themeColor="text1"/>
          <w:sz w:val="28"/>
          <w:szCs w:val="28"/>
        </w:rPr>
        <w:t xml:space="preserve">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A15A3B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="00C43B54">
        <w:rPr>
          <w:color w:val="000000" w:themeColor="text1"/>
          <w:sz w:val="28"/>
          <w:szCs w:val="28"/>
        </w:rPr>
        <w:t xml:space="preserve">  </w:t>
      </w:r>
      <w:r w:rsidR="00DB3B0B">
        <w:rPr>
          <w:color w:val="000000" w:themeColor="text1"/>
          <w:sz w:val="28"/>
          <w:szCs w:val="28"/>
        </w:rPr>
        <w:t xml:space="preserve">   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1F1F5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66597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43B54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D39DF">
        <w:rPr>
          <w:sz w:val="28"/>
          <w:szCs w:val="28"/>
        </w:rPr>
        <w:t xml:space="preserve">ировой судья судебного участка №18 Центрального судебного района г. </w:t>
      </w:r>
      <w:r w:rsidRPr="001D39DF">
        <w:rPr>
          <w:sz w:val="28"/>
          <w:szCs w:val="28"/>
        </w:rPr>
        <w:t>Симферополь (Центральный район городского округа Симферопол</w:t>
      </w:r>
      <w:r w:rsidR="00063DF9">
        <w:rPr>
          <w:sz w:val="28"/>
          <w:szCs w:val="28"/>
        </w:rPr>
        <w:t>ь</w:t>
      </w:r>
      <w:r w:rsidRPr="001D39DF">
        <w:rPr>
          <w:sz w:val="28"/>
          <w:szCs w:val="28"/>
        </w:rPr>
        <w:t>)</w:t>
      </w:r>
      <w:r>
        <w:rPr>
          <w:sz w:val="28"/>
          <w:szCs w:val="28"/>
        </w:rPr>
        <w:t xml:space="preserve"> Республики</w:t>
      </w:r>
      <w:r w:rsidRPr="001D39DF">
        <w:rPr>
          <w:sz w:val="28"/>
          <w:szCs w:val="28"/>
        </w:rPr>
        <w:t xml:space="preserve"> </w:t>
      </w:r>
      <w:r>
        <w:rPr>
          <w:sz w:val="28"/>
          <w:szCs w:val="28"/>
        </w:rPr>
        <w:t>Крым – Л</w:t>
      </w:r>
      <w:r w:rsidRPr="001D39DF">
        <w:rPr>
          <w:sz w:val="28"/>
          <w:szCs w:val="28"/>
        </w:rPr>
        <w:t xml:space="preserve">яхович А.Н., при ведении протокола судебного заседания </w:t>
      </w:r>
      <w:r w:rsidR="00DB3B0B">
        <w:rPr>
          <w:sz w:val="28"/>
          <w:szCs w:val="28"/>
        </w:rPr>
        <w:t>секретарем судебного заседания – Ушаковой М.В.</w:t>
      </w:r>
      <w:r w:rsidRPr="001D39D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</w:p>
    <w:p w:rsidR="007B321F" w:rsidP="00EA361F">
      <w:pPr>
        <w:ind w:right="-1" w:firstLine="851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рассмотрев в открытом судебном заседании в г. Симферополе гражданское </w:t>
      </w:r>
      <w:r w:rsidRPr="002F6595">
        <w:rPr>
          <w:sz w:val="28"/>
          <w:szCs w:val="28"/>
        </w:rPr>
        <w:t>дело по исковому заявлению</w:t>
      </w:r>
      <w:r w:rsidR="00481411">
        <w:rPr>
          <w:sz w:val="28"/>
          <w:szCs w:val="28"/>
        </w:rPr>
        <w:t xml:space="preserve"> </w:t>
      </w:r>
      <w:r w:rsidRPr="00D1564B" w:rsidR="00481411">
        <w:rPr>
          <w:sz w:val="28"/>
          <w:szCs w:val="28"/>
        </w:rPr>
        <w:t>Государственного казённого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</w:r>
      <w:r w:rsidR="00481411">
        <w:rPr>
          <w:sz w:val="28"/>
          <w:szCs w:val="28"/>
        </w:rPr>
        <w:t xml:space="preserve">, </w:t>
      </w:r>
      <w:r w:rsidRPr="00D1564B" w:rsidR="00481411">
        <w:rPr>
          <w:sz w:val="28"/>
          <w:szCs w:val="28"/>
        </w:rPr>
        <w:t>третье лицо</w:t>
      </w:r>
      <w:r>
        <w:rPr>
          <w:sz w:val="28"/>
          <w:szCs w:val="28"/>
        </w:rPr>
        <w:t xml:space="preserve"> – </w:t>
      </w:r>
      <w:r w:rsidRPr="00D1564B" w:rsidR="00481411">
        <w:rPr>
          <w:sz w:val="28"/>
          <w:szCs w:val="28"/>
        </w:rPr>
        <w:t>Департамент труда и социальной защиты населения Администрации города Симферопол</w:t>
      </w:r>
      <w:r>
        <w:rPr>
          <w:sz w:val="28"/>
          <w:szCs w:val="28"/>
        </w:rPr>
        <w:t>ь</w:t>
      </w:r>
      <w:r w:rsidRPr="00D1564B" w:rsidR="00481411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, </w:t>
      </w:r>
      <w:r w:rsidRPr="00D1564B" w:rsidR="00481411">
        <w:rPr>
          <w:sz w:val="28"/>
          <w:szCs w:val="28"/>
        </w:rPr>
        <w:t xml:space="preserve">к </w:t>
      </w:r>
      <w:r w:rsidR="00481411">
        <w:rPr>
          <w:sz w:val="28"/>
          <w:szCs w:val="28"/>
        </w:rPr>
        <w:t>Гончаровой Ве</w:t>
      </w:r>
      <w:r>
        <w:rPr>
          <w:sz w:val="28"/>
          <w:szCs w:val="28"/>
        </w:rPr>
        <w:t>р</w:t>
      </w:r>
      <w:r w:rsidR="00481411">
        <w:rPr>
          <w:sz w:val="28"/>
          <w:szCs w:val="28"/>
        </w:rPr>
        <w:t>е Петровне</w:t>
      </w:r>
      <w:r>
        <w:rPr>
          <w:sz w:val="28"/>
          <w:szCs w:val="28"/>
        </w:rPr>
        <w:t xml:space="preserve"> </w:t>
      </w:r>
      <w:r w:rsidRPr="00D1564B" w:rsidR="00481411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излишне выплаченной </w:t>
      </w:r>
      <w:r w:rsidRPr="00D1564B" w:rsidR="00481411">
        <w:rPr>
          <w:sz w:val="28"/>
          <w:szCs w:val="28"/>
        </w:rPr>
        <w:t xml:space="preserve">меры социальной поддержки,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DB3B0B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D1564B" w:rsidR="007B321F">
        <w:rPr>
          <w:sz w:val="28"/>
          <w:szCs w:val="28"/>
        </w:rPr>
        <w:t>Государственного казённого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</w:r>
      <w:r w:rsidR="007B321F">
        <w:rPr>
          <w:sz w:val="28"/>
          <w:szCs w:val="28"/>
        </w:rPr>
        <w:t xml:space="preserve">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6D68B5" w:rsidP="007B32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7B321F">
        <w:rPr>
          <w:sz w:val="28"/>
          <w:szCs w:val="28"/>
        </w:rPr>
        <w:t xml:space="preserve">Гончаровой Веры Петровны </w:t>
      </w:r>
      <w:r w:rsidR="002A67EA">
        <w:rPr>
          <w:sz w:val="28"/>
          <w:szCs w:val="28"/>
        </w:rPr>
        <w:t xml:space="preserve">в пользу </w:t>
      </w:r>
      <w:r w:rsidRPr="00D1564B" w:rsidR="007B321F">
        <w:rPr>
          <w:sz w:val="28"/>
          <w:szCs w:val="28"/>
        </w:rPr>
        <w:t>Государственного казённого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7B321F">
        <w:rPr>
          <w:color w:val="000000" w:themeColor="text1"/>
          <w:kern w:val="36"/>
          <w:sz w:val="28"/>
          <w:szCs w:val="28"/>
        </w:rPr>
        <w:t xml:space="preserve">сумму </w:t>
      </w:r>
      <w:r w:rsidR="007B321F">
        <w:rPr>
          <w:sz w:val="28"/>
          <w:szCs w:val="28"/>
        </w:rPr>
        <w:t xml:space="preserve">излишне выплаченной </w:t>
      </w:r>
      <w:r w:rsidRPr="00D1564B" w:rsidR="007B321F">
        <w:rPr>
          <w:sz w:val="28"/>
          <w:szCs w:val="28"/>
        </w:rPr>
        <w:t>меры социальной поддержки</w:t>
      </w:r>
      <w:r w:rsidR="007B321F">
        <w:rPr>
          <w:sz w:val="28"/>
          <w:szCs w:val="28"/>
        </w:rPr>
        <w:t xml:space="preserve">  за период с 01 ноября 2021 года по 30 ноября 2021 года в размере 500 (пятьсот) рублей. </w:t>
      </w:r>
    </w:p>
    <w:p w:rsidR="009B7413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</w:t>
      </w:r>
      <w:r>
        <w:rPr>
          <w:sz w:val="28"/>
          <w:szCs w:val="28"/>
        </w:rPr>
        <w:t xml:space="preserve">нному им делу в случае поступления от лиц, участвующих в деле, </w:t>
      </w:r>
      <w:r>
        <w:rPr>
          <w:sz w:val="28"/>
          <w:szCs w:val="28"/>
        </w:rPr>
        <w:t>их представителей заявления о составлении мотивированного решения суда, которое может быть подано: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</w:t>
      </w:r>
      <w:r>
        <w:rPr>
          <w:sz w:val="28"/>
          <w:szCs w:val="28"/>
        </w:rPr>
        <w:t>ие в деле, их представители присутствовали в судебном заседании;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</w:t>
      </w:r>
      <w:r>
        <w:rPr>
          <w:sz w:val="28"/>
          <w:szCs w:val="28"/>
        </w:rPr>
        <w:t>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361F" w:rsidRPr="00257CAD" w:rsidP="00EA361F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</w:t>
      </w:r>
      <w:r w:rsidRPr="00257CAD">
        <w:rPr>
          <w:sz w:val="28"/>
          <w:szCs w:val="28"/>
        </w:rPr>
        <w:t xml:space="preserve"> Симферополя Республики Крым через мирового судью судебного участка №</w:t>
      </w:r>
      <w:r w:rsidR="007A1F51"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A361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="007F5BD5">
        <w:rPr>
          <w:color w:val="000000" w:themeColor="text1"/>
          <w:kern w:val="36"/>
          <w:sz w:val="28"/>
          <w:szCs w:val="28"/>
        </w:rPr>
        <w:t xml:space="preserve">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D24853">
        <w:rPr>
          <w:color w:val="000000" w:themeColor="text1"/>
          <w:kern w:val="36"/>
          <w:sz w:val="28"/>
          <w:szCs w:val="28"/>
        </w:rPr>
        <w:t xml:space="preserve">  </w:t>
      </w:r>
      <w:r w:rsidRPr="00DE3A41">
        <w:rPr>
          <w:color w:val="000000" w:themeColor="text1"/>
          <w:kern w:val="36"/>
          <w:sz w:val="28"/>
          <w:szCs w:val="28"/>
        </w:rPr>
        <w:t xml:space="preserve">         А.Н. Ляхович</w:t>
      </w:r>
    </w:p>
    <w:sectPr w:rsidSect="00E07739">
      <w:pgSz w:w="11906" w:h="16838"/>
      <w:pgMar w:top="1843" w:right="992" w:bottom="21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30757"/>
    <w:rsid w:val="00063DF9"/>
    <w:rsid w:val="0006667F"/>
    <w:rsid w:val="00080554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240FF"/>
    <w:rsid w:val="00132458"/>
    <w:rsid w:val="00132E4E"/>
    <w:rsid w:val="00147C81"/>
    <w:rsid w:val="001545D8"/>
    <w:rsid w:val="00155A7C"/>
    <w:rsid w:val="00155FA5"/>
    <w:rsid w:val="00172163"/>
    <w:rsid w:val="001966FB"/>
    <w:rsid w:val="001A4E47"/>
    <w:rsid w:val="001A4F77"/>
    <w:rsid w:val="001A7E8A"/>
    <w:rsid w:val="001B303F"/>
    <w:rsid w:val="001B41A1"/>
    <w:rsid w:val="001C6EDA"/>
    <w:rsid w:val="001D39DF"/>
    <w:rsid w:val="001E6DE9"/>
    <w:rsid w:val="001F1F5A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90A60"/>
    <w:rsid w:val="002952D8"/>
    <w:rsid w:val="002A67EA"/>
    <w:rsid w:val="002B7477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21118"/>
    <w:rsid w:val="00421FE9"/>
    <w:rsid w:val="00426056"/>
    <w:rsid w:val="00432899"/>
    <w:rsid w:val="004337C9"/>
    <w:rsid w:val="0044727E"/>
    <w:rsid w:val="00477B96"/>
    <w:rsid w:val="00481411"/>
    <w:rsid w:val="00487CDD"/>
    <w:rsid w:val="00491E4D"/>
    <w:rsid w:val="0049268B"/>
    <w:rsid w:val="004A16C6"/>
    <w:rsid w:val="004A57FF"/>
    <w:rsid w:val="004A5B85"/>
    <w:rsid w:val="004C794B"/>
    <w:rsid w:val="004D15AD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0B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65978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D68B5"/>
    <w:rsid w:val="006E5454"/>
    <w:rsid w:val="006E7D0F"/>
    <w:rsid w:val="007053EF"/>
    <w:rsid w:val="00710151"/>
    <w:rsid w:val="007113F5"/>
    <w:rsid w:val="00716726"/>
    <w:rsid w:val="0072259F"/>
    <w:rsid w:val="00723EC0"/>
    <w:rsid w:val="00736AD9"/>
    <w:rsid w:val="007427C6"/>
    <w:rsid w:val="00753521"/>
    <w:rsid w:val="0077357E"/>
    <w:rsid w:val="00777558"/>
    <w:rsid w:val="00782433"/>
    <w:rsid w:val="00783BA8"/>
    <w:rsid w:val="007873CE"/>
    <w:rsid w:val="0079140F"/>
    <w:rsid w:val="007978C4"/>
    <w:rsid w:val="007A1F51"/>
    <w:rsid w:val="007A2FB3"/>
    <w:rsid w:val="007A4D4D"/>
    <w:rsid w:val="007B321F"/>
    <w:rsid w:val="007B4765"/>
    <w:rsid w:val="007E10B6"/>
    <w:rsid w:val="007F06A4"/>
    <w:rsid w:val="007F4ADD"/>
    <w:rsid w:val="007F4E39"/>
    <w:rsid w:val="007F5BD5"/>
    <w:rsid w:val="007F779C"/>
    <w:rsid w:val="00815506"/>
    <w:rsid w:val="008156A4"/>
    <w:rsid w:val="0081789E"/>
    <w:rsid w:val="00833241"/>
    <w:rsid w:val="008345D8"/>
    <w:rsid w:val="008446D1"/>
    <w:rsid w:val="008462CD"/>
    <w:rsid w:val="00861922"/>
    <w:rsid w:val="00873EF6"/>
    <w:rsid w:val="0087587A"/>
    <w:rsid w:val="008A7050"/>
    <w:rsid w:val="008A7C7E"/>
    <w:rsid w:val="008B3EFA"/>
    <w:rsid w:val="008D0D15"/>
    <w:rsid w:val="008D70EE"/>
    <w:rsid w:val="008E3A45"/>
    <w:rsid w:val="008E3A8E"/>
    <w:rsid w:val="008F284E"/>
    <w:rsid w:val="008F3FDA"/>
    <w:rsid w:val="00911E12"/>
    <w:rsid w:val="009212D8"/>
    <w:rsid w:val="00922E5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B7413"/>
    <w:rsid w:val="009C7800"/>
    <w:rsid w:val="009D7316"/>
    <w:rsid w:val="009E7FB6"/>
    <w:rsid w:val="009F7AA8"/>
    <w:rsid w:val="00A02B8D"/>
    <w:rsid w:val="00A0309B"/>
    <w:rsid w:val="00A04E6D"/>
    <w:rsid w:val="00A15A3B"/>
    <w:rsid w:val="00A265B1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5108"/>
    <w:rsid w:val="00AF6F2F"/>
    <w:rsid w:val="00B12883"/>
    <w:rsid w:val="00B151FF"/>
    <w:rsid w:val="00B21963"/>
    <w:rsid w:val="00B40A4B"/>
    <w:rsid w:val="00B41200"/>
    <w:rsid w:val="00B433BC"/>
    <w:rsid w:val="00B547F2"/>
    <w:rsid w:val="00B67CB3"/>
    <w:rsid w:val="00B7232F"/>
    <w:rsid w:val="00B808CF"/>
    <w:rsid w:val="00B82C76"/>
    <w:rsid w:val="00B86854"/>
    <w:rsid w:val="00B9078B"/>
    <w:rsid w:val="00B9509A"/>
    <w:rsid w:val="00B9740D"/>
    <w:rsid w:val="00B97840"/>
    <w:rsid w:val="00BA4D6F"/>
    <w:rsid w:val="00BA61D1"/>
    <w:rsid w:val="00BC36B6"/>
    <w:rsid w:val="00BE09C7"/>
    <w:rsid w:val="00C045BD"/>
    <w:rsid w:val="00C127E1"/>
    <w:rsid w:val="00C23B3F"/>
    <w:rsid w:val="00C312AA"/>
    <w:rsid w:val="00C329E4"/>
    <w:rsid w:val="00C37B8B"/>
    <w:rsid w:val="00C43B54"/>
    <w:rsid w:val="00C46048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1564B"/>
    <w:rsid w:val="00D24853"/>
    <w:rsid w:val="00D309D2"/>
    <w:rsid w:val="00D57E35"/>
    <w:rsid w:val="00D65389"/>
    <w:rsid w:val="00D7108F"/>
    <w:rsid w:val="00D71264"/>
    <w:rsid w:val="00D718C1"/>
    <w:rsid w:val="00D7230C"/>
    <w:rsid w:val="00DA17B8"/>
    <w:rsid w:val="00DA5516"/>
    <w:rsid w:val="00DB0755"/>
    <w:rsid w:val="00DB3B0B"/>
    <w:rsid w:val="00DC1EC6"/>
    <w:rsid w:val="00DC4C37"/>
    <w:rsid w:val="00DC62E1"/>
    <w:rsid w:val="00DD3D89"/>
    <w:rsid w:val="00DE22E1"/>
    <w:rsid w:val="00DE3A41"/>
    <w:rsid w:val="00E07739"/>
    <w:rsid w:val="00E429E2"/>
    <w:rsid w:val="00E6737B"/>
    <w:rsid w:val="00E67EA1"/>
    <w:rsid w:val="00E717D5"/>
    <w:rsid w:val="00E759FF"/>
    <w:rsid w:val="00E87D3A"/>
    <w:rsid w:val="00E96166"/>
    <w:rsid w:val="00EA114E"/>
    <w:rsid w:val="00EA361F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0BB"/>
    <w:rsid w:val="00F8128A"/>
    <w:rsid w:val="00F84122"/>
    <w:rsid w:val="00F86F50"/>
    <w:rsid w:val="00FB0C0C"/>
    <w:rsid w:val="00FC2B28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17C78-585F-4BD0-AAE0-8FC354D5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