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Дело №02-0</w:t>
      </w:r>
      <w:r w:rsidR="00431FCB">
        <w:rPr>
          <w:b/>
          <w:color w:val="000000" w:themeColor="text1"/>
          <w:sz w:val="28"/>
          <w:szCs w:val="28"/>
        </w:rPr>
        <w:t>563</w:t>
      </w:r>
      <w:r w:rsidRPr="00792FA1">
        <w:rPr>
          <w:b/>
          <w:color w:val="000000" w:themeColor="text1"/>
          <w:sz w:val="28"/>
          <w:szCs w:val="28"/>
        </w:rPr>
        <w:t>/18/201</w:t>
      </w:r>
      <w:r w:rsidR="000D4456">
        <w:rPr>
          <w:b/>
          <w:color w:val="000000" w:themeColor="text1"/>
          <w:sz w:val="28"/>
          <w:szCs w:val="28"/>
        </w:rPr>
        <w:t>8</w:t>
      </w:r>
    </w:p>
    <w:p w:rsidR="00792FA1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="0088142F">
        <w:rPr>
          <w:b/>
          <w:color w:val="000000" w:themeColor="text1"/>
          <w:sz w:val="28"/>
          <w:szCs w:val="28"/>
        </w:rPr>
        <w:t xml:space="preserve"> </w:t>
      </w:r>
      <w:r w:rsidRPr="00792FA1">
        <w:rPr>
          <w:b/>
          <w:color w:val="000000" w:themeColor="text1"/>
          <w:sz w:val="28"/>
          <w:szCs w:val="28"/>
        </w:rPr>
        <w:t>Р Е Ш Е Н И Е</w:t>
      </w: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(резолютивная часть)</w:t>
      </w:r>
    </w:p>
    <w:p w:rsidR="00FA7B93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FA7B93" w:rsidRPr="00792FA1" w:rsidP="0066048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31FCB">
        <w:rPr>
          <w:color w:val="000000" w:themeColor="text1"/>
          <w:sz w:val="28"/>
          <w:szCs w:val="28"/>
        </w:rPr>
        <w:t xml:space="preserve">7 ноября </w:t>
      </w:r>
      <w:r w:rsidRPr="00792FA1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8</w:t>
      </w:r>
      <w:r w:rsidRPr="00792FA1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   </w:t>
      </w:r>
      <w:r w:rsidRPr="00792FA1">
        <w:rPr>
          <w:color w:val="000000" w:themeColor="text1"/>
          <w:sz w:val="28"/>
          <w:szCs w:val="28"/>
        </w:rPr>
        <w:t xml:space="preserve">  </w:t>
      </w:r>
      <w:r w:rsidRPr="00792FA1" w:rsidR="00746E29">
        <w:rPr>
          <w:color w:val="000000" w:themeColor="text1"/>
          <w:sz w:val="28"/>
          <w:szCs w:val="28"/>
        </w:rPr>
        <w:t xml:space="preserve"> </w:t>
      </w:r>
      <w:r w:rsidRPr="00792FA1" w:rsidR="00BB339C">
        <w:rPr>
          <w:color w:val="000000" w:themeColor="text1"/>
          <w:sz w:val="28"/>
          <w:szCs w:val="28"/>
        </w:rPr>
        <w:t xml:space="preserve">  </w:t>
      </w:r>
      <w:r w:rsidRPr="00792FA1">
        <w:rPr>
          <w:color w:val="000000" w:themeColor="text1"/>
          <w:sz w:val="28"/>
          <w:szCs w:val="28"/>
        </w:rPr>
        <w:t xml:space="preserve">    </w:t>
      </w:r>
      <w:r w:rsidR="00792FA1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                                             </w:t>
      </w:r>
      <w:r w:rsidRPr="00792FA1" w:rsidR="00E00F17">
        <w:rPr>
          <w:color w:val="000000" w:themeColor="text1"/>
          <w:sz w:val="28"/>
          <w:szCs w:val="28"/>
        </w:rPr>
        <w:t xml:space="preserve">   </w:t>
      </w:r>
      <w:r w:rsidRPr="00792FA1">
        <w:rPr>
          <w:color w:val="000000" w:themeColor="text1"/>
          <w:sz w:val="28"/>
          <w:szCs w:val="28"/>
        </w:rPr>
        <w:t xml:space="preserve"> гор. Симферополь </w:t>
      </w:r>
    </w:p>
    <w:p w:rsidR="005618E1" w:rsidRPr="00792FA1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– Ляхович А.Н., при секретаре – </w:t>
      </w:r>
      <w:r w:rsidR="000D4456">
        <w:rPr>
          <w:color w:val="000000" w:themeColor="text1"/>
          <w:sz w:val="28"/>
          <w:szCs w:val="28"/>
        </w:rPr>
        <w:t>Хариной Е.В.</w:t>
      </w:r>
      <w:r w:rsidR="0034242A">
        <w:rPr>
          <w:color w:val="000000" w:themeColor="text1"/>
          <w:sz w:val="28"/>
          <w:szCs w:val="28"/>
        </w:rPr>
        <w:t xml:space="preserve">,   </w:t>
      </w:r>
    </w:p>
    <w:p w:rsidR="00FA7B93" w:rsidRPr="00792FA1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>рассмотрев в открытом судебном заседании в г. Симферопол</w:t>
      </w:r>
      <w:r w:rsidRPr="00792FA1">
        <w:rPr>
          <w:color w:val="000000" w:themeColor="text1"/>
          <w:sz w:val="28"/>
          <w:szCs w:val="28"/>
        </w:rPr>
        <w:t xml:space="preserve">е гражданское дело по исковому заявлению </w:t>
      </w:r>
      <w:r w:rsidRPr="00F60AC0" w:rsidR="000D4456">
        <w:rPr>
          <w:sz w:val="28"/>
          <w:szCs w:val="28"/>
        </w:rPr>
        <w:t>Общества с ограниченной ответственностью</w:t>
      </w:r>
      <w:r w:rsidR="000D4456">
        <w:rPr>
          <w:sz w:val="28"/>
          <w:szCs w:val="28"/>
        </w:rPr>
        <w:t xml:space="preserve"> микрокредитная компания «Центрофинанс Групп» </w:t>
      </w:r>
      <w:r w:rsidR="0034242A">
        <w:rPr>
          <w:color w:val="000000" w:themeColor="text1"/>
          <w:sz w:val="28"/>
          <w:szCs w:val="28"/>
        </w:rPr>
        <w:t xml:space="preserve">к </w:t>
      </w:r>
      <w:r w:rsidR="00431FCB">
        <w:rPr>
          <w:color w:val="000000" w:themeColor="text1"/>
          <w:sz w:val="28"/>
          <w:szCs w:val="28"/>
        </w:rPr>
        <w:t xml:space="preserve">Тарариевой Валентине Владимировне </w:t>
      </w:r>
      <w:r w:rsidR="000D4456">
        <w:rPr>
          <w:sz w:val="28"/>
          <w:szCs w:val="28"/>
        </w:rPr>
        <w:t>о взыскании денежных средств по договору займа</w:t>
      </w:r>
      <w:r w:rsidRPr="00792FA1">
        <w:rPr>
          <w:color w:val="000000" w:themeColor="text1"/>
          <w:sz w:val="28"/>
          <w:szCs w:val="28"/>
        </w:rPr>
        <w:t>,</w:t>
      </w:r>
    </w:p>
    <w:p w:rsidR="00412E65" w:rsidRPr="00792FA1" w:rsidP="00660480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2FA1">
        <w:rPr>
          <w:rFonts w:ascii="Times New Roman" w:hAnsi="Times New Roman" w:cs="Times New Roman"/>
          <w:sz w:val="28"/>
          <w:szCs w:val="28"/>
        </w:rPr>
        <w:t>Руководствуясь</w:t>
      </w:r>
      <w:r w:rsidRPr="00792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="00FC1D96">
        <w:rPr>
          <w:rFonts w:ascii="Times New Roman" w:hAnsi="Times New Roman" w:cs="Times New Roman"/>
          <w:sz w:val="28"/>
          <w:szCs w:val="28"/>
          <w:shd w:val="clear" w:color="auto" w:fill="FFFFFF"/>
        </w:rPr>
        <w:t>, 233-235</w:t>
      </w:r>
      <w:r w:rsidRPr="00792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Pr="00792FA1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792FA1">
        <w:rPr>
          <w:b/>
          <w:sz w:val="28"/>
          <w:szCs w:val="28"/>
        </w:rPr>
        <w:t xml:space="preserve">Р Е Ш И Л: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P="000D4456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Исковые требования </w:t>
      </w:r>
      <w:r w:rsidRPr="00F60AC0" w:rsidR="000D4456">
        <w:rPr>
          <w:sz w:val="28"/>
          <w:szCs w:val="28"/>
        </w:rPr>
        <w:t>Общества с ограниченной ответственностью</w:t>
      </w:r>
      <w:r w:rsidR="000D4456">
        <w:rPr>
          <w:sz w:val="28"/>
          <w:szCs w:val="28"/>
        </w:rPr>
        <w:t xml:space="preserve"> микрокредитная компания «Центрофинанс Групп» </w:t>
      </w:r>
      <w:r w:rsidR="000D4456">
        <w:rPr>
          <w:color w:val="000000" w:themeColor="text1"/>
          <w:sz w:val="28"/>
          <w:szCs w:val="28"/>
        </w:rPr>
        <w:t>– удовлетворить</w:t>
      </w:r>
      <w:r w:rsidRPr="00792FA1">
        <w:rPr>
          <w:color w:val="000000" w:themeColor="text1"/>
          <w:sz w:val="28"/>
          <w:szCs w:val="28"/>
        </w:rPr>
        <w:t xml:space="preserve">. </w:t>
      </w:r>
      <w:r w:rsidR="004D23F8">
        <w:rPr>
          <w:color w:val="000000" w:themeColor="text1"/>
          <w:sz w:val="28"/>
          <w:szCs w:val="28"/>
        </w:rPr>
        <w:t xml:space="preserve"> </w:t>
      </w:r>
    </w:p>
    <w:p w:rsidR="00F15177" w:rsidP="00F15177">
      <w:pPr>
        <w:ind w:left="-284" w:right="142" w:firstLine="56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Взыскать с </w:t>
      </w:r>
      <w:r w:rsidR="00431FCB">
        <w:rPr>
          <w:color w:val="000000" w:themeColor="text1"/>
          <w:sz w:val="28"/>
          <w:szCs w:val="28"/>
        </w:rPr>
        <w:t xml:space="preserve">Тарариевой Валентины Владимировны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микрокредитная</w:t>
      </w:r>
      <w:r>
        <w:rPr>
          <w:sz w:val="28"/>
          <w:szCs w:val="28"/>
        </w:rPr>
        <w:t xml:space="preserve"> компания «Центрофинанс Групп» </w:t>
      </w:r>
      <w:r w:rsidRPr="00F60AC0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>договору</w:t>
      </w:r>
      <w:r w:rsidR="00431FCB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займа</w:t>
      </w:r>
      <w:r>
        <w:rPr>
          <w:sz w:val="28"/>
          <w:szCs w:val="28"/>
        </w:rPr>
        <w:t xml:space="preserve"> №Т</w:t>
      </w:r>
      <w:r w:rsidRPr="00773200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от </w:t>
      </w:r>
      <w:r w:rsidRPr="00773200">
        <w:rPr>
          <w:sz w:val="28"/>
          <w:szCs w:val="28"/>
        </w:rPr>
        <w:t>&lt;данные изъяты&gt;</w:t>
      </w:r>
      <w:r w:rsidR="00431FCB">
        <w:rPr>
          <w:sz w:val="28"/>
          <w:szCs w:val="28"/>
        </w:rPr>
        <w:t xml:space="preserve">за период с </w:t>
      </w:r>
      <w:r w:rsidRPr="00773200">
        <w:rPr>
          <w:sz w:val="28"/>
          <w:szCs w:val="28"/>
        </w:rPr>
        <w:t>&lt;данные изъяты&gt;</w:t>
      </w:r>
      <w:r w:rsidR="00431FCB">
        <w:rPr>
          <w:sz w:val="28"/>
          <w:szCs w:val="28"/>
        </w:rPr>
        <w:t xml:space="preserve">по </w:t>
      </w:r>
      <w:r w:rsidRPr="00773200">
        <w:rPr>
          <w:sz w:val="28"/>
          <w:szCs w:val="28"/>
        </w:rPr>
        <w:t>&lt;данные изъяты&gt;</w:t>
      </w:r>
      <w:r w:rsidR="00431FCB">
        <w:rPr>
          <w:sz w:val="28"/>
          <w:szCs w:val="28"/>
        </w:rPr>
        <w:t xml:space="preserve">года </w:t>
      </w:r>
      <w:r w:rsidRPr="00F60AC0">
        <w:rPr>
          <w:sz w:val="28"/>
          <w:szCs w:val="28"/>
        </w:rPr>
        <w:t xml:space="preserve">в размере </w:t>
      </w:r>
      <w:r w:rsidR="00431FCB">
        <w:rPr>
          <w:sz w:val="28"/>
          <w:szCs w:val="28"/>
        </w:rPr>
        <w:t xml:space="preserve">11189 </w:t>
      </w:r>
      <w:r>
        <w:rPr>
          <w:sz w:val="28"/>
          <w:szCs w:val="28"/>
        </w:rPr>
        <w:t>(</w:t>
      </w:r>
      <w:r w:rsidR="00431FCB">
        <w:rPr>
          <w:sz w:val="28"/>
          <w:szCs w:val="28"/>
        </w:rPr>
        <w:t xml:space="preserve">одиннадцать </w:t>
      </w:r>
      <w:r>
        <w:rPr>
          <w:sz w:val="28"/>
          <w:szCs w:val="28"/>
        </w:rPr>
        <w:t xml:space="preserve">тысяч сто </w:t>
      </w:r>
      <w:r w:rsidR="00431FCB">
        <w:rPr>
          <w:sz w:val="28"/>
          <w:szCs w:val="28"/>
        </w:rPr>
        <w:t>восемьдесят девять</w:t>
      </w:r>
      <w:r>
        <w:rPr>
          <w:sz w:val="28"/>
          <w:szCs w:val="28"/>
        </w:rPr>
        <w:t>)</w:t>
      </w:r>
      <w:r w:rsidRPr="00F60AC0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431FCB">
        <w:rPr>
          <w:sz w:val="28"/>
          <w:szCs w:val="28"/>
        </w:rPr>
        <w:t>ей</w:t>
      </w:r>
      <w:r w:rsidRPr="00F60AC0">
        <w:rPr>
          <w:sz w:val="28"/>
          <w:szCs w:val="28"/>
        </w:rPr>
        <w:t>,</w:t>
      </w:r>
      <w:r>
        <w:rPr>
          <w:sz w:val="28"/>
          <w:szCs w:val="28"/>
        </w:rPr>
        <w:t xml:space="preserve"> проценты за пользование займом в размере </w:t>
      </w:r>
      <w:r w:rsidR="00431FCB">
        <w:rPr>
          <w:sz w:val="28"/>
          <w:szCs w:val="28"/>
        </w:rPr>
        <w:t>10054</w:t>
      </w:r>
      <w:r>
        <w:rPr>
          <w:sz w:val="28"/>
          <w:szCs w:val="28"/>
        </w:rPr>
        <w:t xml:space="preserve"> (</w:t>
      </w:r>
      <w:r w:rsidR="00431FCB">
        <w:rPr>
          <w:sz w:val="28"/>
          <w:szCs w:val="28"/>
        </w:rPr>
        <w:t xml:space="preserve">десять </w:t>
      </w:r>
      <w:r>
        <w:rPr>
          <w:sz w:val="28"/>
          <w:szCs w:val="28"/>
        </w:rPr>
        <w:t>тысяч</w:t>
      </w:r>
      <w:r w:rsidR="00431FCB">
        <w:rPr>
          <w:sz w:val="28"/>
          <w:szCs w:val="28"/>
        </w:rPr>
        <w:t xml:space="preserve"> пятьдесят четыре</w:t>
      </w:r>
      <w:r>
        <w:rPr>
          <w:sz w:val="28"/>
          <w:szCs w:val="28"/>
        </w:rPr>
        <w:t>) рубл</w:t>
      </w:r>
      <w:r w:rsidR="00431FC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31FCB">
        <w:rPr>
          <w:sz w:val="28"/>
          <w:szCs w:val="28"/>
        </w:rPr>
        <w:t>73</w:t>
      </w:r>
      <w:r>
        <w:rPr>
          <w:sz w:val="28"/>
          <w:szCs w:val="28"/>
        </w:rPr>
        <w:t xml:space="preserve"> копе</w:t>
      </w:r>
      <w:r w:rsidR="00431FCB">
        <w:rPr>
          <w:sz w:val="28"/>
          <w:szCs w:val="28"/>
        </w:rPr>
        <w:t>й</w:t>
      </w:r>
      <w:r>
        <w:rPr>
          <w:sz w:val="28"/>
          <w:szCs w:val="28"/>
        </w:rPr>
        <w:t>к</w:t>
      </w:r>
      <w:r w:rsidR="00431FCB">
        <w:rPr>
          <w:sz w:val="28"/>
          <w:szCs w:val="28"/>
        </w:rPr>
        <w:t>и</w:t>
      </w:r>
      <w:r>
        <w:rPr>
          <w:sz w:val="28"/>
          <w:szCs w:val="28"/>
        </w:rPr>
        <w:t>, пени</w:t>
      </w:r>
      <w:r w:rsidRPr="00F60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ненадлежащее исполнение условий договора </w:t>
      </w:r>
      <w:r w:rsidR="00431FCB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займа в размере 2</w:t>
      </w:r>
      <w:r w:rsidR="00431FCB">
        <w:rPr>
          <w:sz w:val="28"/>
          <w:szCs w:val="28"/>
        </w:rPr>
        <w:t>8</w:t>
      </w:r>
      <w:r>
        <w:rPr>
          <w:sz w:val="28"/>
          <w:szCs w:val="28"/>
        </w:rPr>
        <w:t>8 (двести</w:t>
      </w:r>
      <w:r w:rsidR="00431FCB">
        <w:rPr>
          <w:sz w:val="28"/>
          <w:szCs w:val="28"/>
        </w:rPr>
        <w:t xml:space="preserve"> восемьдесят восемь</w:t>
      </w:r>
      <w:r>
        <w:rPr>
          <w:sz w:val="28"/>
          <w:szCs w:val="28"/>
        </w:rPr>
        <w:t xml:space="preserve">) рублей </w:t>
      </w:r>
      <w:r w:rsidR="00431FCB">
        <w:rPr>
          <w:sz w:val="28"/>
          <w:szCs w:val="28"/>
        </w:rPr>
        <w:t>16</w:t>
      </w:r>
      <w:r>
        <w:rPr>
          <w:sz w:val="28"/>
          <w:szCs w:val="28"/>
        </w:rPr>
        <w:t xml:space="preserve"> копеек, расходы за оказание юридич</w:t>
      </w:r>
      <w:r>
        <w:rPr>
          <w:sz w:val="28"/>
          <w:szCs w:val="28"/>
        </w:rPr>
        <w:t xml:space="preserve">еских услуг в сумме 3000 (три тысячи) рублей, а всего </w:t>
      </w:r>
      <w:r w:rsidR="00431FCB">
        <w:rPr>
          <w:sz w:val="28"/>
          <w:szCs w:val="28"/>
        </w:rPr>
        <w:t>24531</w:t>
      </w:r>
      <w:r>
        <w:rPr>
          <w:sz w:val="28"/>
          <w:szCs w:val="28"/>
        </w:rPr>
        <w:t xml:space="preserve"> (</w:t>
      </w:r>
      <w:r w:rsidR="00431FCB">
        <w:rPr>
          <w:sz w:val="28"/>
          <w:szCs w:val="28"/>
        </w:rPr>
        <w:t xml:space="preserve">двадцать четыре </w:t>
      </w:r>
      <w:r>
        <w:rPr>
          <w:sz w:val="28"/>
          <w:szCs w:val="28"/>
        </w:rPr>
        <w:t>тысяч</w:t>
      </w:r>
      <w:r w:rsidR="00431FCB">
        <w:rPr>
          <w:sz w:val="28"/>
          <w:szCs w:val="28"/>
        </w:rPr>
        <w:t>и</w:t>
      </w:r>
      <w:r>
        <w:rPr>
          <w:sz w:val="28"/>
          <w:szCs w:val="28"/>
        </w:rPr>
        <w:t xml:space="preserve"> пятьсот </w:t>
      </w:r>
      <w:r w:rsidR="00431FCB">
        <w:rPr>
          <w:sz w:val="28"/>
          <w:szCs w:val="28"/>
        </w:rPr>
        <w:t>тридцать один</w:t>
      </w:r>
      <w:r>
        <w:rPr>
          <w:sz w:val="28"/>
          <w:szCs w:val="28"/>
        </w:rPr>
        <w:t>) рубл</w:t>
      </w:r>
      <w:r w:rsidR="00431FCB">
        <w:rPr>
          <w:sz w:val="28"/>
          <w:szCs w:val="28"/>
        </w:rPr>
        <w:t>ь</w:t>
      </w:r>
      <w:r w:rsidR="00E2504F">
        <w:rPr>
          <w:sz w:val="28"/>
          <w:szCs w:val="28"/>
        </w:rPr>
        <w:t xml:space="preserve"> </w:t>
      </w:r>
      <w:r w:rsidR="00431FCB">
        <w:rPr>
          <w:sz w:val="28"/>
          <w:szCs w:val="28"/>
        </w:rPr>
        <w:t>8</w:t>
      </w:r>
      <w:r w:rsidR="00E2504F">
        <w:rPr>
          <w:sz w:val="28"/>
          <w:szCs w:val="28"/>
        </w:rPr>
        <w:t>9 копеек</w:t>
      </w:r>
      <w:r>
        <w:rPr>
          <w:sz w:val="28"/>
          <w:szCs w:val="28"/>
        </w:rPr>
        <w:t xml:space="preserve">. 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6F0082">
        <w:rPr>
          <w:sz w:val="28"/>
          <w:szCs w:val="28"/>
        </w:rPr>
        <w:t xml:space="preserve">Взыскать с </w:t>
      </w:r>
      <w:r w:rsidR="0027489D">
        <w:rPr>
          <w:color w:val="000000" w:themeColor="text1"/>
          <w:sz w:val="28"/>
          <w:szCs w:val="28"/>
        </w:rPr>
        <w:t xml:space="preserve">Тарариевой Валентины Владимировны </w:t>
      </w:r>
      <w:r w:rsidRPr="006F0082">
        <w:rPr>
          <w:sz w:val="28"/>
          <w:szCs w:val="28"/>
        </w:rPr>
        <w:t>в пользу Общества с ограниченной ответственностью микрокредитная компания «Центрофинан</w:t>
      </w:r>
      <w:r w:rsidRPr="006F0082">
        <w:rPr>
          <w:sz w:val="28"/>
          <w:szCs w:val="28"/>
        </w:rPr>
        <w:t>с Групп»</w:t>
      </w:r>
      <w:r w:rsidR="0027489D">
        <w:rPr>
          <w:sz w:val="28"/>
          <w:szCs w:val="28"/>
        </w:rPr>
        <w:t xml:space="preserve"> судебные </w:t>
      </w:r>
      <w:r>
        <w:rPr>
          <w:sz w:val="28"/>
          <w:szCs w:val="28"/>
        </w:rPr>
        <w:t>расходы</w:t>
      </w:r>
      <w:r w:rsidR="00F15177">
        <w:rPr>
          <w:sz w:val="28"/>
          <w:szCs w:val="28"/>
        </w:rPr>
        <w:t xml:space="preserve">, связанные с уплатой </w:t>
      </w:r>
      <w:r>
        <w:rPr>
          <w:sz w:val="28"/>
          <w:szCs w:val="28"/>
        </w:rPr>
        <w:t>государственной пошлины в размере 845</w:t>
      </w:r>
      <w:r w:rsidR="00F15177">
        <w:rPr>
          <w:sz w:val="28"/>
          <w:szCs w:val="28"/>
        </w:rPr>
        <w:t xml:space="preserve"> </w:t>
      </w:r>
      <w:r>
        <w:rPr>
          <w:sz w:val="28"/>
          <w:szCs w:val="28"/>
        </w:rPr>
        <w:t>(восемьсот сорок пять) рублей</w:t>
      </w:r>
      <w:r w:rsidR="00F15177">
        <w:rPr>
          <w:sz w:val="28"/>
          <w:szCs w:val="28"/>
        </w:rPr>
        <w:t xml:space="preserve"> 9</w:t>
      </w:r>
      <w:r>
        <w:rPr>
          <w:sz w:val="28"/>
          <w:szCs w:val="28"/>
        </w:rPr>
        <w:t>6</w:t>
      </w:r>
      <w:r w:rsidR="00F15177">
        <w:rPr>
          <w:sz w:val="28"/>
          <w:szCs w:val="28"/>
        </w:rPr>
        <w:t xml:space="preserve"> копеек</w:t>
      </w:r>
      <w:r w:rsidRPr="0014009D">
        <w:rPr>
          <w:sz w:val="28"/>
          <w:szCs w:val="28"/>
        </w:rPr>
        <w:t>.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</w:t>
      </w:r>
      <w:r w:rsidRPr="00427831">
        <w:rPr>
          <w:sz w:val="28"/>
          <w:szCs w:val="28"/>
        </w:rPr>
        <w:t>ле, их представителей заявления о составлении мотивированного решения суда, которое может быть подано: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427831">
        <w:rPr>
          <w:sz w:val="28"/>
          <w:szCs w:val="28"/>
        </w:rPr>
        <w:t>заседании;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 решение суда в течение пяти дней со д</w:t>
      </w:r>
      <w:r w:rsidRPr="00427831">
        <w:rPr>
          <w:sz w:val="28"/>
          <w:szCs w:val="28"/>
        </w:rPr>
        <w:t>ня поступления от лиц, участвующих в деле, их представителей заявления о составлении мотивированного решения суда.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</w:t>
      </w:r>
      <w:r w:rsidRPr="00427831">
        <w:rPr>
          <w:sz w:val="28"/>
          <w:szCs w:val="28"/>
        </w:rPr>
        <w:t xml:space="preserve"> дней  со дня вручения ему копии этого решения.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Заочное решение  может  быть  обжаловано сторонами в апелляционном  порядке в Центральный районный суд города Симферополя Республики Крым через мирового судью судебного участка №18 Центрального судебного райо</w:t>
      </w:r>
      <w:r w:rsidRPr="00427831">
        <w:rPr>
          <w:sz w:val="28"/>
          <w:szCs w:val="28"/>
        </w:rPr>
        <w:t>на города Симферополь (Центральный район городского округа Симферополь) в  течение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отк</w:t>
      </w:r>
      <w:r w:rsidRPr="00427831">
        <w:rPr>
          <w:sz w:val="28"/>
          <w:szCs w:val="28"/>
        </w:rPr>
        <w:t>азе в удовлетворении этого заявления.</w:t>
      </w: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</w:p>
    <w:p w:rsidR="00431FCB" w:rsidP="00431FCB">
      <w:pPr>
        <w:ind w:left="-284" w:right="142" w:firstLine="568"/>
        <w:jc w:val="both"/>
        <w:rPr>
          <w:sz w:val="28"/>
          <w:szCs w:val="28"/>
        </w:rPr>
      </w:pPr>
    </w:p>
    <w:p w:rsidR="00EF2BC6" w:rsidP="00431FCB">
      <w:pPr>
        <w:ind w:left="-284" w:right="142" w:firstLine="568"/>
        <w:jc w:val="both"/>
        <w:rPr>
          <w:b/>
          <w:bCs/>
          <w:sz w:val="28"/>
          <w:szCs w:val="28"/>
        </w:rPr>
      </w:pPr>
      <w:r w:rsidRPr="00792FA1">
        <w:rPr>
          <w:sz w:val="28"/>
          <w:szCs w:val="28"/>
        </w:rPr>
        <w:t xml:space="preserve">Мировой судья                                                                </w:t>
      </w:r>
      <w:r w:rsidRPr="00792FA1" w:rsidR="00E00F17">
        <w:rPr>
          <w:sz w:val="28"/>
          <w:szCs w:val="28"/>
        </w:rPr>
        <w:t xml:space="preserve">  </w:t>
      </w:r>
      <w:r w:rsidRPr="00792FA1" w:rsidR="00A56000">
        <w:rPr>
          <w:sz w:val="28"/>
          <w:szCs w:val="28"/>
        </w:rPr>
        <w:t xml:space="preserve"> </w:t>
      </w:r>
      <w:r w:rsidR="00431FCB">
        <w:rPr>
          <w:sz w:val="28"/>
          <w:szCs w:val="28"/>
        </w:rPr>
        <w:t xml:space="preserve"> </w:t>
      </w:r>
      <w:r w:rsidRPr="00792FA1" w:rsidR="00A56000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   </w:t>
      </w:r>
      <w:r w:rsidRPr="00792FA1" w:rsidR="00E00F17">
        <w:rPr>
          <w:sz w:val="28"/>
          <w:szCs w:val="28"/>
        </w:rPr>
        <w:t xml:space="preserve">  </w:t>
      </w:r>
      <w:r w:rsidRPr="00792FA1">
        <w:rPr>
          <w:sz w:val="28"/>
          <w:szCs w:val="28"/>
        </w:rPr>
        <w:t xml:space="preserve">      А.Н. Ляхович</w:t>
      </w:r>
      <w:r w:rsidRPr="00792FA1">
        <w:rPr>
          <w:b/>
          <w:bCs/>
          <w:sz w:val="28"/>
          <w:szCs w:val="28"/>
        </w:rPr>
        <w:t xml:space="preserve"> </w:t>
      </w:r>
    </w:p>
    <w:p w:rsidR="00773200" w:rsidP="00431FCB">
      <w:pPr>
        <w:ind w:left="-284" w:right="142" w:firstLine="568"/>
        <w:jc w:val="both"/>
        <w:rPr>
          <w:b/>
          <w:bCs/>
          <w:sz w:val="28"/>
          <w:szCs w:val="28"/>
        </w:rPr>
      </w:pPr>
    </w:p>
    <w:p w:rsidR="00773200" w:rsidRPr="00792FA1" w:rsidP="00431FCB">
      <w:pPr>
        <w:ind w:left="-284" w:right="142" w:firstLine="568"/>
        <w:jc w:val="both"/>
        <w:rPr>
          <w:b/>
          <w:bCs/>
          <w:sz w:val="28"/>
          <w:szCs w:val="28"/>
        </w:rPr>
      </w:pPr>
    </w:p>
    <w:sectPr w:rsidSect="00792FA1">
      <w:pgSz w:w="11906" w:h="16838"/>
      <w:pgMar w:top="1418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8584D"/>
    <w:rsid w:val="000A293F"/>
    <w:rsid w:val="000A5D3A"/>
    <w:rsid w:val="000D1D19"/>
    <w:rsid w:val="000D24D9"/>
    <w:rsid w:val="000D4456"/>
    <w:rsid w:val="000D7F90"/>
    <w:rsid w:val="000F1598"/>
    <w:rsid w:val="00106552"/>
    <w:rsid w:val="001154C4"/>
    <w:rsid w:val="00132458"/>
    <w:rsid w:val="00132E4E"/>
    <w:rsid w:val="0014009D"/>
    <w:rsid w:val="00147C81"/>
    <w:rsid w:val="00155A7C"/>
    <w:rsid w:val="00172163"/>
    <w:rsid w:val="00186815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53033"/>
    <w:rsid w:val="0027489D"/>
    <w:rsid w:val="002C773D"/>
    <w:rsid w:val="002D164E"/>
    <w:rsid w:val="002D346A"/>
    <w:rsid w:val="002D6A73"/>
    <w:rsid w:val="002D7253"/>
    <w:rsid w:val="002F04FE"/>
    <w:rsid w:val="002F5A95"/>
    <w:rsid w:val="002F5EFF"/>
    <w:rsid w:val="00303227"/>
    <w:rsid w:val="00327F7F"/>
    <w:rsid w:val="00340D53"/>
    <w:rsid w:val="0034242A"/>
    <w:rsid w:val="00355D4A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27831"/>
    <w:rsid w:val="004314A4"/>
    <w:rsid w:val="00431FCB"/>
    <w:rsid w:val="00432899"/>
    <w:rsid w:val="00445D39"/>
    <w:rsid w:val="0044727E"/>
    <w:rsid w:val="00466C19"/>
    <w:rsid w:val="00477B96"/>
    <w:rsid w:val="0049268B"/>
    <w:rsid w:val="004D23F8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618E1"/>
    <w:rsid w:val="005715AA"/>
    <w:rsid w:val="005809B5"/>
    <w:rsid w:val="00593770"/>
    <w:rsid w:val="005A59A2"/>
    <w:rsid w:val="005B55B0"/>
    <w:rsid w:val="005C760F"/>
    <w:rsid w:val="005D0D96"/>
    <w:rsid w:val="005D3BAD"/>
    <w:rsid w:val="005D56F2"/>
    <w:rsid w:val="005F08DA"/>
    <w:rsid w:val="005F5726"/>
    <w:rsid w:val="0060486F"/>
    <w:rsid w:val="00604A4B"/>
    <w:rsid w:val="006107D7"/>
    <w:rsid w:val="00627802"/>
    <w:rsid w:val="006306D3"/>
    <w:rsid w:val="00630F8A"/>
    <w:rsid w:val="00631BA5"/>
    <w:rsid w:val="0064634D"/>
    <w:rsid w:val="00660480"/>
    <w:rsid w:val="00662F29"/>
    <w:rsid w:val="00666EEF"/>
    <w:rsid w:val="006700A3"/>
    <w:rsid w:val="00685DC1"/>
    <w:rsid w:val="0069481A"/>
    <w:rsid w:val="006A651D"/>
    <w:rsid w:val="006B04A8"/>
    <w:rsid w:val="006B24D1"/>
    <w:rsid w:val="006B7188"/>
    <w:rsid w:val="006B75D0"/>
    <w:rsid w:val="006C009F"/>
    <w:rsid w:val="006D1753"/>
    <w:rsid w:val="006F0082"/>
    <w:rsid w:val="007053EF"/>
    <w:rsid w:val="00716726"/>
    <w:rsid w:val="00746E29"/>
    <w:rsid w:val="00763A6C"/>
    <w:rsid w:val="00773200"/>
    <w:rsid w:val="00782433"/>
    <w:rsid w:val="00785F49"/>
    <w:rsid w:val="0078724C"/>
    <w:rsid w:val="00792FA1"/>
    <w:rsid w:val="007978C4"/>
    <w:rsid w:val="007D7597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6883"/>
    <w:rsid w:val="0088142F"/>
    <w:rsid w:val="008A7C7E"/>
    <w:rsid w:val="008B24AE"/>
    <w:rsid w:val="008B3EFA"/>
    <w:rsid w:val="008B42A5"/>
    <w:rsid w:val="008C3929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C53AE"/>
    <w:rsid w:val="009D7316"/>
    <w:rsid w:val="00A04E6D"/>
    <w:rsid w:val="00A1016D"/>
    <w:rsid w:val="00A345E0"/>
    <w:rsid w:val="00A42529"/>
    <w:rsid w:val="00A51F71"/>
    <w:rsid w:val="00A52814"/>
    <w:rsid w:val="00A56000"/>
    <w:rsid w:val="00A5680B"/>
    <w:rsid w:val="00A60669"/>
    <w:rsid w:val="00A61406"/>
    <w:rsid w:val="00A72D91"/>
    <w:rsid w:val="00A87C18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36401"/>
    <w:rsid w:val="00B547F2"/>
    <w:rsid w:val="00B569F9"/>
    <w:rsid w:val="00B67CB3"/>
    <w:rsid w:val="00B73EF1"/>
    <w:rsid w:val="00B82C76"/>
    <w:rsid w:val="00B86854"/>
    <w:rsid w:val="00B9078B"/>
    <w:rsid w:val="00B97840"/>
    <w:rsid w:val="00BB339C"/>
    <w:rsid w:val="00BD6AF3"/>
    <w:rsid w:val="00C06F7E"/>
    <w:rsid w:val="00C1430D"/>
    <w:rsid w:val="00C15979"/>
    <w:rsid w:val="00C23B3F"/>
    <w:rsid w:val="00C254C9"/>
    <w:rsid w:val="00C36E01"/>
    <w:rsid w:val="00C46EDE"/>
    <w:rsid w:val="00C531E4"/>
    <w:rsid w:val="00C733C3"/>
    <w:rsid w:val="00C83616"/>
    <w:rsid w:val="00C95F1F"/>
    <w:rsid w:val="00C972A3"/>
    <w:rsid w:val="00C97814"/>
    <w:rsid w:val="00CA635C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52A16"/>
    <w:rsid w:val="00D56C53"/>
    <w:rsid w:val="00D657A6"/>
    <w:rsid w:val="00D71264"/>
    <w:rsid w:val="00DB0755"/>
    <w:rsid w:val="00DB413E"/>
    <w:rsid w:val="00DB7260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0F17"/>
    <w:rsid w:val="00E23CE2"/>
    <w:rsid w:val="00E2504F"/>
    <w:rsid w:val="00E310E1"/>
    <w:rsid w:val="00E6737B"/>
    <w:rsid w:val="00E87CE0"/>
    <w:rsid w:val="00EB59A9"/>
    <w:rsid w:val="00EB7ACB"/>
    <w:rsid w:val="00EC067C"/>
    <w:rsid w:val="00EF2BC6"/>
    <w:rsid w:val="00F00098"/>
    <w:rsid w:val="00F063E7"/>
    <w:rsid w:val="00F06438"/>
    <w:rsid w:val="00F15177"/>
    <w:rsid w:val="00F2657D"/>
    <w:rsid w:val="00F50996"/>
    <w:rsid w:val="00F51943"/>
    <w:rsid w:val="00F60AC0"/>
    <w:rsid w:val="00F62D95"/>
    <w:rsid w:val="00F661ED"/>
    <w:rsid w:val="00F7433F"/>
    <w:rsid w:val="00FA7B93"/>
    <w:rsid w:val="00FC1D96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7732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5443-CF4A-4A18-A241-3E7B4D0B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