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8A3F8F" w:rsidP="00CF1035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 xml:space="preserve"> </w:t>
      </w:r>
      <w:r w:rsidRPr="008A3F8F" w:rsidR="00020DC1">
        <w:rPr>
          <w:b/>
          <w:color w:val="000000" w:themeColor="text1"/>
          <w:sz w:val="28"/>
          <w:szCs w:val="28"/>
        </w:rPr>
        <w:t>Дело №02-</w:t>
      </w:r>
      <w:r w:rsidRPr="008A3F8F" w:rsidR="00315FF1">
        <w:rPr>
          <w:b/>
          <w:color w:val="000000" w:themeColor="text1"/>
          <w:sz w:val="28"/>
          <w:szCs w:val="28"/>
        </w:rPr>
        <w:t>0</w:t>
      </w:r>
      <w:r w:rsidRPr="008A3F8F" w:rsidR="00BF7136">
        <w:rPr>
          <w:b/>
          <w:color w:val="000000" w:themeColor="text1"/>
          <w:sz w:val="28"/>
          <w:szCs w:val="28"/>
        </w:rPr>
        <w:t>600</w:t>
      </w:r>
      <w:r w:rsidRPr="008A3F8F" w:rsidR="00020DC1">
        <w:rPr>
          <w:b/>
          <w:color w:val="000000" w:themeColor="text1"/>
          <w:sz w:val="28"/>
          <w:szCs w:val="28"/>
        </w:rPr>
        <w:t>/</w:t>
      </w:r>
      <w:r w:rsidRPr="008A3F8F" w:rsidR="001F5BD8">
        <w:rPr>
          <w:b/>
          <w:color w:val="000000" w:themeColor="text1"/>
          <w:sz w:val="28"/>
          <w:szCs w:val="28"/>
        </w:rPr>
        <w:t>18</w:t>
      </w:r>
      <w:r w:rsidRPr="008A3F8F" w:rsidR="00020DC1">
        <w:rPr>
          <w:b/>
          <w:color w:val="000000" w:themeColor="text1"/>
          <w:sz w:val="28"/>
          <w:szCs w:val="28"/>
        </w:rPr>
        <w:t>/20</w:t>
      </w:r>
      <w:r w:rsidRPr="008A3F8F" w:rsidR="00BC36B6">
        <w:rPr>
          <w:b/>
          <w:color w:val="000000" w:themeColor="text1"/>
          <w:sz w:val="28"/>
          <w:szCs w:val="28"/>
        </w:rPr>
        <w:t>2</w:t>
      </w:r>
      <w:r w:rsidRPr="008A3F8F" w:rsidR="00103528">
        <w:rPr>
          <w:b/>
          <w:color w:val="000000" w:themeColor="text1"/>
          <w:sz w:val="28"/>
          <w:szCs w:val="28"/>
        </w:rPr>
        <w:t>3</w:t>
      </w:r>
    </w:p>
    <w:p w:rsidR="00020DC1" w:rsidRPr="008A3F8F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Р Е Ш Е Н И Е</w:t>
      </w:r>
    </w:p>
    <w:p w:rsidR="00020DC1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8A3F8F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AC5349" w:rsidRPr="008A3F8F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25 декабря </w:t>
      </w:r>
      <w:r w:rsidRPr="008A3F8F" w:rsidR="00EC3634">
        <w:rPr>
          <w:color w:val="000000" w:themeColor="text1"/>
          <w:sz w:val="28"/>
          <w:szCs w:val="28"/>
        </w:rPr>
        <w:t xml:space="preserve">2023 года   </w:t>
      </w:r>
      <w:r w:rsidRPr="008A3F8F">
        <w:rPr>
          <w:color w:val="000000" w:themeColor="text1"/>
          <w:sz w:val="28"/>
          <w:szCs w:val="28"/>
        </w:rPr>
        <w:t xml:space="preserve">   </w:t>
      </w:r>
      <w:r w:rsidRPr="008A3F8F" w:rsidR="00EC3634">
        <w:rPr>
          <w:color w:val="000000" w:themeColor="text1"/>
          <w:sz w:val="28"/>
          <w:szCs w:val="28"/>
        </w:rPr>
        <w:t xml:space="preserve">                                          </w:t>
      </w:r>
      <w:r w:rsidRPr="008A3F8F" w:rsidR="00CF1035">
        <w:rPr>
          <w:color w:val="000000" w:themeColor="text1"/>
          <w:sz w:val="28"/>
          <w:szCs w:val="28"/>
        </w:rPr>
        <w:t xml:space="preserve"> </w:t>
      </w:r>
      <w:r w:rsidRPr="008A3F8F" w:rsidR="00DD03BB">
        <w:rPr>
          <w:color w:val="000000" w:themeColor="text1"/>
          <w:sz w:val="28"/>
          <w:szCs w:val="28"/>
        </w:rPr>
        <w:t xml:space="preserve"> </w:t>
      </w:r>
      <w:r w:rsidRPr="008A3F8F" w:rsidR="00CF1035">
        <w:rPr>
          <w:color w:val="000000" w:themeColor="text1"/>
          <w:sz w:val="28"/>
          <w:szCs w:val="28"/>
        </w:rPr>
        <w:t xml:space="preserve">    </w:t>
      </w:r>
      <w:r w:rsidRPr="008A3F8F" w:rsidR="00DD03BB">
        <w:rPr>
          <w:color w:val="000000" w:themeColor="text1"/>
          <w:sz w:val="28"/>
          <w:szCs w:val="28"/>
        </w:rPr>
        <w:t xml:space="preserve">    </w:t>
      </w:r>
      <w:r w:rsidRPr="008A3F8F" w:rsidR="00CF1035">
        <w:rPr>
          <w:color w:val="000000" w:themeColor="text1"/>
          <w:sz w:val="28"/>
          <w:szCs w:val="28"/>
        </w:rPr>
        <w:t xml:space="preserve">   </w:t>
      </w:r>
      <w:r w:rsidRPr="008A3F8F" w:rsidR="00EC3634">
        <w:rPr>
          <w:color w:val="000000" w:themeColor="text1"/>
          <w:sz w:val="28"/>
          <w:szCs w:val="28"/>
        </w:rPr>
        <w:t xml:space="preserve">   гор. Симферополь</w:t>
      </w:r>
    </w:p>
    <w:p w:rsidR="00AC5349" w:rsidRPr="008A3F8F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8A3F8F" w:rsidR="00DD03BB">
        <w:rPr>
          <w:color w:val="000000" w:themeColor="text1"/>
          <w:sz w:val="28"/>
          <w:szCs w:val="28"/>
        </w:rPr>
        <w:t xml:space="preserve">Республики Крым </w:t>
      </w:r>
      <w:r w:rsidRPr="008A3F8F">
        <w:rPr>
          <w:color w:val="000000" w:themeColor="text1"/>
          <w:sz w:val="28"/>
          <w:szCs w:val="28"/>
        </w:rPr>
        <w:t>– Ляхович А.Н., при ведении протокола судебного заседания секретарем судебного заседания – Серединым В.А.</w:t>
      </w:r>
      <w:r w:rsidRPr="008A3F8F">
        <w:rPr>
          <w:color w:val="000000" w:themeColor="text1"/>
          <w:sz w:val="28"/>
          <w:szCs w:val="28"/>
        </w:rPr>
        <w:t>,</w:t>
      </w:r>
      <w:r w:rsidRPr="008A3F8F" w:rsidR="00BF7136">
        <w:rPr>
          <w:color w:val="000000" w:themeColor="text1"/>
          <w:sz w:val="28"/>
          <w:szCs w:val="28"/>
        </w:rPr>
        <w:t xml:space="preserve"> с участием ответчика по первоначальному иску и истца по встречному иску – Ткаченко И.П., </w:t>
      </w:r>
    </w:p>
    <w:p w:rsidR="00EC3634" w:rsidP="00EC3634">
      <w:pPr>
        <w:ind w:right="-1" w:firstLine="709"/>
        <w:jc w:val="both"/>
        <w:rPr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8A3F8F" w:rsidR="000F2C12">
        <w:rPr>
          <w:color w:val="000000" w:themeColor="text1"/>
          <w:sz w:val="28"/>
          <w:szCs w:val="28"/>
        </w:rPr>
        <w:t>Общества с ограниченной ответственностью «Монолит-Комфорт» к Ткаченко Игорю Петровичу, Рыбалка Светлане Зиновьевне, Рыбалка Кире Юрьевне, Ткаченко Евгении Игоревне о взыскании задолженности по жилищно-коммунальным платежам и встречн</w:t>
      </w:r>
      <w:r w:rsidRPr="008A3F8F" w:rsidR="006D68D2">
        <w:rPr>
          <w:color w:val="000000" w:themeColor="text1"/>
          <w:sz w:val="28"/>
          <w:szCs w:val="28"/>
        </w:rPr>
        <w:t xml:space="preserve">ому </w:t>
      </w:r>
      <w:r w:rsidRPr="008A3F8F" w:rsidR="000F2C12">
        <w:rPr>
          <w:color w:val="000000" w:themeColor="text1"/>
          <w:sz w:val="28"/>
          <w:szCs w:val="28"/>
        </w:rPr>
        <w:t>иск</w:t>
      </w:r>
      <w:r w:rsidRPr="008A3F8F" w:rsidR="006D68D2">
        <w:rPr>
          <w:color w:val="000000" w:themeColor="text1"/>
          <w:sz w:val="28"/>
          <w:szCs w:val="28"/>
        </w:rPr>
        <w:t>у</w:t>
      </w:r>
      <w:r w:rsidRPr="008A3F8F" w:rsidR="000F2C12">
        <w:rPr>
          <w:color w:val="000000" w:themeColor="text1"/>
          <w:sz w:val="28"/>
          <w:szCs w:val="28"/>
        </w:rPr>
        <w:t xml:space="preserve"> Ткаченко Игоря Петровича  к Обществ</w:t>
      </w:r>
      <w:r w:rsidRPr="008A3F8F" w:rsidR="006D68D2">
        <w:rPr>
          <w:color w:val="000000" w:themeColor="text1"/>
          <w:sz w:val="28"/>
          <w:szCs w:val="28"/>
        </w:rPr>
        <w:t>у</w:t>
      </w:r>
      <w:r w:rsidRPr="008A3F8F" w:rsidR="000F2C12">
        <w:rPr>
          <w:color w:val="000000" w:themeColor="text1"/>
          <w:sz w:val="28"/>
          <w:szCs w:val="28"/>
        </w:rPr>
        <w:t xml:space="preserve"> с ограниченной ответственностью «Монолит-Комфорт» </w:t>
      </w:r>
      <w:r w:rsidRPr="008A3F8F" w:rsidR="006D68D2">
        <w:rPr>
          <w:color w:val="000000" w:themeColor="text1"/>
          <w:sz w:val="28"/>
          <w:szCs w:val="28"/>
        </w:rPr>
        <w:t>о признании действий незаконными, возложении обязанности произвести перерасчет задолженности и взыскании потребительского штрафа, встречному иску Рыбалка Светланы Зиновьевны, Рыбалка Киры Юрьевны, Ткаченко Евгении Игоревны Обществу с ограниченной ответственностью «Монолит-Комфорт» о признании действий незаконными, возложении обязанности произвести перерасчет задолженности и взыскании потребительского штрафа,</w:t>
      </w:r>
      <w:r w:rsidRPr="008A3F8F" w:rsidR="006D68D2">
        <w:rPr>
          <w:sz w:val="28"/>
          <w:szCs w:val="28"/>
        </w:rPr>
        <w:t xml:space="preserve"> </w:t>
      </w:r>
    </w:p>
    <w:p w:rsidR="00FA6814" w:rsidP="00EC3634">
      <w:pPr>
        <w:ind w:right="-1" w:firstLine="709"/>
        <w:jc w:val="both"/>
        <w:rPr>
          <w:sz w:val="28"/>
          <w:szCs w:val="28"/>
        </w:rPr>
      </w:pPr>
    </w:p>
    <w:p w:rsidR="00FA6814" w:rsidRPr="005C6494" w:rsidP="00FA6814">
      <w:pPr>
        <w:ind w:right="-1" w:firstLine="851"/>
        <w:jc w:val="center"/>
        <w:rPr>
          <w:b/>
          <w:sz w:val="28"/>
          <w:szCs w:val="28"/>
        </w:rPr>
      </w:pPr>
      <w:r w:rsidRPr="005C6494">
        <w:rPr>
          <w:b/>
          <w:sz w:val="28"/>
          <w:szCs w:val="28"/>
        </w:rPr>
        <w:t>У с т а н о в и л :</w:t>
      </w:r>
    </w:p>
    <w:p w:rsidR="00FA6814" w:rsidRPr="005C6494" w:rsidP="00FA6814">
      <w:pPr>
        <w:ind w:right="-1" w:firstLine="851"/>
        <w:jc w:val="both"/>
        <w:rPr>
          <w:sz w:val="28"/>
          <w:szCs w:val="28"/>
        </w:rPr>
      </w:pPr>
    </w:p>
    <w:p w:rsidR="00FA6814" w:rsidP="00FA681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>Обществ</w:t>
      </w:r>
      <w:r>
        <w:rPr>
          <w:color w:val="000000" w:themeColor="text1"/>
          <w:sz w:val="28"/>
          <w:szCs w:val="28"/>
        </w:rPr>
        <w:t>о</w:t>
      </w:r>
      <w:r w:rsidRPr="008A3F8F">
        <w:rPr>
          <w:color w:val="000000" w:themeColor="text1"/>
          <w:sz w:val="28"/>
          <w:szCs w:val="28"/>
        </w:rPr>
        <w:t xml:space="preserve"> с ограниченной ответственностью «Монолит-Комфорт» </w:t>
      </w:r>
      <w:r>
        <w:rPr>
          <w:color w:val="000000" w:themeColor="text1"/>
          <w:sz w:val="28"/>
          <w:szCs w:val="28"/>
        </w:rPr>
        <w:t xml:space="preserve">(сокращенное наименование – ООО </w:t>
      </w:r>
      <w:r w:rsidRPr="008A3F8F">
        <w:rPr>
          <w:color w:val="000000" w:themeColor="text1"/>
          <w:sz w:val="28"/>
          <w:szCs w:val="28"/>
        </w:rPr>
        <w:t>«Монолит-Комфорт»</w:t>
      </w:r>
      <w:r w:rsidRPr="005C6494">
        <w:rPr>
          <w:sz w:val="28"/>
          <w:szCs w:val="28"/>
        </w:rPr>
        <w:t xml:space="preserve"> </w:t>
      </w:r>
      <w:r w:rsidRPr="005C6494">
        <w:rPr>
          <w:color w:val="000000" w:themeColor="text1"/>
          <w:kern w:val="36"/>
          <w:sz w:val="28"/>
          <w:szCs w:val="28"/>
        </w:rPr>
        <w:t>обратилось в суд с иско</w:t>
      </w:r>
      <w:r>
        <w:rPr>
          <w:color w:val="000000" w:themeColor="text1"/>
          <w:kern w:val="36"/>
          <w:sz w:val="28"/>
          <w:szCs w:val="28"/>
        </w:rPr>
        <w:t>м, уточнив в дальнейшем исковые требования</w:t>
      </w:r>
      <w:r w:rsidR="00605EA3">
        <w:rPr>
          <w:color w:val="000000" w:themeColor="text1"/>
          <w:kern w:val="36"/>
          <w:sz w:val="28"/>
          <w:szCs w:val="28"/>
        </w:rPr>
        <w:t>,</w:t>
      </w:r>
      <w:r>
        <w:rPr>
          <w:color w:val="000000" w:themeColor="text1"/>
          <w:kern w:val="36"/>
          <w:sz w:val="28"/>
          <w:szCs w:val="28"/>
        </w:rPr>
        <w:t xml:space="preserve"> к ответчикам </w:t>
      </w:r>
      <w:r w:rsidRPr="008A3F8F">
        <w:rPr>
          <w:color w:val="000000" w:themeColor="text1"/>
          <w:sz w:val="28"/>
          <w:szCs w:val="28"/>
        </w:rPr>
        <w:t>Ткаченко И</w:t>
      </w:r>
      <w:r>
        <w:rPr>
          <w:color w:val="000000" w:themeColor="text1"/>
          <w:sz w:val="28"/>
          <w:szCs w:val="28"/>
        </w:rPr>
        <w:t>.П.</w:t>
      </w:r>
      <w:r w:rsidRPr="008A3F8F">
        <w:rPr>
          <w:color w:val="000000" w:themeColor="text1"/>
          <w:sz w:val="28"/>
          <w:szCs w:val="28"/>
        </w:rPr>
        <w:t>, Рыбалка С</w:t>
      </w:r>
      <w:r>
        <w:rPr>
          <w:color w:val="000000" w:themeColor="text1"/>
          <w:sz w:val="28"/>
          <w:szCs w:val="28"/>
        </w:rPr>
        <w:t>.З.</w:t>
      </w:r>
      <w:r w:rsidRPr="008A3F8F">
        <w:rPr>
          <w:color w:val="000000" w:themeColor="text1"/>
          <w:sz w:val="28"/>
          <w:szCs w:val="28"/>
        </w:rPr>
        <w:t>, Рыбалка К</w:t>
      </w:r>
      <w:r>
        <w:rPr>
          <w:color w:val="000000" w:themeColor="text1"/>
          <w:sz w:val="28"/>
          <w:szCs w:val="28"/>
        </w:rPr>
        <w:t>.Ю.</w:t>
      </w:r>
      <w:r w:rsidRPr="008A3F8F">
        <w:rPr>
          <w:color w:val="000000" w:themeColor="text1"/>
          <w:sz w:val="28"/>
          <w:szCs w:val="28"/>
        </w:rPr>
        <w:t>, Ткаченко Е</w:t>
      </w:r>
      <w:r>
        <w:rPr>
          <w:color w:val="000000" w:themeColor="text1"/>
          <w:sz w:val="28"/>
          <w:szCs w:val="28"/>
        </w:rPr>
        <w:t xml:space="preserve">.И. </w:t>
      </w:r>
      <w:r w:rsidRPr="008A3F8F">
        <w:rPr>
          <w:color w:val="000000" w:themeColor="text1"/>
          <w:sz w:val="28"/>
          <w:szCs w:val="28"/>
        </w:rPr>
        <w:t xml:space="preserve">о взыскании задолженности по жилищно-коммунальным </w:t>
      </w:r>
      <w:r w:rsidR="00E10CD9">
        <w:rPr>
          <w:color w:val="000000" w:themeColor="text1"/>
          <w:sz w:val="28"/>
          <w:szCs w:val="28"/>
        </w:rPr>
        <w:t>услугам з</w:t>
      </w:r>
      <w:r>
        <w:rPr>
          <w:color w:val="000000" w:themeColor="text1"/>
          <w:sz w:val="28"/>
          <w:szCs w:val="28"/>
        </w:rPr>
        <w:t>а период с</w:t>
      </w:r>
      <w:r>
        <w:rPr>
          <w:color w:val="000000" w:themeColor="text1"/>
          <w:sz w:val="28"/>
          <w:szCs w:val="28"/>
        </w:rPr>
        <w:t xml:space="preserve"> 01 декабря 2015 года по 30 июня 2023 года в размере 4854,13 рубля с каждого из ответчиков, а также 194 рубля с каждого ответчика в счет возмещения судебных расходов по оплате государственной пошлины. </w:t>
      </w:r>
    </w:p>
    <w:p w:rsidR="00A557AF" w:rsidP="00FA681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5C6494">
        <w:rPr>
          <w:sz w:val="28"/>
          <w:szCs w:val="28"/>
        </w:rPr>
        <w:t xml:space="preserve">В обоснование исковых требований </w:t>
      </w:r>
      <w:r>
        <w:rPr>
          <w:color w:val="000000" w:themeColor="text1"/>
          <w:sz w:val="28"/>
          <w:szCs w:val="28"/>
        </w:rPr>
        <w:t xml:space="preserve">ООО </w:t>
      </w:r>
      <w:r w:rsidRPr="008A3F8F">
        <w:rPr>
          <w:color w:val="000000" w:themeColor="text1"/>
          <w:sz w:val="28"/>
          <w:szCs w:val="28"/>
        </w:rPr>
        <w:t>«Монолит-Комфорт»</w:t>
      </w:r>
      <w:r w:rsidRPr="005C6494">
        <w:rPr>
          <w:sz w:val="28"/>
          <w:szCs w:val="28"/>
        </w:rPr>
        <w:t xml:space="preserve"> указывает о том, что </w:t>
      </w:r>
      <w:r>
        <w:rPr>
          <w:sz w:val="28"/>
          <w:szCs w:val="28"/>
        </w:rPr>
        <w:t xml:space="preserve">Ткаченко И.П. </w:t>
      </w:r>
      <w:r>
        <w:rPr>
          <w:sz w:val="28"/>
          <w:szCs w:val="28"/>
        </w:rPr>
        <w:t>является собственником квартиры /ДАННЫЕ 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, ответчики </w:t>
      </w:r>
      <w:r w:rsidRPr="008A3F8F">
        <w:rPr>
          <w:color w:val="000000" w:themeColor="text1"/>
          <w:sz w:val="28"/>
          <w:szCs w:val="28"/>
        </w:rPr>
        <w:t>Рыбалка С</w:t>
      </w:r>
      <w:r>
        <w:rPr>
          <w:color w:val="000000" w:themeColor="text1"/>
          <w:sz w:val="28"/>
          <w:szCs w:val="28"/>
        </w:rPr>
        <w:t>.З.</w:t>
      </w:r>
      <w:r w:rsidRPr="008A3F8F">
        <w:rPr>
          <w:color w:val="000000" w:themeColor="text1"/>
          <w:sz w:val="28"/>
          <w:szCs w:val="28"/>
        </w:rPr>
        <w:t>, Рыбалка К</w:t>
      </w:r>
      <w:r>
        <w:rPr>
          <w:color w:val="000000" w:themeColor="text1"/>
          <w:sz w:val="28"/>
          <w:szCs w:val="28"/>
        </w:rPr>
        <w:t>.Ю.</w:t>
      </w:r>
      <w:r w:rsidR="004B5DD3">
        <w:rPr>
          <w:color w:val="000000" w:themeColor="text1"/>
          <w:sz w:val="28"/>
          <w:szCs w:val="28"/>
        </w:rPr>
        <w:t xml:space="preserve"> и </w:t>
      </w:r>
      <w:r w:rsidRPr="008A3F8F" w:rsidR="004B5DD3">
        <w:rPr>
          <w:color w:val="000000" w:themeColor="text1"/>
          <w:sz w:val="28"/>
          <w:szCs w:val="28"/>
        </w:rPr>
        <w:t>Ткаченко Е</w:t>
      </w:r>
      <w:r w:rsidR="004B5DD3">
        <w:rPr>
          <w:color w:val="000000" w:themeColor="text1"/>
          <w:sz w:val="28"/>
          <w:szCs w:val="28"/>
        </w:rPr>
        <w:t xml:space="preserve">.И. </w:t>
      </w:r>
      <w:r>
        <w:rPr>
          <w:color w:val="000000" w:themeColor="text1"/>
          <w:sz w:val="28"/>
          <w:szCs w:val="28"/>
        </w:rPr>
        <w:t xml:space="preserve"> зарегистрированы и проживают в указанном жилом помещении.  ООО </w:t>
      </w:r>
      <w:r w:rsidRPr="008A3F8F">
        <w:rPr>
          <w:color w:val="000000" w:themeColor="text1"/>
          <w:sz w:val="28"/>
          <w:szCs w:val="28"/>
        </w:rPr>
        <w:t>«Монолит-Комфорт</w:t>
      </w:r>
      <w:r>
        <w:rPr>
          <w:color w:val="000000" w:themeColor="text1"/>
          <w:sz w:val="28"/>
          <w:szCs w:val="28"/>
        </w:rPr>
        <w:t>» яв</w:t>
      </w:r>
      <w:r>
        <w:rPr>
          <w:color w:val="000000" w:themeColor="text1"/>
          <w:sz w:val="28"/>
          <w:szCs w:val="28"/>
        </w:rPr>
        <w:t xml:space="preserve">ляется управляющей организацией многоквартирного жилого дома,  </w:t>
      </w:r>
      <w:r w:rsidRPr="005C6494">
        <w:rPr>
          <w:sz w:val="28"/>
          <w:szCs w:val="28"/>
        </w:rPr>
        <w:t xml:space="preserve">расположенного </w:t>
      </w:r>
      <w:r w:rsidRPr="005C6494">
        <w:rPr>
          <w:color w:val="000000" w:themeColor="text1"/>
          <w:sz w:val="28"/>
          <w:szCs w:val="28"/>
        </w:rPr>
        <w:t xml:space="preserve">по адресу: Республика Крым, г. Симферополь, ул. </w:t>
      </w:r>
      <w:r>
        <w:rPr>
          <w:color w:val="000000" w:themeColor="text1"/>
          <w:sz w:val="28"/>
          <w:szCs w:val="28"/>
        </w:rPr>
        <w:t xml:space="preserve">Ростовская, д. 19-Б. ООО </w:t>
      </w:r>
      <w:r w:rsidRPr="008A3F8F">
        <w:rPr>
          <w:color w:val="000000" w:themeColor="text1"/>
          <w:sz w:val="28"/>
          <w:szCs w:val="28"/>
        </w:rPr>
        <w:t>«Монолит-Комфорт</w:t>
      </w:r>
      <w:r>
        <w:rPr>
          <w:color w:val="000000" w:themeColor="text1"/>
          <w:sz w:val="28"/>
          <w:szCs w:val="28"/>
        </w:rPr>
        <w:t>» обеспечивается предоставление коммунальных услуг посредством заключения с ресурсоснабжа</w:t>
      </w:r>
      <w:r>
        <w:rPr>
          <w:color w:val="000000" w:themeColor="text1"/>
          <w:sz w:val="28"/>
          <w:szCs w:val="28"/>
        </w:rPr>
        <w:t xml:space="preserve">ющими организациями договоров о приобретении коммунальных ресурсов в целях использования таких ресурсов при </w:t>
      </w:r>
      <w:r>
        <w:rPr>
          <w:color w:val="000000" w:themeColor="text1"/>
          <w:sz w:val="28"/>
          <w:szCs w:val="28"/>
        </w:rPr>
        <w:t xml:space="preserve">предоставлении коммунальных услуг потребителям и надлежащего исполнения таких договоров. Истец указывает, что ответчики </w:t>
      </w:r>
      <w:r w:rsidR="00605EA3">
        <w:rPr>
          <w:color w:val="000000" w:themeColor="text1"/>
          <w:sz w:val="28"/>
          <w:szCs w:val="28"/>
        </w:rPr>
        <w:t xml:space="preserve">в неполном объеме </w:t>
      </w:r>
      <w:r>
        <w:rPr>
          <w:color w:val="000000" w:themeColor="text1"/>
          <w:sz w:val="28"/>
          <w:szCs w:val="28"/>
        </w:rPr>
        <w:t xml:space="preserve">исполнили свои обязанности  по оплате услуг по договору управления многоквартирным домом от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, в </w:t>
      </w:r>
      <w:r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с чем за ними образовалась задолженность за период с 01 декабря 2015 года по 30 июня 2023 года в общем размере 19416,53 рублей. </w:t>
      </w:r>
    </w:p>
    <w:p w:rsidR="00EB2DB1" w:rsidP="00FA6814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ветчиком Ткаченко И.П. и соответчиками </w:t>
      </w:r>
      <w:r w:rsidR="00A557AF">
        <w:rPr>
          <w:color w:val="000000" w:themeColor="text1"/>
          <w:sz w:val="28"/>
          <w:szCs w:val="28"/>
        </w:rPr>
        <w:t xml:space="preserve"> </w:t>
      </w:r>
      <w:r w:rsidRPr="008A3F8F">
        <w:rPr>
          <w:color w:val="000000" w:themeColor="text1"/>
          <w:sz w:val="28"/>
          <w:szCs w:val="28"/>
        </w:rPr>
        <w:t>Рыбалка С</w:t>
      </w:r>
      <w:r>
        <w:rPr>
          <w:color w:val="000000" w:themeColor="text1"/>
          <w:sz w:val="28"/>
          <w:szCs w:val="28"/>
        </w:rPr>
        <w:t>.З.</w:t>
      </w:r>
      <w:r w:rsidRPr="008A3F8F">
        <w:rPr>
          <w:color w:val="000000" w:themeColor="text1"/>
          <w:sz w:val="28"/>
          <w:szCs w:val="28"/>
        </w:rPr>
        <w:t>, Рыбалка К</w:t>
      </w:r>
      <w:r>
        <w:rPr>
          <w:color w:val="000000" w:themeColor="text1"/>
          <w:sz w:val="28"/>
          <w:szCs w:val="28"/>
        </w:rPr>
        <w:t>.Ю.</w:t>
      </w:r>
      <w:r w:rsidRPr="008A3F8F">
        <w:rPr>
          <w:color w:val="000000" w:themeColor="text1"/>
          <w:sz w:val="28"/>
          <w:szCs w:val="28"/>
        </w:rPr>
        <w:t>, Ткаченко Е</w:t>
      </w:r>
      <w:r>
        <w:rPr>
          <w:color w:val="000000" w:themeColor="text1"/>
          <w:sz w:val="28"/>
          <w:szCs w:val="28"/>
        </w:rPr>
        <w:t>.И. заявлены встречные исковые требования</w:t>
      </w:r>
      <w:r w:rsidR="00E1289D">
        <w:rPr>
          <w:color w:val="000000" w:themeColor="text1"/>
          <w:sz w:val="28"/>
          <w:szCs w:val="28"/>
        </w:rPr>
        <w:t xml:space="preserve"> к ООО </w:t>
      </w:r>
      <w:r w:rsidRPr="008A3F8F" w:rsidR="00E1289D">
        <w:rPr>
          <w:color w:val="000000" w:themeColor="text1"/>
          <w:sz w:val="28"/>
          <w:szCs w:val="28"/>
        </w:rPr>
        <w:t>«Монолит-Комфорт</w:t>
      </w:r>
      <w:r w:rsidR="00E1289D">
        <w:rPr>
          <w:color w:val="000000" w:themeColor="text1"/>
          <w:sz w:val="28"/>
          <w:szCs w:val="28"/>
        </w:rPr>
        <w:t xml:space="preserve">», в которых последние просят </w:t>
      </w:r>
      <w:r w:rsidRPr="008A3F8F" w:rsidR="00E1289D">
        <w:rPr>
          <w:color w:val="000000" w:themeColor="text1"/>
          <w:sz w:val="28"/>
          <w:szCs w:val="28"/>
        </w:rPr>
        <w:t>призна</w:t>
      </w:r>
      <w:r w:rsidR="00E1289D">
        <w:rPr>
          <w:color w:val="000000" w:themeColor="text1"/>
          <w:sz w:val="28"/>
          <w:szCs w:val="28"/>
        </w:rPr>
        <w:t>ть</w:t>
      </w:r>
      <w:r w:rsidRPr="008A3F8F" w:rsidR="00E1289D">
        <w:rPr>
          <w:color w:val="000000" w:themeColor="text1"/>
          <w:sz w:val="28"/>
          <w:szCs w:val="28"/>
        </w:rPr>
        <w:t xml:space="preserve"> действий </w:t>
      </w:r>
      <w:r w:rsidR="00E1289D">
        <w:rPr>
          <w:color w:val="000000" w:themeColor="text1"/>
          <w:sz w:val="28"/>
          <w:szCs w:val="28"/>
        </w:rPr>
        <w:t xml:space="preserve">ООО </w:t>
      </w:r>
      <w:r w:rsidRPr="008A3F8F" w:rsidR="00E1289D">
        <w:rPr>
          <w:color w:val="000000" w:themeColor="text1"/>
          <w:sz w:val="28"/>
          <w:szCs w:val="28"/>
        </w:rPr>
        <w:t>«Монолит-Комфорт</w:t>
      </w:r>
      <w:r w:rsidR="00E1289D">
        <w:rPr>
          <w:color w:val="000000" w:themeColor="text1"/>
          <w:sz w:val="28"/>
          <w:szCs w:val="28"/>
        </w:rPr>
        <w:t>» по начислению задолженности, находящейся за пределами срока исковой давности на лицевой счет №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E1289D">
        <w:rPr>
          <w:color w:val="000000" w:themeColor="text1"/>
          <w:sz w:val="28"/>
          <w:szCs w:val="28"/>
        </w:rPr>
        <w:t xml:space="preserve">в размере 19985,75 рублей </w:t>
      </w:r>
      <w:r w:rsidRPr="008A3F8F" w:rsidR="00E1289D">
        <w:rPr>
          <w:color w:val="000000" w:themeColor="text1"/>
          <w:sz w:val="28"/>
          <w:szCs w:val="28"/>
        </w:rPr>
        <w:t>незаконными,</w:t>
      </w:r>
      <w:r w:rsidR="00E1289D">
        <w:rPr>
          <w:color w:val="000000" w:themeColor="text1"/>
          <w:sz w:val="28"/>
          <w:szCs w:val="28"/>
        </w:rPr>
        <w:t xml:space="preserve"> обязать ООО </w:t>
      </w:r>
      <w:r w:rsidRPr="008A3F8F" w:rsidR="00E1289D">
        <w:rPr>
          <w:color w:val="000000" w:themeColor="text1"/>
          <w:sz w:val="28"/>
          <w:szCs w:val="28"/>
        </w:rPr>
        <w:t>«Монолит-Комфорт</w:t>
      </w:r>
      <w:r w:rsidR="00E1289D">
        <w:rPr>
          <w:color w:val="000000" w:themeColor="text1"/>
          <w:sz w:val="28"/>
          <w:szCs w:val="28"/>
        </w:rPr>
        <w:t>» сделать перерасчет начислений на лицевой счет №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="00E1289D">
        <w:rPr>
          <w:color w:val="000000" w:themeColor="text1"/>
          <w:sz w:val="28"/>
          <w:szCs w:val="28"/>
        </w:rPr>
        <w:t xml:space="preserve">, исключив задолженность в размере 19985,75 рублей, </w:t>
      </w:r>
      <w:r w:rsidRPr="008A3F8F" w:rsidR="00E1289D">
        <w:rPr>
          <w:color w:val="000000" w:themeColor="text1"/>
          <w:sz w:val="28"/>
          <w:szCs w:val="28"/>
        </w:rPr>
        <w:t>и взыска</w:t>
      </w:r>
      <w:r w:rsidR="00E1289D">
        <w:rPr>
          <w:color w:val="000000" w:themeColor="text1"/>
          <w:sz w:val="28"/>
          <w:szCs w:val="28"/>
        </w:rPr>
        <w:t xml:space="preserve">ть в пользу каждого из истцов по встречному иску </w:t>
      </w:r>
      <w:r w:rsidRPr="008A3F8F" w:rsidR="00E1289D">
        <w:rPr>
          <w:color w:val="000000" w:themeColor="text1"/>
          <w:sz w:val="28"/>
          <w:szCs w:val="28"/>
        </w:rPr>
        <w:t>потребительск</w:t>
      </w:r>
      <w:r w:rsidR="00E1289D">
        <w:rPr>
          <w:color w:val="000000" w:themeColor="text1"/>
          <w:sz w:val="28"/>
          <w:szCs w:val="28"/>
        </w:rPr>
        <w:t xml:space="preserve">ий штраф в размере 9992,88 рубля. Встречные исковые требования ответчиками мотивированы тем, что Ткаченко И.П. в полном объеме вносилась плата на расчетный счет </w:t>
      </w:r>
      <w:r w:rsidR="00140413">
        <w:rPr>
          <w:color w:val="000000" w:themeColor="text1"/>
          <w:sz w:val="28"/>
          <w:szCs w:val="28"/>
        </w:rPr>
        <w:t xml:space="preserve">ООО </w:t>
      </w:r>
      <w:r w:rsidRPr="008A3F8F" w:rsidR="00140413">
        <w:rPr>
          <w:color w:val="000000" w:themeColor="text1"/>
          <w:sz w:val="28"/>
          <w:szCs w:val="28"/>
        </w:rPr>
        <w:t>«Монолит-Комфорт</w:t>
      </w:r>
      <w:r w:rsidR="00140413">
        <w:rPr>
          <w:color w:val="000000" w:themeColor="text1"/>
          <w:sz w:val="28"/>
          <w:szCs w:val="28"/>
        </w:rPr>
        <w:t>» в соответствии с полученными платежным поручениями</w:t>
      </w:r>
      <w:r w:rsidR="00285123">
        <w:rPr>
          <w:color w:val="000000" w:themeColor="text1"/>
          <w:sz w:val="28"/>
          <w:szCs w:val="28"/>
        </w:rPr>
        <w:t xml:space="preserve">, что подтверждается приложенным к встречному иску расчетом и так как отсутствует просроченная задолженность, то отсутствует и база для расчета пени за просрочку платежей. </w:t>
      </w:r>
      <w:r w:rsidR="0067650F">
        <w:rPr>
          <w:color w:val="000000" w:themeColor="text1"/>
          <w:sz w:val="28"/>
          <w:szCs w:val="28"/>
        </w:rPr>
        <w:t xml:space="preserve">Истцы по встречным искам </w:t>
      </w:r>
      <w:r w:rsidR="00285123">
        <w:rPr>
          <w:color w:val="000000" w:themeColor="text1"/>
          <w:sz w:val="28"/>
          <w:szCs w:val="28"/>
        </w:rPr>
        <w:t xml:space="preserve"> полагают, что ООО </w:t>
      </w:r>
      <w:r w:rsidRPr="008A3F8F" w:rsidR="00285123">
        <w:rPr>
          <w:color w:val="000000" w:themeColor="text1"/>
          <w:sz w:val="28"/>
          <w:szCs w:val="28"/>
        </w:rPr>
        <w:t>«Монолит-Комфорт</w:t>
      </w:r>
      <w:r w:rsidR="00285123">
        <w:rPr>
          <w:color w:val="000000" w:themeColor="text1"/>
          <w:sz w:val="28"/>
          <w:szCs w:val="28"/>
        </w:rPr>
        <w:t xml:space="preserve">» необоснованно включил в платежные документы задолженность, срок исковой давности которой истек, что привело к нарушению </w:t>
      </w:r>
      <w:r w:rsidR="0067650F">
        <w:rPr>
          <w:color w:val="000000" w:themeColor="text1"/>
          <w:sz w:val="28"/>
          <w:szCs w:val="28"/>
        </w:rPr>
        <w:t xml:space="preserve">их </w:t>
      </w:r>
      <w:r w:rsidR="00285123">
        <w:rPr>
          <w:color w:val="000000" w:themeColor="text1"/>
          <w:sz w:val="28"/>
          <w:szCs w:val="28"/>
        </w:rPr>
        <w:t>прав</w:t>
      </w:r>
      <w:r w:rsidR="0067650F">
        <w:rPr>
          <w:color w:val="000000" w:themeColor="text1"/>
          <w:sz w:val="28"/>
          <w:szCs w:val="28"/>
        </w:rPr>
        <w:t xml:space="preserve"> </w:t>
      </w:r>
      <w:r w:rsidR="00285123">
        <w:rPr>
          <w:color w:val="000000" w:themeColor="text1"/>
          <w:sz w:val="28"/>
          <w:szCs w:val="28"/>
        </w:rPr>
        <w:t>вследствие того, что последние лишены возможности получать меры социальной поддержки, обусловленные отсутствием задолженности за оплату жилья. Кроме того, ответчик добивается применения мер воздействия на истцов в виде взыскания безнадежной задолженности и начисленной пени на эту просроченную задолженность</w:t>
      </w:r>
      <w:r w:rsidR="00EE7F93">
        <w:rPr>
          <w:color w:val="000000" w:themeColor="text1"/>
          <w:sz w:val="28"/>
          <w:szCs w:val="28"/>
        </w:rPr>
        <w:t xml:space="preserve">. Пресечением таких действий истцы по встречным искам считают возложение на ответчика обязанности произвести перерасчет задолженности путем исключения задолженности за оплату жилищно-коммунальных услуг, оказанных ответчиком за пределами сроков исковой давности и начисленной пени </w:t>
      </w:r>
      <w:r w:rsidR="0067650F">
        <w:rPr>
          <w:color w:val="000000" w:themeColor="text1"/>
          <w:sz w:val="28"/>
          <w:szCs w:val="28"/>
        </w:rPr>
        <w:t>з</w:t>
      </w:r>
      <w:r w:rsidR="00EE7F93">
        <w:rPr>
          <w:color w:val="000000" w:themeColor="text1"/>
          <w:sz w:val="28"/>
          <w:szCs w:val="28"/>
        </w:rPr>
        <w:t>а пропуск срока оплаты платежей за пределами сроков исковой давности</w:t>
      </w:r>
      <w:r w:rsidR="0067650F">
        <w:rPr>
          <w:color w:val="000000" w:themeColor="text1"/>
          <w:sz w:val="28"/>
          <w:szCs w:val="28"/>
        </w:rPr>
        <w:t>.</w:t>
      </w:r>
      <w:r w:rsidR="00EE7F93">
        <w:rPr>
          <w:color w:val="000000" w:themeColor="text1"/>
          <w:sz w:val="28"/>
          <w:szCs w:val="28"/>
        </w:rPr>
        <w:t xml:space="preserve"> </w:t>
      </w:r>
      <w:r w:rsidR="0067650F">
        <w:rPr>
          <w:color w:val="000000" w:themeColor="text1"/>
          <w:sz w:val="28"/>
          <w:szCs w:val="28"/>
        </w:rPr>
        <w:t>При изложенных обстоятельствах истцы по встречным искам полагают, что требование об оплате жилищно-коммунальных услуг может быть выставлено только в пределах срока исковой давности за три предшествующих года. В</w:t>
      </w:r>
      <w:r>
        <w:rPr>
          <w:color w:val="000000" w:themeColor="text1"/>
          <w:sz w:val="28"/>
          <w:szCs w:val="28"/>
        </w:rPr>
        <w:t>зыскание с О</w:t>
      </w:r>
      <w:r>
        <w:rPr>
          <w:color w:val="000000" w:themeColor="text1"/>
          <w:sz w:val="28"/>
          <w:szCs w:val="28"/>
        </w:rPr>
        <w:t xml:space="preserve">ОО </w:t>
      </w:r>
      <w:r w:rsidRPr="008A3F8F">
        <w:rPr>
          <w:color w:val="000000" w:themeColor="text1"/>
          <w:sz w:val="28"/>
          <w:szCs w:val="28"/>
        </w:rPr>
        <w:t>«Монолит-Комфорт</w:t>
      </w:r>
      <w:r>
        <w:rPr>
          <w:color w:val="000000" w:themeColor="text1"/>
          <w:sz w:val="28"/>
          <w:szCs w:val="28"/>
        </w:rPr>
        <w:t xml:space="preserve">» штрафа истцы по встречному иску мотивировали ч.6 ст. 13 </w:t>
      </w:r>
      <w:r w:rsidRPr="00AC7611">
        <w:rPr>
          <w:color w:val="000000" w:themeColor="text1"/>
          <w:kern w:val="36"/>
          <w:sz w:val="28"/>
          <w:szCs w:val="28"/>
        </w:rPr>
        <w:t>Закона РФ от 07.02.1992 № 2300-1 «О защите прав потребителей»</w:t>
      </w:r>
      <w:r>
        <w:rPr>
          <w:color w:val="000000" w:themeColor="text1"/>
          <w:kern w:val="36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EB2DB1" w:rsidP="00EB2DB1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EB2DB1">
        <w:rPr>
          <w:color w:val="000000" w:themeColor="text1"/>
          <w:sz w:val="28"/>
          <w:szCs w:val="28"/>
        </w:rPr>
        <w:t>В</w:t>
      </w:r>
      <w:r w:rsidRPr="00EB2DB1">
        <w:rPr>
          <w:bCs/>
          <w:color w:val="000000" w:themeColor="text1"/>
          <w:sz w:val="28"/>
          <w:szCs w:val="28"/>
        </w:rPr>
        <w:t xml:space="preserve"> судебное заседание  25 декабря 2023 года представитель истца по первоначальному иску  –  </w:t>
      </w:r>
      <w:r w:rsidRPr="00EB2DB1">
        <w:rPr>
          <w:color w:val="000000" w:themeColor="text1"/>
          <w:sz w:val="28"/>
          <w:szCs w:val="28"/>
        </w:rPr>
        <w:t>ООО «Монолит-Комфорт»</w:t>
      </w:r>
      <w:r w:rsidRPr="00EB2DB1">
        <w:rPr>
          <w:bCs/>
          <w:color w:val="000000" w:themeColor="text1"/>
          <w:sz w:val="28"/>
          <w:szCs w:val="28"/>
        </w:rPr>
        <w:t xml:space="preserve"> не явился, о времени и месте рассмотрения дела извещен надлежащим образом, 22 декабря 2023 года через канцелярию судебного участка от имени генерального директора </w:t>
      </w:r>
      <w:r w:rsidRPr="00EB2DB1">
        <w:rPr>
          <w:color w:val="000000" w:themeColor="text1"/>
          <w:sz w:val="28"/>
          <w:szCs w:val="28"/>
        </w:rPr>
        <w:t>ООО «Монолит-Комфорт» Шандер О.А. поступило письменное ходатайство об отложении рассмотрения</w:t>
      </w:r>
      <w:r w:rsidRPr="00EB2DB1">
        <w:rPr>
          <w:color w:val="000000" w:themeColor="text1"/>
          <w:sz w:val="28"/>
          <w:szCs w:val="28"/>
        </w:rPr>
        <w:t xml:space="preserve"> дела по причине болезни представителя истца</w:t>
      </w:r>
      <w:r>
        <w:rPr>
          <w:color w:val="000000" w:themeColor="text1"/>
          <w:sz w:val="28"/>
          <w:szCs w:val="28"/>
        </w:rPr>
        <w:t xml:space="preserve">. </w:t>
      </w:r>
    </w:p>
    <w:p w:rsidR="00A82045" w:rsidRPr="00A82045" w:rsidP="00A82045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Вместе с этим поданное суду заявление об отложении рассмотрения дела суд считает не подлежащим удовлетворению, поскольку ответчиком не </w:t>
      </w:r>
      <w:r w:rsidRPr="00A82045">
        <w:rPr>
          <w:color w:val="000000" w:themeColor="text1"/>
          <w:kern w:val="36"/>
          <w:sz w:val="28"/>
          <w:szCs w:val="28"/>
        </w:rPr>
        <w:t xml:space="preserve">представлено доказательств, подтверждающих уважительность причин неявки в </w:t>
      </w:r>
      <w:r w:rsidRPr="00A82045">
        <w:rPr>
          <w:color w:val="000000" w:themeColor="text1"/>
          <w:kern w:val="36"/>
          <w:sz w:val="28"/>
          <w:szCs w:val="28"/>
        </w:rPr>
        <w:t xml:space="preserve">судебное заседание представителя </w:t>
      </w:r>
      <w:r w:rsidRPr="00A82045">
        <w:rPr>
          <w:color w:val="000000" w:themeColor="text1"/>
          <w:sz w:val="28"/>
          <w:szCs w:val="28"/>
        </w:rPr>
        <w:t>ООО «Монолит-Комфорт»</w:t>
      </w:r>
      <w:r w:rsidRPr="00A82045">
        <w:rPr>
          <w:color w:val="000000" w:themeColor="text1"/>
          <w:kern w:val="36"/>
          <w:sz w:val="28"/>
          <w:szCs w:val="28"/>
        </w:rPr>
        <w:t xml:space="preserve">. Более того, частью 1 ст. 48 ГПК РФ </w:t>
      </w:r>
      <w:r w:rsidRPr="00A82045">
        <w:rPr>
          <w:sz w:val="28"/>
          <w:szCs w:val="28"/>
        </w:rPr>
        <w:t>гражданам предоставлено право вести дело в суде лично, а также имея вместе с тем и представителя по делу.</w:t>
      </w:r>
    </w:p>
    <w:p w:rsidR="00A82045" w:rsidRPr="00A82045" w:rsidP="00A82045">
      <w:pPr>
        <w:ind w:firstLine="540"/>
        <w:jc w:val="both"/>
        <w:rPr>
          <w:sz w:val="28"/>
          <w:szCs w:val="28"/>
        </w:rPr>
      </w:pPr>
      <w:r w:rsidRPr="00A82045">
        <w:rPr>
          <w:sz w:val="28"/>
          <w:szCs w:val="28"/>
        </w:rPr>
        <w:t>Принимая во внимание, что</w:t>
      </w:r>
      <w:r w:rsidR="001C7AE3">
        <w:rPr>
          <w:sz w:val="28"/>
          <w:szCs w:val="28"/>
        </w:rPr>
        <w:t xml:space="preserve"> </w:t>
      </w:r>
      <w:r w:rsidRPr="00A82045">
        <w:rPr>
          <w:color w:val="000000" w:themeColor="text1"/>
          <w:sz w:val="28"/>
          <w:szCs w:val="28"/>
        </w:rPr>
        <w:t>ООО «Монолит-Комфорт»</w:t>
      </w:r>
      <w:r w:rsidRPr="00A82045">
        <w:rPr>
          <w:sz w:val="28"/>
          <w:szCs w:val="28"/>
        </w:rPr>
        <w:t xml:space="preserve"> является юр</w:t>
      </w:r>
      <w:r w:rsidRPr="00A82045">
        <w:rPr>
          <w:sz w:val="28"/>
          <w:szCs w:val="28"/>
        </w:rPr>
        <w:t xml:space="preserve">идическим лицом  в связи с чем не было лишено возможности направить для участия в деле иного представителя. </w:t>
      </w:r>
    </w:p>
    <w:p w:rsidR="00A82045" w:rsidRPr="00A82045" w:rsidP="00A82045">
      <w:pPr>
        <w:ind w:firstLine="540"/>
        <w:jc w:val="both"/>
        <w:rPr>
          <w:sz w:val="28"/>
          <w:szCs w:val="28"/>
        </w:rPr>
      </w:pPr>
      <w:r w:rsidRPr="00A82045">
        <w:rPr>
          <w:color w:val="000000" w:themeColor="text1"/>
          <w:kern w:val="36"/>
          <w:sz w:val="28"/>
          <w:szCs w:val="28"/>
        </w:rPr>
        <w:t>В</w:t>
      </w:r>
      <w:r w:rsidRPr="00A82045">
        <w:rPr>
          <w:sz w:val="28"/>
          <w:szCs w:val="28"/>
        </w:rPr>
        <w:t xml:space="preserve"> соответствии со ст. 35 ГПК РФ лица, участвующие в деле, должны добросовестно пользоваться всеми принадлежащими им процессуальными правами. </w:t>
      </w:r>
    </w:p>
    <w:p w:rsidR="00EB2DB1" w:rsidP="00A82045">
      <w:pPr>
        <w:ind w:firstLine="540"/>
        <w:jc w:val="both"/>
        <w:rPr>
          <w:sz w:val="28"/>
          <w:szCs w:val="28"/>
        </w:rPr>
      </w:pPr>
      <w:r w:rsidRPr="00A82045">
        <w:rPr>
          <w:color w:val="000000" w:themeColor="text1"/>
          <w:kern w:val="36"/>
          <w:sz w:val="28"/>
          <w:szCs w:val="28"/>
        </w:rPr>
        <w:t>Таким</w:t>
      </w:r>
      <w:r w:rsidRPr="00A82045">
        <w:rPr>
          <w:color w:val="000000" w:themeColor="text1"/>
          <w:kern w:val="36"/>
          <w:sz w:val="28"/>
          <w:szCs w:val="28"/>
        </w:rPr>
        <w:t xml:space="preserve"> образом, в</w:t>
      </w:r>
      <w:r w:rsidRPr="00A82045">
        <w:rPr>
          <w:sz w:val="28"/>
          <w:szCs w:val="28"/>
        </w:rPr>
        <w:t xml:space="preserve"> условиях предоставления законом равного объема процессуальных прав, неявка </w:t>
      </w:r>
      <w:r w:rsidRPr="00A82045" w:rsidR="00A82045">
        <w:rPr>
          <w:sz w:val="28"/>
          <w:szCs w:val="28"/>
        </w:rPr>
        <w:t xml:space="preserve">представителя </w:t>
      </w:r>
      <w:r w:rsidRPr="00A82045" w:rsidR="00A82045">
        <w:rPr>
          <w:color w:val="000000" w:themeColor="text1"/>
          <w:sz w:val="28"/>
          <w:szCs w:val="28"/>
        </w:rPr>
        <w:t>ООО «Монолит-Комфорт»</w:t>
      </w:r>
      <w:r w:rsidRPr="00A82045">
        <w:rPr>
          <w:sz w:val="28"/>
          <w:szCs w:val="28"/>
        </w:rPr>
        <w:t>, извещенного судом в предусмотренном законом порядке и не представившего доказательств уважительности такой неявки, является его воле</w:t>
      </w:r>
      <w:r w:rsidRPr="00A82045">
        <w:rPr>
          <w:sz w:val="28"/>
          <w:szCs w:val="28"/>
        </w:rPr>
        <w:t xml:space="preserve">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в связи с чем в соответствии с положениями ч.3 ст. 167 ГПК РФ полагает возможным рассмотреть дело в </w:t>
      </w:r>
      <w:r w:rsidRPr="00A82045">
        <w:rPr>
          <w:sz w:val="28"/>
          <w:szCs w:val="28"/>
        </w:rPr>
        <w:t xml:space="preserve">отсутствие </w:t>
      </w:r>
      <w:r w:rsidRPr="00A82045" w:rsidR="00A82045">
        <w:rPr>
          <w:sz w:val="28"/>
          <w:szCs w:val="28"/>
        </w:rPr>
        <w:t>представителя истца по первоначальному иску</w:t>
      </w:r>
      <w:r w:rsidRPr="00A82045">
        <w:rPr>
          <w:sz w:val="28"/>
          <w:szCs w:val="28"/>
        </w:rPr>
        <w:t>.</w:t>
      </w:r>
    </w:p>
    <w:p w:rsidR="00A82045" w:rsidP="00A82045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 этом следует отметить, что ранее в ходе рассмотрения дела принимал участие  представитель </w:t>
      </w:r>
      <w:r w:rsidRPr="00A82045">
        <w:rPr>
          <w:color w:val="000000" w:themeColor="text1"/>
          <w:sz w:val="28"/>
          <w:szCs w:val="28"/>
        </w:rPr>
        <w:t>ООО «Монолит-Комфорт</w:t>
      </w:r>
      <w:r>
        <w:rPr>
          <w:color w:val="000000" w:themeColor="text1"/>
          <w:sz w:val="28"/>
          <w:szCs w:val="28"/>
        </w:rPr>
        <w:t>», действующая на основании доверенности Касьянова О.А., которая высказала свою позици</w:t>
      </w:r>
      <w:r>
        <w:rPr>
          <w:color w:val="000000" w:themeColor="text1"/>
          <w:sz w:val="28"/>
          <w:szCs w:val="28"/>
        </w:rPr>
        <w:t xml:space="preserve">ю относительно первоначального и встречных исков, поддержав уточненные исковые требования </w:t>
      </w:r>
      <w:r w:rsidRPr="00A82045">
        <w:rPr>
          <w:color w:val="000000" w:themeColor="text1"/>
          <w:sz w:val="28"/>
          <w:szCs w:val="28"/>
        </w:rPr>
        <w:t>ООО «Монолит-Комфорт</w:t>
      </w:r>
      <w:r>
        <w:rPr>
          <w:color w:val="000000" w:themeColor="text1"/>
          <w:sz w:val="28"/>
          <w:szCs w:val="28"/>
        </w:rPr>
        <w:t>» в полном объеме и настаивая на их удовлетворении, мотивированно возражая при этом против удовлетворения встречных исковых требований.</w:t>
      </w:r>
    </w:p>
    <w:p w:rsidR="00A82045" w:rsidRPr="00575932" w:rsidP="00A82045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Ответчик п</w:t>
      </w:r>
      <w:r>
        <w:rPr>
          <w:color w:val="000000" w:themeColor="text1"/>
          <w:sz w:val="28"/>
          <w:szCs w:val="28"/>
        </w:rPr>
        <w:t>о первоначальному иску и истец</w:t>
      </w:r>
      <w:r w:rsidR="001C7AE3">
        <w:rPr>
          <w:color w:val="000000" w:themeColor="text1"/>
          <w:sz w:val="28"/>
          <w:szCs w:val="28"/>
        </w:rPr>
        <w:t>, а также</w:t>
      </w:r>
      <w:r>
        <w:rPr>
          <w:color w:val="000000" w:themeColor="text1"/>
          <w:sz w:val="28"/>
          <w:szCs w:val="28"/>
        </w:rPr>
        <w:t xml:space="preserve"> представитель истцов по встречным искам Ткаченко И.П., действующий от своего имени и в интересах  </w:t>
      </w:r>
      <w:r w:rsidRPr="008A3F8F">
        <w:rPr>
          <w:color w:val="000000" w:themeColor="text1"/>
          <w:sz w:val="28"/>
          <w:szCs w:val="28"/>
        </w:rPr>
        <w:t>Рыбалка С</w:t>
      </w:r>
      <w:r>
        <w:rPr>
          <w:color w:val="000000" w:themeColor="text1"/>
          <w:sz w:val="28"/>
          <w:szCs w:val="28"/>
        </w:rPr>
        <w:t>.З.</w:t>
      </w:r>
      <w:r w:rsidRPr="008A3F8F">
        <w:rPr>
          <w:color w:val="000000" w:themeColor="text1"/>
          <w:sz w:val="28"/>
          <w:szCs w:val="28"/>
        </w:rPr>
        <w:t>, Рыбалка К</w:t>
      </w:r>
      <w:r>
        <w:rPr>
          <w:color w:val="000000" w:themeColor="text1"/>
          <w:sz w:val="28"/>
          <w:szCs w:val="28"/>
        </w:rPr>
        <w:t>.Ю.</w:t>
      </w:r>
      <w:r w:rsidRPr="008A3F8F">
        <w:rPr>
          <w:color w:val="000000" w:themeColor="text1"/>
          <w:sz w:val="28"/>
          <w:szCs w:val="28"/>
        </w:rPr>
        <w:t>, Ткаченко Е</w:t>
      </w:r>
      <w:r>
        <w:rPr>
          <w:color w:val="000000" w:themeColor="text1"/>
          <w:sz w:val="28"/>
          <w:szCs w:val="28"/>
        </w:rPr>
        <w:t>.И. на основании нотариально удостоверенных доверенностей</w:t>
      </w:r>
      <w:r w:rsidR="001C7AE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встречные исковые тре</w:t>
      </w:r>
      <w:r>
        <w:rPr>
          <w:color w:val="000000" w:themeColor="text1"/>
          <w:sz w:val="28"/>
          <w:szCs w:val="28"/>
        </w:rPr>
        <w:t xml:space="preserve">бования поддержал в полном объеме по изложенным в исках мотивам, указывая о том, что у </w:t>
      </w:r>
      <w:r w:rsidRPr="00A82045">
        <w:rPr>
          <w:color w:val="000000" w:themeColor="text1"/>
          <w:sz w:val="28"/>
          <w:szCs w:val="28"/>
        </w:rPr>
        <w:t>ООО «Монолит-Комфорт</w:t>
      </w:r>
      <w:r>
        <w:rPr>
          <w:color w:val="000000" w:themeColor="text1"/>
          <w:sz w:val="28"/>
          <w:szCs w:val="28"/>
        </w:rPr>
        <w:t xml:space="preserve">» </w:t>
      </w:r>
      <w:r w:rsidR="00234436">
        <w:rPr>
          <w:color w:val="000000" w:themeColor="text1"/>
          <w:sz w:val="28"/>
          <w:szCs w:val="28"/>
        </w:rPr>
        <w:t>отсутствовало право начислять задолженность по оплате жилищно-коммунальных услуг за пределами срока исковой давности. При этом</w:t>
      </w:r>
      <w:r w:rsidR="001C7AE3">
        <w:rPr>
          <w:color w:val="000000" w:themeColor="text1"/>
          <w:sz w:val="28"/>
          <w:szCs w:val="28"/>
        </w:rPr>
        <w:t xml:space="preserve"> Ткаченко И.П. указывал, что </w:t>
      </w:r>
      <w:r w:rsidR="00234436">
        <w:rPr>
          <w:color w:val="000000" w:themeColor="text1"/>
          <w:sz w:val="28"/>
          <w:szCs w:val="28"/>
        </w:rPr>
        <w:t xml:space="preserve"> в пределах срока исковой давности у ответчиков по первоначальному иску и истцов по встречному отсутствует задолженность по оплате жилищно-коммунальных </w:t>
      </w:r>
      <w:r w:rsidRPr="00575932" w:rsidR="00234436">
        <w:rPr>
          <w:color w:val="000000" w:themeColor="text1"/>
          <w:sz w:val="28"/>
          <w:szCs w:val="28"/>
        </w:rPr>
        <w:t xml:space="preserve">услуг.   </w:t>
      </w:r>
      <w:r w:rsidRPr="00575932">
        <w:rPr>
          <w:color w:val="000000" w:themeColor="text1"/>
          <w:sz w:val="28"/>
          <w:szCs w:val="28"/>
        </w:rPr>
        <w:t xml:space="preserve">         </w:t>
      </w:r>
    </w:p>
    <w:p w:rsidR="00234436" w:rsidP="00234436">
      <w:pPr>
        <w:ind w:right="-1" w:firstLine="851"/>
        <w:jc w:val="both"/>
        <w:rPr>
          <w:bCs/>
          <w:color w:val="000000" w:themeColor="text1"/>
          <w:sz w:val="28"/>
          <w:szCs w:val="28"/>
        </w:rPr>
      </w:pPr>
      <w:r w:rsidRPr="00575932">
        <w:rPr>
          <w:bCs/>
          <w:color w:val="000000" w:themeColor="text1"/>
          <w:sz w:val="28"/>
          <w:szCs w:val="28"/>
        </w:rPr>
        <w:t xml:space="preserve">Ответчики по первоначальному иску и истцы по встречному иску  </w:t>
      </w:r>
      <w:r w:rsidRPr="00575932">
        <w:rPr>
          <w:color w:val="000000" w:themeColor="text1"/>
          <w:sz w:val="28"/>
          <w:szCs w:val="28"/>
        </w:rPr>
        <w:t xml:space="preserve">Рыбалка С.З., Рыбалка К.Ю., Ткаченко Е.И. в судебное заседание </w:t>
      </w:r>
      <w:r w:rsidRPr="00575932">
        <w:rPr>
          <w:bCs/>
          <w:color w:val="000000" w:themeColor="text1"/>
          <w:sz w:val="28"/>
          <w:szCs w:val="28"/>
        </w:rPr>
        <w:t xml:space="preserve">не явились, о дате, </w:t>
      </w:r>
      <w:r w:rsidRPr="00EB2DB1">
        <w:rPr>
          <w:bCs/>
          <w:color w:val="000000" w:themeColor="text1"/>
          <w:sz w:val="28"/>
          <w:szCs w:val="28"/>
        </w:rPr>
        <w:t>времени и месте рассмотрения дела извещен</w:t>
      </w:r>
      <w:r>
        <w:rPr>
          <w:bCs/>
          <w:color w:val="000000" w:themeColor="text1"/>
          <w:sz w:val="28"/>
          <w:szCs w:val="28"/>
        </w:rPr>
        <w:t>ы</w:t>
      </w:r>
      <w:r w:rsidRPr="00EB2DB1">
        <w:rPr>
          <w:bCs/>
          <w:color w:val="000000" w:themeColor="text1"/>
          <w:sz w:val="28"/>
          <w:szCs w:val="28"/>
        </w:rPr>
        <w:t xml:space="preserve"> надлежащим образом</w:t>
      </w:r>
      <w:r>
        <w:rPr>
          <w:bCs/>
          <w:color w:val="000000" w:themeColor="text1"/>
          <w:sz w:val="28"/>
          <w:szCs w:val="28"/>
        </w:rPr>
        <w:t>, от имени последних 20 декабря 2023 года через канцелярию судебного участка  поступило письменное ходатайство о</w:t>
      </w:r>
      <w:r>
        <w:rPr>
          <w:bCs/>
          <w:color w:val="000000" w:themeColor="text1"/>
          <w:sz w:val="28"/>
          <w:szCs w:val="28"/>
        </w:rPr>
        <w:t xml:space="preserve"> рассмотрении дела в их отсутствие.</w:t>
      </w:r>
    </w:p>
    <w:p w:rsidR="00234436" w:rsidRPr="00621A9C" w:rsidP="00234436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621A9C">
        <w:rPr>
          <w:bCs/>
          <w:color w:val="000000" w:themeColor="text1"/>
          <w:sz w:val="28"/>
          <w:szCs w:val="28"/>
        </w:rPr>
        <w:t xml:space="preserve">Суд, в соответствии с положениями ч. 5 ст. 167 ГПК РФ рассмотрел дело в отсутствие </w:t>
      </w:r>
      <w:r w:rsidRPr="00621A9C">
        <w:rPr>
          <w:color w:val="000000" w:themeColor="text1"/>
          <w:sz w:val="28"/>
          <w:szCs w:val="28"/>
        </w:rPr>
        <w:t xml:space="preserve">Рыбалка С.З., Рыбалка К.Ю. и Ткаченко Е.И. </w:t>
      </w:r>
      <w:r w:rsidRPr="00621A9C">
        <w:rPr>
          <w:bCs/>
          <w:color w:val="000000" w:themeColor="text1"/>
          <w:sz w:val="28"/>
          <w:szCs w:val="28"/>
        </w:rPr>
        <w:t xml:space="preserve">    </w:t>
      </w:r>
      <w:r w:rsidRPr="00621A9C">
        <w:rPr>
          <w:color w:val="000000" w:themeColor="text1"/>
          <w:sz w:val="28"/>
          <w:szCs w:val="28"/>
        </w:rPr>
        <w:t xml:space="preserve"> </w:t>
      </w:r>
    </w:p>
    <w:p w:rsidR="00302F26" w:rsidRPr="00302F26" w:rsidP="00302F26">
      <w:pPr>
        <w:ind w:right="-1" w:firstLine="851"/>
        <w:jc w:val="both"/>
        <w:rPr>
          <w:bCs/>
          <w:color w:val="000000" w:themeColor="text1"/>
          <w:sz w:val="28"/>
          <w:szCs w:val="28"/>
        </w:rPr>
      </w:pPr>
      <w:r w:rsidRPr="00621A9C">
        <w:rPr>
          <w:bCs/>
          <w:color w:val="000000" w:themeColor="text1"/>
          <w:sz w:val="28"/>
          <w:szCs w:val="28"/>
        </w:rPr>
        <w:t xml:space="preserve"> </w:t>
      </w:r>
      <w:r w:rsidRPr="00621A9C" w:rsidR="00FA6814">
        <w:rPr>
          <w:bCs/>
          <w:color w:val="000000" w:themeColor="text1"/>
          <w:sz w:val="28"/>
          <w:szCs w:val="28"/>
        </w:rPr>
        <w:t>Заслушав объяснения ответчика</w:t>
      </w:r>
      <w:r w:rsidR="001C7AE3">
        <w:rPr>
          <w:bCs/>
          <w:color w:val="000000" w:themeColor="text1"/>
          <w:sz w:val="28"/>
          <w:szCs w:val="28"/>
        </w:rPr>
        <w:t xml:space="preserve"> и представителя ответчиков </w:t>
      </w:r>
      <w:r w:rsidRPr="00621A9C" w:rsidR="00234436">
        <w:rPr>
          <w:bCs/>
          <w:color w:val="000000" w:themeColor="text1"/>
          <w:sz w:val="28"/>
          <w:szCs w:val="28"/>
        </w:rPr>
        <w:t>по первоначальному иску и истца</w:t>
      </w:r>
      <w:r w:rsidR="001C7AE3">
        <w:rPr>
          <w:bCs/>
          <w:color w:val="000000" w:themeColor="text1"/>
          <w:sz w:val="28"/>
          <w:szCs w:val="28"/>
        </w:rPr>
        <w:t xml:space="preserve"> и представителя истцов </w:t>
      </w:r>
      <w:r w:rsidRPr="00621A9C" w:rsidR="00234436">
        <w:rPr>
          <w:bCs/>
          <w:color w:val="000000" w:themeColor="text1"/>
          <w:sz w:val="28"/>
          <w:szCs w:val="28"/>
        </w:rPr>
        <w:t xml:space="preserve">по </w:t>
      </w:r>
      <w:r w:rsidRPr="00302F26" w:rsidR="00234436">
        <w:rPr>
          <w:bCs/>
          <w:color w:val="000000" w:themeColor="text1"/>
          <w:sz w:val="28"/>
          <w:szCs w:val="28"/>
        </w:rPr>
        <w:t>встречн</w:t>
      </w:r>
      <w:r w:rsidR="001C7AE3">
        <w:rPr>
          <w:bCs/>
          <w:color w:val="000000" w:themeColor="text1"/>
          <w:sz w:val="28"/>
          <w:szCs w:val="28"/>
        </w:rPr>
        <w:t xml:space="preserve">ым </w:t>
      </w:r>
      <w:r w:rsidRPr="00302F26" w:rsidR="00234436">
        <w:rPr>
          <w:bCs/>
          <w:color w:val="000000" w:themeColor="text1"/>
          <w:sz w:val="28"/>
          <w:szCs w:val="28"/>
        </w:rPr>
        <w:t>иск</w:t>
      </w:r>
      <w:r w:rsidR="001C7AE3">
        <w:rPr>
          <w:bCs/>
          <w:color w:val="000000" w:themeColor="text1"/>
          <w:sz w:val="28"/>
          <w:szCs w:val="28"/>
        </w:rPr>
        <w:t>ам</w:t>
      </w:r>
      <w:r w:rsidRPr="00302F26" w:rsidR="00234436">
        <w:rPr>
          <w:bCs/>
          <w:color w:val="000000" w:themeColor="text1"/>
          <w:sz w:val="28"/>
          <w:szCs w:val="28"/>
        </w:rPr>
        <w:t xml:space="preserve"> Ткаченко И.П., </w:t>
      </w:r>
      <w:r w:rsidRPr="00302F26" w:rsidR="00FA6814">
        <w:rPr>
          <w:bCs/>
          <w:color w:val="000000" w:themeColor="text1"/>
          <w:sz w:val="28"/>
          <w:szCs w:val="28"/>
        </w:rPr>
        <w:t>исследовав материалы дела, суд приходит к следующему выводу.</w:t>
      </w:r>
    </w:p>
    <w:p w:rsidR="00302F26" w:rsidRPr="00302F26" w:rsidP="00302F26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2F26">
        <w:rPr>
          <w:color w:val="000000" w:themeColor="text1"/>
          <w:sz w:val="28"/>
          <w:szCs w:val="28"/>
          <w:shd w:val="clear" w:color="auto" w:fill="FFFFFF"/>
        </w:rPr>
        <w:t>В соответствии со ст. </w:t>
      </w:r>
      <w:hyperlink r:id="rId5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302F26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 Гражданско-про</w:t>
        </w:r>
        <w:r w:rsidRPr="00302F26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цессуального кодекса Российской Федерации </w:t>
        </w:r>
      </w:hyperlink>
      <w:r w:rsidRPr="00302F26">
        <w:rPr>
          <w:color w:val="000000" w:themeColor="text1"/>
          <w:sz w:val="28"/>
          <w:szCs w:val="28"/>
          <w:shd w:val="clear" w:color="auto" w:fill="FFFFFF"/>
        </w:rPr>
        <w:t>правосудие по гражданским делам осуществляется на основе состязательности и равноправия сторон. </w:t>
      </w:r>
    </w:p>
    <w:p w:rsidR="00302F26" w:rsidRPr="00302F26" w:rsidP="00302F26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2F26">
        <w:rPr>
          <w:color w:val="000000" w:themeColor="text1"/>
          <w:sz w:val="28"/>
          <w:szCs w:val="28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</w:t>
      </w:r>
      <w:r w:rsidRPr="00302F26">
        <w:rPr>
          <w:color w:val="000000" w:themeColor="text1"/>
          <w:sz w:val="28"/>
          <w:szCs w:val="28"/>
          <w:shd w:val="clear" w:color="auto" w:fill="FFFFFF"/>
        </w:rPr>
        <w:t>ений, если иное не предусмотрено федеральным законом (ст. 56</w:t>
      </w:r>
      <w:r w:rsidRPr="00302F26">
        <w:rPr>
          <w:color w:val="000000" w:themeColor="text1"/>
          <w:sz w:val="28"/>
          <w:szCs w:val="28"/>
        </w:rPr>
        <w:t xml:space="preserve"> Гражданско-процессуального кодекса Российской Федерации</w:t>
      </w:r>
      <w:r w:rsidRPr="00302F26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621A9C" w:rsidRPr="00621A9C" w:rsidP="00621A9C">
      <w:pPr>
        <w:ind w:right="-1" w:firstLine="851"/>
        <w:jc w:val="both"/>
        <w:rPr>
          <w:bCs/>
          <w:color w:val="000000" w:themeColor="text1"/>
          <w:sz w:val="28"/>
          <w:szCs w:val="28"/>
        </w:rPr>
      </w:pPr>
      <w:r w:rsidRPr="00302F26">
        <w:rPr>
          <w:bCs/>
          <w:color w:val="000000" w:themeColor="text1"/>
          <w:sz w:val="28"/>
          <w:szCs w:val="28"/>
        </w:rPr>
        <w:t xml:space="preserve">В соответствии со статьей 210 Гражданского кодекса Российской Федерации собственник несет бремя содержания принадлежащего ему имущества, </w:t>
      </w:r>
      <w:r w:rsidRPr="00302F26">
        <w:rPr>
          <w:bCs/>
          <w:color w:val="000000" w:themeColor="text1"/>
          <w:sz w:val="28"/>
          <w:szCs w:val="28"/>
        </w:rPr>
        <w:t>если иное не предусмотрено законом или договором</w:t>
      </w:r>
      <w:r w:rsidRPr="00621A9C">
        <w:rPr>
          <w:bCs/>
          <w:color w:val="000000" w:themeColor="text1"/>
          <w:sz w:val="28"/>
          <w:szCs w:val="28"/>
        </w:rPr>
        <w:t>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621A9C">
        <w:rPr>
          <w:color w:val="000000" w:themeColor="text1"/>
          <w:sz w:val="28"/>
          <w:szCs w:val="28"/>
          <w:lang w:val="ru-RU"/>
        </w:rPr>
        <w:t xml:space="preserve">Согласно пункту 1 части 1 статьи 36 Жилищного кодекса </w:t>
      </w:r>
      <w:r w:rsidRPr="00621A9C">
        <w:rPr>
          <w:bCs/>
          <w:color w:val="000000" w:themeColor="text1"/>
          <w:sz w:val="28"/>
          <w:szCs w:val="28"/>
          <w:lang w:val="ru-RU"/>
        </w:rPr>
        <w:t>Российской Федерации</w:t>
      </w:r>
      <w:r w:rsidRPr="00621A9C">
        <w:rPr>
          <w:color w:val="000000" w:themeColor="text1"/>
          <w:sz w:val="28"/>
          <w:szCs w:val="28"/>
          <w:lang w:val="ru-RU"/>
        </w:rPr>
        <w:t xml:space="preserve"> собственникам помещений в многоквартирном доме принадлежит на праве общей долевой собственности общее имущество в многоквартирном д</w:t>
      </w:r>
      <w:r w:rsidRPr="00621A9C">
        <w:rPr>
          <w:color w:val="000000" w:themeColor="text1"/>
          <w:sz w:val="28"/>
          <w:szCs w:val="28"/>
          <w:lang w:val="ru-RU"/>
        </w:rPr>
        <w:t>оме, в частности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</w:t>
      </w:r>
      <w:r w:rsidRPr="00621A9C">
        <w:rPr>
          <w:color w:val="000000" w:themeColor="text1"/>
          <w:sz w:val="28"/>
          <w:szCs w:val="28"/>
          <w:lang w:val="ru-RU"/>
        </w:rPr>
        <w:t>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621A9C">
        <w:rPr>
          <w:color w:val="000000" w:themeColor="text1"/>
          <w:sz w:val="28"/>
          <w:szCs w:val="28"/>
          <w:lang w:val="ru-RU"/>
        </w:rPr>
        <w:t xml:space="preserve">Как следует из части 1 статьи 39 Жилищного кодекса </w:t>
      </w:r>
      <w:r w:rsidRPr="00621A9C">
        <w:rPr>
          <w:bCs/>
          <w:color w:val="000000" w:themeColor="text1"/>
          <w:sz w:val="28"/>
          <w:szCs w:val="28"/>
          <w:lang w:val="ru-RU"/>
        </w:rPr>
        <w:t>Российской Федерации</w:t>
      </w:r>
      <w:r w:rsidRPr="00621A9C">
        <w:rPr>
          <w:color w:val="000000" w:themeColor="text1"/>
          <w:sz w:val="28"/>
          <w:szCs w:val="28"/>
          <w:lang w:val="ru-RU"/>
        </w:rPr>
        <w:t xml:space="preserve">, собственники помещений в многоквартирном доме несут бремя 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</w:t>
      </w:r>
      <w:r w:rsidRPr="00621A9C">
        <w:rPr>
          <w:color w:val="000000" w:themeColor="text1"/>
          <w:sz w:val="28"/>
          <w:szCs w:val="28"/>
          <w:lang w:val="ru-RU"/>
        </w:rPr>
        <w:t xml:space="preserve">доме, определяется долей в праве общей собственности на общее имущество в таком доме указанного собственника (ч. 2 ст. 39 Жилищного кодекса </w:t>
      </w:r>
      <w:r w:rsidRPr="00621A9C">
        <w:rPr>
          <w:bCs/>
          <w:color w:val="000000" w:themeColor="text1"/>
          <w:sz w:val="28"/>
          <w:szCs w:val="28"/>
          <w:lang w:val="ru-RU"/>
        </w:rPr>
        <w:t>Российской Федерации</w:t>
      </w:r>
      <w:r w:rsidRPr="00621A9C">
        <w:rPr>
          <w:color w:val="000000" w:themeColor="text1"/>
          <w:sz w:val="28"/>
          <w:szCs w:val="28"/>
          <w:lang w:val="ru-RU"/>
        </w:rPr>
        <w:t xml:space="preserve">). 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 xml:space="preserve">Правила содержания общего имущества в многоквартирном доме устанавливаются Правительством Российской Федерации (ч. 3 ст. 39 </w:t>
      </w:r>
      <w:r w:rsidRPr="00621A9C" w:rsidR="008713AB">
        <w:rPr>
          <w:color w:val="000000" w:themeColor="text1"/>
          <w:sz w:val="28"/>
          <w:szCs w:val="28"/>
          <w:lang w:val="ru-RU"/>
        </w:rPr>
        <w:t xml:space="preserve">Жилищного кодекса </w:t>
      </w:r>
      <w:r w:rsidRPr="00621A9C" w:rsidR="008713AB">
        <w:rPr>
          <w:bCs/>
          <w:color w:val="000000" w:themeColor="text1"/>
          <w:sz w:val="28"/>
          <w:szCs w:val="28"/>
          <w:lang w:val="ru-RU"/>
        </w:rPr>
        <w:t>Российской Федерации</w:t>
      </w:r>
      <w:r w:rsidRPr="00621A9C">
        <w:rPr>
          <w:color w:val="000000"/>
          <w:sz w:val="28"/>
          <w:szCs w:val="28"/>
          <w:lang w:val="ru-RU"/>
        </w:rPr>
        <w:t>).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Дееспособные и ограниченные судом в дееспособности члены семьи собственника жилого помещени</w:t>
      </w:r>
      <w:r w:rsidRPr="00621A9C">
        <w:rPr>
          <w:color w:val="000000"/>
          <w:sz w:val="28"/>
          <w:szCs w:val="28"/>
          <w:lang w:val="ru-RU"/>
        </w:rPr>
        <w:t xml:space="preserve">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 (часть 3 статьи 31 ЖК РФ, п. 29 </w:t>
      </w:r>
      <w:r w:rsidRPr="008713AB" w:rsidR="008713AB">
        <w:rPr>
          <w:color w:val="000000"/>
          <w:sz w:val="28"/>
          <w:szCs w:val="28"/>
          <w:lang w:val="ru-RU"/>
        </w:rPr>
        <w:t>Постановлени</w:t>
      </w:r>
      <w:r w:rsidR="008713AB">
        <w:rPr>
          <w:color w:val="000000"/>
          <w:sz w:val="28"/>
          <w:szCs w:val="28"/>
          <w:lang w:val="ru-RU"/>
        </w:rPr>
        <w:t>я</w:t>
      </w:r>
      <w:r w:rsidRPr="008713AB" w:rsidR="008713AB">
        <w:rPr>
          <w:color w:val="000000"/>
          <w:sz w:val="28"/>
          <w:szCs w:val="28"/>
          <w:lang w:val="ru-RU"/>
        </w:rPr>
        <w:t xml:space="preserve"> Пленума Верховного Суда РФ от 27.06.2017 </w:t>
      </w:r>
      <w:r w:rsidR="008713AB">
        <w:rPr>
          <w:color w:val="000000"/>
          <w:sz w:val="28"/>
          <w:szCs w:val="28"/>
          <w:lang w:val="ru-RU"/>
        </w:rPr>
        <w:t>№</w:t>
      </w:r>
      <w:r w:rsidRPr="008713AB" w:rsidR="008713AB">
        <w:rPr>
          <w:color w:val="000000"/>
          <w:sz w:val="28"/>
          <w:szCs w:val="28"/>
          <w:lang w:val="ru-RU"/>
        </w:rPr>
        <w:t xml:space="preserve">22 </w:t>
      </w:r>
      <w:r w:rsidR="008713AB">
        <w:rPr>
          <w:color w:val="000000"/>
          <w:sz w:val="28"/>
          <w:szCs w:val="28"/>
          <w:lang w:val="ru-RU"/>
        </w:rPr>
        <w:t>«О</w:t>
      </w:r>
      <w:r w:rsidRPr="008713AB" w:rsidR="008713AB">
        <w:rPr>
          <w:color w:val="000000"/>
          <w:sz w:val="28"/>
          <w:szCs w:val="28"/>
          <w:lang w:val="ru-RU"/>
        </w:rPr>
        <w:t xml:space="preserve">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</w:t>
      </w:r>
      <w:r w:rsidR="008713AB">
        <w:rPr>
          <w:color w:val="000000"/>
          <w:sz w:val="28"/>
          <w:szCs w:val="28"/>
          <w:lang w:val="ru-RU"/>
        </w:rPr>
        <w:t>»</w:t>
      </w:r>
      <w:r w:rsidRPr="00621A9C">
        <w:rPr>
          <w:color w:val="000000"/>
          <w:sz w:val="28"/>
          <w:szCs w:val="28"/>
          <w:lang w:val="ru-RU"/>
        </w:rPr>
        <w:t>).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В</w:t>
      </w:r>
      <w:r w:rsidRPr="00621A9C">
        <w:rPr>
          <w:color w:val="000000"/>
          <w:sz w:val="28"/>
          <w:szCs w:val="28"/>
          <w:lang w:val="ru-RU"/>
        </w:rPr>
        <w:t xml:space="preserve"> силу пункта 1 части 2 статьи 154 </w:t>
      </w:r>
      <w:r w:rsidRPr="00621A9C" w:rsidR="008713AB">
        <w:rPr>
          <w:color w:val="000000" w:themeColor="text1"/>
          <w:sz w:val="28"/>
          <w:szCs w:val="28"/>
          <w:lang w:val="ru-RU"/>
        </w:rPr>
        <w:t xml:space="preserve">Жилищного кодекса </w:t>
      </w:r>
      <w:r w:rsidRPr="00621A9C" w:rsidR="008713AB">
        <w:rPr>
          <w:bCs/>
          <w:color w:val="000000" w:themeColor="text1"/>
          <w:sz w:val="28"/>
          <w:szCs w:val="28"/>
          <w:lang w:val="ru-RU"/>
        </w:rPr>
        <w:t>Российской Федерации</w:t>
      </w:r>
      <w:r w:rsidRPr="00621A9C" w:rsidR="008713AB">
        <w:rPr>
          <w:color w:val="000000"/>
          <w:sz w:val="28"/>
          <w:szCs w:val="28"/>
          <w:lang w:val="ru-RU"/>
        </w:rPr>
        <w:t xml:space="preserve"> </w:t>
      </w:r>
      <w:r w:rsidRPr="00621A9C">
        <w:rPr>
          <w:color w:val="000000"/>
          <w:sz w:val="28"/>
          <w:szCs w:val="28"/>
          <w:lang w:val="ru-RU"/>
        </w:rPr>
        <w:t xml:space="preserve">плата за жилое помещение и коммунальные услуги для собственника помещения в многоквартирном доме включает в себя: плату за содержание </w:t>
      </w:r>
      <w:r w:rsidRPr="00621A9C">
        <w:rPr>
          <w:color w:val="000000"/>
          <w:sz w:val="28"/>
          <w:szCs w:val="28"/>
          <w:lang w:val="ru-RU"/>
        </w:rPr>
        <w:t>жилого помещения, включающую в себя плату за услу</w:t>
      </w:r>
      <w:r w:rsidRPr="00621A9C">
        <w:rPr>
          <w:color w:val="000000"/>
          <w:sz w:val="28"/>
          <w:szCs w:val="28"/>
          <w:lang w:val="ru-RU"/>
        </w:rPr>
        <w:t>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 взнос на капитальный ремон</w:t>
      </w:r>
      <w:r w:rsidRPr="00621A9C">
        <w:rPr>
          <w:color w:val="000000"/>
          <w:sz w:val="28"/>
          <w:szCs w:val="28"/>
          <w:lang w:val="ru-RU"/>
        </w:rPr>
        <w:t>т; плату за коммунальные услуги.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 xml:space="preserve">Согласно ч. 5 ст. 46 </w:t>
      </w:r>
      <w:r w:rsidRPr="00621A9C" w:rsidR="008713AB">
        <w:rPr>
          <w:color w:val="000000" w:themeColor="text1"/>
          <w:sz w:val="28"/>
          <w:szCs w:val="28"/>
          <w:lang w:val="ru-RU"/>
        </w:rPr>
        <w:t xml:space="preserve">Жилищного кодекса </w:t>
      </w:r>
      <w:r w:rsidRPr="00621A9C" w:rsidR="008713AB">
        <w:rPr>
          <w:bCs/>
          <w:color w:val="000000" w:themeColor="text1"/>
          <w:sz w:val="28"/>
          <w:szCs w:val="28"/>
          <w:lang w:val="ru-RU"/>
        </w:rPr>
        <w:t>Российской Федерации</w:t>
      </w:r>
      <w:r w:rsidRPr="00621A9C" w:rsidR="008713AB">
        <w:rPr>
          <w:color w:val="000000"/>
          <w:sz w:val="28"/>
          <w:szCs w:val="28"/>
          <w:lang w:val="ru-RU"/>
        </w:rPr>
        <w:t xml:space="preserve"> </w:t>
      </w:r>
      <w:r w:rsidRPr="00621A9C">
        <w:rPr>
          <w:color w:val="000000"/>
          <w:sz w:val="28"/>
          <w:szCs w:val="28"/>
          <w:lang w:val="ru-RU"/>
        </w:rPr>
        <w:t xml:space="preserve">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</w:t>
      </w:r>
      <w:r w:rsidRPr="00621A9C">
        <w:rPr>
          <w:color w:val="000000"/>
          <w:sz w:val="28"/>
          <w:szCs w:val="28"/>
          <w:lang w:val="ru-RU"/>
        </w:rPr>
        <w:t>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8713AB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 xml:space="preserve">В соответствии с ч. 1 ст. 161 </w:t>
      </w:r>
      <w:r w:rsidRPr="00621A9C">
        <w:rPr>
          <w:color w:val="000000" w:themeColor="text1"/>
          <w:sz w:val="28"/>
          <w:szCs w:val="28"/>
          <w:lang w:val="ru-RU"/>
        </w:rPr>
        <w:t xml:space="preserve">Жилищного кодекса </w:t>
      </w:r>
      <w:r w:rsidRPr="00621A9C">
        <w:rPr>
          <w:bCs/>
          <w:color w:val="000000" w:themeColor="text1"/>
          <w:sz w:val="28"/>
          <w:szCs w:val="28"/>
          <w:lang w:val="ru-RU"/>
        </w:rPr>
        <w:t>Российской Федерации</w:t>
      </w:r>
      <w:r w:rsidRPr="00621A9C">
        <w:rPr>
          <w:color w:val="000000"/>
          <w:sz w:val="28"/>
          <w:szCs w:val="28"/>
          <w:lang w:val="ru-RU"/>
        </w:rPr>
        <w:t xml:space="preserve"> управление </w:t>
      </w:r>
      <w:r w:rsidRPr="00621A9C">
        <w:rPr>
          <w:color w:val="000000"/>
          <w:sz w:val="28"/>
          <w:szCs w:val="28"/>
          <w:lang w:val="ru-RU"/>
        </w:rPr>
        <w:t>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</w:t>
      </w:r>
      <w:r w:rsidRPr="00621A9C">
        <w:rPr>
          <w:color w:val="000000"/>
          <w:sz w:val="28"/>
          <w:szCs w:val="28"/>
          <w:lang w:val="ru-RU"/>
        </w:rPr>
        <w:t>жданам, проживающим в таком доме.</w:t>
      </w:r>
    </w:p>
    <w:p w:rsidR="008713AB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Согласно</w:t>
      </w:r>
      <w:r>
        <w:rPr>
          <w:color w:val="000000"/>
          <w:sz w:val="28"/>
          <w:szCs w:val="28"/>
          <w:lang w:val="ru-RU"/>
        </w:rPr>
        <w:t xml:space="preserve"> п. 2 </w:t>
      </w:r>
      <w:r w:rsidRPr="00621A9C">
        <w:rPr>
          <w:color w:val="000000"/>
          <w:sz w:val="28"/>
          <w:szCs w:val="28"/>
          <w:lang w:val="ru-RU"/>
        </w:rPr>
        <w:t>Правил предоставления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z w:val="28"/>
          <w:szCs w:val="28"/>
          <w:lang w:val="ru-RU"/>
        </w:rPr>
        <w:t>, утвержденных п</w:t>
      </w:r>
      <w:r w:rsidRPr="008713AB">
        <w:rPr>
          <w:color w:val="000000"/>
          <w:sz w:val="28"/>
          <w:szCs w:val="28"/>
          <w:lang w:val="ru-RU"/>
        </w:rPr>
        <w:t>остановление</w:t>
      </w:r>
      <w:r>
        <w:rPr>
          <w:color w:val="000000"/>
          <w:sz w:val="28"/>
          <w:szCs w:val="28"/>
          <w:lang w:val="ru-RU"/>
        </w:rPr>
        <w:t>м</w:t>
      </w:r>
      <w:r w:rsidRPr="008713AB">
        <w:rPr>
          <w:color w:val="000000"/>
          <w:sz w:val="28"/>
          <w:szCs w:val="28"/>
          <w:lang w:val="ru-RU"/>
        </w:rPr>
        <w:t xml:space="preserve"> Правительства РФ от 06.05.2011 </w:t>
      </w:r>
      <w:r>
        <w:rPr>
          <w:color w:val="000000"/>
          <w:sz w:val="28"/>
          <w:szCs w:val="28"/>
          <w:lang w:val="ru-RU"/>
        </w:rPr>
        <w:t>№</w:t>
      </w:r>
      <w:r w:rsidRPr="008713AB">
        <w:rPr>
          <w:color w:val="000000"/>
          <w:sz w:val="28"/>
          <w:szCs w:val="28"/>
          <w:lang w:val="ru-RU"/>
        </w:rPr>
        <w:t xml:space="preserve">354 </w:t>
      </w:r>
      <w:r>
        <w:rPr>
          <w:color w:val="000000"/>
          <w:sz w:val="28"/>
          <w:szCs w:val="28"/>
          <w:lang w:val="ru-RU"/>
        </w:rPr>
        <w:t>и</w:t>
      </w:r>
      <w:r w:rsidRPr="00621A9C">
        <w:rPr>
          <w:color w:val="000000"/>
          <w:sz w:val="28"/>
          <w:szCs w:val="28"/>
          <w:lang w:val="ru-RU"/>
        </w:rPr>
        <w:t>сполнителем коммунально</w:t>
      </w:r>
      <w:r w:rsidRPr="00621A9C">
        <w:rPr>
          <w:color w:val="000000"/>
          <w:sz w:val="28"/>
          <w:szCs w:val="28"/>
          <w:lang w:val="ru-RU"/>
        </w:rPr>
        <w:t>й услуги признается юридическое лицо независимо от организационно-правовой формы или индивидуальный предприниматель, предоставляющие потребителю коммунальные услуги</w:t>
      </w:r>
      <w:r>
        <w:rPr>
          <w:color w:val="000000"/>
          <w:sz w:val="28"/>
          <w:szCs w:val="28"/>
          <w:lang w:val="ru-RU"/>
        </w:rPr>
        <w:t xml:space="preserve"> (далее – Правила).</w:t>
      </w:r>
    </w:p>
    <w:p w:rsidR="008713AB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В соответствии с п. 31 Правил исполнитель обязан предоставлять потребите</w:t>
      </w:r>
      <w:r w:rsidRPr="00621A9C">
        <w:rPr>
          <w:color w:val="000000"/>
          <w:sz w:val="28"/>
          <w:szCs w:val="28"/>
          <w:lang w:val="ru-RU"/>
        </w:rPr>
        <w:t>лю коммунальные услуги в необходимых для 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коммунальных услуг; производить в уста</w:t>
      </w:r>
      <w:r w:rsidRPr="00621A9C">
        <w:rPr>
          <w:color w:val="000000"/>
          <w:sz w:val="28"/>
          <w:szCs w:val="28"/>
          <w:lang w:val="ru-RU"/>
        </w:rPr>
        <w:t>новленном настоящими Правилами порядке с учетом особенностей, установленных нормативными актами, регулирующими порядок установления и применения социальной нормы потребления электрической энергии (мощности), расчет размера платы за предоставленные коммунал</w:t>
      </w:r>
      <w:r w:rsidRPr="00621A9C">
        <w:rPr>
          <w:color w:val="000000"/>
          <w:sz w:val="28"/>
          <w:szCs w:val="28"/>
          <w:lang w:val="ru-RU"/>
        </w:rPr>
        <w:t>ьные услуги, в случае если в субъекте Российской Федерации принято решение об установлении такой социальной нормы.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Согласно п. 36 Правил расчет размера платы за коммунальные услуги производится в порядке, установленном настоящими Правилами, с учетом особен</w:t>
      </w:r>
      <w:r w:rsidRPr="00621A9C">
        <w:rPr>
          <w:color w:val="000000"/>
          <w:sz w:val="28"/>
          <w:szCs w:val="28"/>
          <w:lang w:val="ru-RU"/>
        </w:rPr>
        <w:t>ностей, предусмотренных нормативными актами, регулирующими порядок установления и применения социальной нормы потребления электрической энергии (мощности), в случае если в субъекте Российской Федерации принято решение об установлении такой социальной нормы</w:t>
      </w:r>
      <w:r w:rsidRPr="00621A9C">
        <w:rPr>
          <w:color w:val="000000"/>
          <w:sz w:val="28"/>
          <w:szCs w:val="28"/>
          <w:lang w:val="ru-RU"/>
        </w:rPr>
        <w:t>.</w:t>
      </w:r>
    </w:p>
    <w:p w:rsidR="00621A9C" w:rsidRPr="001C7AE3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 xml:space="preserve">При этом, в соответствии с п. 38 указанных Правил размер платы за коммунальные услуги рассчитывается по тарифам (ценам) для потребителей, установленным ресурсоснабжающей организации в порядке, определенном </w:t>
      </w:r>
      <w:r w:rsidRPr="00621A9C">
        <w:rPr>
          <w:color w:val="000000"/>
          <w:sz w:val="28"/>
          <w:szCs w:val="28"/>
          <w:lang w:val="ru-RU"/>
        </w:rPr>
        <w:t xml:space="preserve">законодательством </w:t>
      </w:r>
      <w:r w:rsidRPr="001C7AE3">
        <w:rPr>
          <w:color w:val="000000"/>
          <w:sz w:val="28"/>
          <w:szCs w:val="28"/>
          <w:lang w:val="ru-RU"/>
        </w:rPr>
        <w:t>Российской Федерации о государ</w:t>
      </w:r>
      <w:r w:rsidRPr="001C7AE3">
        <w:rPr>
          <w:color w:val="000000"/>
          <w:sz w:val="28"/>
          <w:szCs w:val="28"/>
          <w:lang w:val="ru-RU"/>
        </w:rPr>
        <w:t>ственном регулировании цен (тарифов).</w:t>
      </w:r>
    </w:p>
    <w:p w:rsidR="004B5DD3" w:rsidRPr="001C7AE3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C7AE3">
        <w:rPr>
          <w:color w:val="000000"/>
          <w:sz w:val="28"/>
          <w:szCs w:val="28"/>
          <w:lang w:val="ru-RU"/>
        </w:rPr>
        <w:t>Как установлено с</w:t>
      </w:r>
      <w:r w:rsidRPr="001C7AE3" w:rsidR="00621A9C">
        <w:rPr>
          <w:color w:val="000000"/>
          <w:sz w:val="28"/>
          <w:szCs w:val="28"/>
          <w:lang w:val="ru-RU"/>
        </w:rPr>
        <w:t>удом</w:t>
      </w:r>
      <w:r w:rsidRPr="001C7AE3">
        <w:rPr>
          <w:color w:val="000000"/>
          <w:sz w:val="28"/>
          <w:szCs w:val="28"/>
          <w:lang w:val="ru-RU"/>
        </w:rPr>
        <w:t xml:space="preserve">, Ткаченко И.П. </w:t>
      </w:r>
      <w:r w:rsidRPr="001C7AE3">
        <w:rPr>
          <w:color w:val="000000"/>
          <w:sz w:val="28"/>
          <w:szCs w:val="28"/>
          <w:lang w:val="ru-RU"/>
        </w:rPr>
        <w:t xml:space="preserve">является собственником квартиры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Pr="001C7AE3">
        <w:rPr>
          <w:sz w:val="28"/>
          <w:szCs w:val="28"/>
          <w:lang w:val="ru-RU"/>
        </w:rPr>
        <w:t>.</w:t>
      </w:r>
    </w:p>
    <w:p w:rsidR="004B5DD3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C7AE3">
        <w:rPr>
          <w:sz w:val="28"/>
          <w:szCs w:val="28"/>
          <w:lang w:val="ru-RU"/>
        </w:rPr>
        <w:t>Данное обстоятельство подтвердил</w:t>
      </w:r>
      <w:r>
        <w:rPr>
          <w:sz w:val="28"/>
          <w:szCs w:val="28"/>
          <w:lang w:val="ru-RU"/>
        </w:rPr>
        <w:t xml:space="preserve"> и сам Ткаченко И.П. в ходе рассмотрения дела.</w:t>
      </w:r>
    </w:p>
    <w:p w:rsidR="00F3344C" w:rsidRPr="004B5DD3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указанном жилом помещении зарегистрированы и проживают члены семьи Ткаченко И.П. –  </w:t>
      </w:r>
      <w:r w:rsidRPr="008A3F8F">
        <w:rPr>
          <w:color w:val="000000" w:themeColor="text1"/>
          <w:sz w:val="28"/>
          <w:szCs w:val="28"/>
        </w:rPr>
        <w:t>Рыбалка С</w:t>
      </w:r>
      <w:r>
        <w:rPr>
          <w:color w:val="000000" w:themeColor="text1"/>
          <w:sz w:val="28"/>
          <w:szCs w:val="28"/>
        </w:rPr>
        <w:t>.З.</w:t>
      </w:r>
      <w:r w:rsidRPr="008A3F8F">
        <w:rPr>
          <w:color w:val="000000" w:themeColor="text1"/>
          <w:sz w:val="28"/>
          <w:szCs w:val="28"/>
        </w:rPr>
        <w:t>, Рыбалка К</w:t>
      </w:r>
      <w:r>
        <w:rPr>
          <w:color w:val="000000" w:themeColor="text1"/>
          <w:sz w:val="28"/>
          <w:szCs w:val="28"/>
        </w:rPr>
        <w:t xml:space="preserve">.Ю. и </w:t>
      </w:r>
      <w:r w:rsidRPr="008A3F8F">
        <w:rPr>
          <w:color w:val="000000" w:themeColor="text1"/>
          <w:sz w:val="28"/>
          <w:szCs w:val="28"/>
        </w:rPr>
        <w:t>Ткаченко Е</w:t>
      </w:r>
      <w:r>
        <w:rPr>
          <w:color w:val="000000" w:themeColor="text1"/>
          <w:sz w:val="28"/>
          <w:szCs w:val="28"/>
        </w:rPr>
        <w:t>.И.</w:t>
      </w:r>
      <w:r>
        <w:rPr>
          <w:color w:val="000000" w:themeColor="text1"/>
          <w:sz w:val="28"/>
          <w:szCs w:val="28"/>
          <w:lang w:val="ru-RU"/>
        </w:rPr>
        <w:t xml:space="preserve">, что подтверждается ответом ОАСР УВМ МВД по Республике Крым  (том №2 л.д. 132).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E27B12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Указанное обстоятельство не оспаривал и отв</w:t>
      </w:r>
      <w:r>
        <w:rPr>
          <w:color w:val="000000"/>
          <w:sz w:val="28"/>
          <w:szCs w:val="28"/>
          <w:lang w:val="ru-RU"/>
        </w:rPr>
        <w:t>етчик по первоначальному иску Ткаченко И.П.</w:t>
      </w:r>
    </w:p>
    <w:p w:rsidR="00E27B12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ООО «Монолит</w:t>
      </w:r>
      <w:r>
        <w:rPr>
          <w:color w:val="000000"/>
          <w:sz w:val="28"/>
          <w:szCs w:val="28"/>
          <w:lang w:val="ru-RU"/>
        </w:rPr>
        <w:t>-</w:t>
      </w:r>
      <w:r w:rsidRPr="00621A9C">
        <w:rPr>
          <w:color w:val="000000"/>
          <w:sz w:val="28"/>
          <w:szCs w:val="28"/>
          <w:lang w:val="ru-RU"/>
        </w:rPr>
        <w:t>Комфорт» на основании Договора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/ДАННЫЕ ИЗЪЯТЫ/</w:t>
      </w:r>
      <w:r w:rsidRPr="00621A9C">
        <w:rPr>
          <w:color w:val="000000"/>
          <w:sz w:val="28"/>
          <w:szCs w:val="28"/>
          <w:lang w:val="ru-RU"/>
        </w:rPr>
        <w:t> об управлении многоквартирным домом осуществляет управление многоквартирным домом, расположенным по адресу: 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 (том №1 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5-16) 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address2"/>
          <w:color w:val="000000"/>
          <w:sz w:val="28"/>
          <w:szCs w:val="28"/>
          <w:lang w:val="ru-RU"/>
        </w:rPr>
        <w:t xml:space="preserve"> </w:t>
      </w:r>
      <w:r w:rsidRPr="00621A9C">
        <w:rPr>
          <w:color w:val="000000"/>
          <w:sz w:val="28"/>
          <w:szCs w:val="28"/>
          <w:lang w:val="ru-RU"/>
        </w:rPr>
        <w:t>В соответствии с п. 1.1 Договора, основанием для его заключения является решение общего собрания собственников помещений в многоквартирном доме (протокол от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На основании п. 2.2 Договора, управляющая организация по заданию собственника в течение согласованного настоящим Договором срока за плату обязуется оказывать услуга и выполнять работы по надлежащему содержанию и ремонту общего имущества и многоквартирном д</w:t>
      </w:r>
      <w:r w:rsidRPr="00621A9C">
        <w:rPr>
          <w:color w:val="000000"/>
          <w:sz w:val="28"/>
          <w:szCs w:val="28"/>
          <w:lang w:val="ru-RU"/>
        </w:rPr>
        <w:t>оме, предоставлять коммунальные и иные услуги собственнику в соответствии с п.п. 3.1.2, 3.1.3 настоящего Договора, осуществлять иную деятельность, направленную на достижение целей управления многоквартирным домом.</w:t>
      </w:r>
    </w:p>
    <w:p w:rsidR="00E27B12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Перечень оказываемых услуг и выполняемых р</w:t>
      </w:r>
      <w:r w:rsidRPr="00621A9C">
        <w:rPr>
          <w:color w:val="000000"/>
          <w:sz w:val="28"/>
          <w:szCs w:val="28"/>
          <w:lang w:val="ru-RU"/>
        </w:rPr>
        <w:t>абот установлен Приложениями </w:t>
      </w:r>
      <w:r w:rsidRPr="00621A9C">
        <w:rPr>
          <w:rStyle w:val="nomer2"/>
          <w:color w:val="000000"/>
          <w:sz w:val="28"/>
          <w:szCs w:val="28"/>
          <w:lang w:val="ru-RU"/>
        </w:rPr>
        <w:t>№</w:t>
      </w:r>
      <w:r>
        <w:rPr>
          <w:rStyle w:val="nomer2"/>
          <w:color w:val="000000"/>
          <w:sz w:val="28"/>
          <w:szCs w:val="28"/>
          <w:lang w:val="ru-RU"/>
        </w:rPr>
        <w:t>№2,3,4,5 н</w:t>
      </w:r>
      <w:r w:rsidRPr="00621A9C">
        <w:rPr>
          <w:color w:val="000000"/>
          <w:sz w:val="28"/>
          <w:szCs w:val="28"/>
          <w:lang w:val="ru-RU"/>
        </w:rPr>
        <w:t>азванного договора.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Согласно п. 4.2 Договора, цена Договора определяется общей стоимостью услуг и работ по содержанию и ремонту общего имущества в год, приведённой в Приложениях </w:t>
      </w:r>
      <w:r w:rsidRPr="00621A9C">
        <w:rPr>
          <w:rStyle w:val="nomer2"/>
          <w:color w:val="000000"/>
          <w:sz w:val="28"/>
          <w:szCs w:val="28"/>
          <w:lang w:val="ru-RU"/>
        </w:rPr>
        <w:t>№</w:t>
      </w:r>
      <w:r w:rsidR="00E27B12">
        <w:rPr>
          <w:rStyle w:val="nomer2"/>
          <w:color w:val="000000"/>
          <w:sz w:val="28"/>
          <w:szCs w:val="28"/>
          <w:lang w:val="ru-RU"/>
        </w:rPr>
        <w:t>2</w:t>
      </w:r>
      <w:r w:rsidRPr="00621A9C">
        <w:rPr>
          <w:color w:val="000000"/>
          <w:sz w:val="28"/>
          <w:szCs w:val="28"/>
          <w:lang w:val="ru-RU"/>
        </w:rPr>
        <w:t> и </w:t>
      </w:r>
      <w:r w:rsidRPr="00621A9C">
        <w:rPr>
          <w:rStyle w:val="nomer2"/>
          <w:color w:val="000000"/>
          <w:sz w:val="28"/>
          <w:szCs w:val="28"/>
          <w:lang w:val="ru-RU"/>
        </w:rPr>
        <w:t>№</w:t>
      </w:r>
      <w:r w:rsidR="00E27B12">
        <w:rPr>
          <w:rStyle w:val="nomer2"/>
          <w:color w:val="000000"/>
          <w:sz w:val="28"/>
          <w:szCs w:val="28"/>
          <w:lang w:val="ru-RU"/>
        </w:rPr>
        <w:t>3</w:t>
      </w:r>
      <w:r w:rsidRPr="00621A9C">
        <w:rPr>
          <w:color w:val="000000"/>
          <w:sz w:val="28"/>
          <w:szCs w:val="28"/>
          <w:lang w:val="ru-RU"/>
        </w:rPr>
        <w:t> к Договору, определённой решен</w:t>
      </w:r>
      <w:r w:rsidRPr="00621A9C">
        <w:rPr>
          <w:color w:val="000000"/>
          <w:sz w:val="28"/>
          <w:szCs w:val="28"/>
          <w:lang w:val="ru-RU"/>
        </w:rPr>
        <w:t>ием общего собрания собственников помещений в многоквартирном доме.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На основании п. 4.6 Договора плата за содержание и ремонт общего имущества в многоквартирном доме вносится ежемесячно до 10 числа месяца, следующего за истекшим периодом.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 xml:space="preserve">В соответствии с </w:t>
      </w:r>
      <w:r w:rsidRPr="00621A9C">
        <w:rPr>
          <w:color w:val="000000"/>
          <w:sz w:val="28"/>
          <w:szCs w:val="28"/>
          <w:lang w:val="ru-RU"/>
        </w:rPr>
        <w:t>п. 4.7 Договора плата за содержание и ремонт общего имущества в многоквартирном доме, и коммунальные услуги вносится в установленные настоящим Договором сроки (п. 4.6 Договора).</w:t>
      </w:r>
    </w:p>
    <w:p w:rsidR="00621A9C" w:rsidRP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rStyle w:val="data2"/>
          <w:color w:val="000000"/>
          <w:sz w:val="28"/>
          <w:szCs w:val="28"/>
          <w:lang w:val="ru-RU"/>
        </w:rPr>
        <w:t>года на о</w:t>
      </w:r>
      <w:r w:rsidRPr="00621A9C">
        <w:rPr>
          <w:color w:val="000000"/>
          <w:sz w:val="28"/>
          <w:szCs w:val="28"/>
          <w:lang w:val="ru-RU"/>
        </w:rPr>
        <w:t>сновании решения общего собрания собственников помещ</w:t>
      </w:r>
      <w:r w:rsidRPr="00621A9C">
        <w:rPr>
          <w:color w:val="000000"/>
          <w:sz w:val="28"/>
          <w:szCs w:val="28"/>
          <w:lang w:val="ru-RU"/>
        </w:rPr>
        <w:t>ений (протокол </w:t>
      </w:r>
      <w:r w:rsidRPr="00621A9C">
        <w:rPr>
          <w:rStyle w:val="nomer2"/>
          <w:color w:val="000000"/>
          <w:sz w:val="28"/>
          <w:szCs w:val="28"/>
          <w:lang w:val="ru-RU"/>
        </w:rPr>
        <w:t>№</w:t>
      </w:r>
      <w:r>
        <w:rPr>
          <w:sz w:val="28"/>
          <w:szCs w:val="28"/>
        </w:rPr>
        <w:t>/ДАННЫЕ ИЗЪЯТЫ/</w:t>
      </w:r>
      <w:r w:rsidRPr="00621A9C">
        <w:rPr>
          <w:color w:val="000000"/>
          <w:sz w:val="28"/>
          <w:szCs w:val="28"/>
          <w:lang w:val="ru-RU"/>
        </w:rPr>
        <w:t>) ООО «Монолит-Комфорт» и </w:t>
      </w:r>
      <w:r>
        <w:rPr>
          <w:rStyle w:val="fio4"/>
          <w:color w:val="000000"/>
          <w:sz w:val="28"/>
          <w:szCs w:val="28"/>
          <w:lang w:val="ru-RU"/>
        </w:rPr>
        <w:t xml:space="preserve"> </w:t>
      </w:r>
      <w:r w:rsidRPr="00621A9C">
        <w:rPr>
          <w:color w:val="000000"/>
          <w:sz w:val="28"/>
          <w:szCs w:val="28"/>
          <w:lang w:val="ru-RU"/>
        </w:rPr>
        <w:t>председателем многоквартирного жилого дома, расположенного по адресу: 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>,</w:t>
      </w:r>
      <w:r w:rsidRPr="00621A9C">
        <w:rPr>
          <w:color w:val="000000"/>
          <w:sz w:val="28"/>
          <w:szCs w:val="28"/>
          <w:lang w:val="ru-RU"/>
        </w:rPr>
        <w:t xml:space="preserve"> было заключено Дополнительное соглашение к Договору </w:t>
      </w:r>
      <w:r>
        <w:rPr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621A9C">
        <w:rPr>
          <w:color w:val="000000"/>
          <w:sz w:val="28"/>
          <w:szCs w:val="28"/>
          <w:lang w:val="ru-RU"/>
        </w:rPr>
        <w:t xml:space="preserve">об управлении многоквартирным домом </w:t>
      </w:r>
      <w:r>
        <w:rPr>
          <w:color w:val="000000"/>
          <w:sz w:val="28"/>
          <w:szCs w:val="28"/>
          <w:lang w:val="ru-RU"/>
        </w:rPr>
        <w:t xml:space="preserve"> (том №1 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17).</w:t>
      </w:r>
    </w:p>
    <w:p w:rsidR="00E27B12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 xml:space="preserve">В соответствии с п.п. 1, 2 указанного дополнительного соглашения, </w:t>
      </w:r>
      <w:r>
        <w:rPr>
          <w:color w:val="000000"/>
          <w:sz w:val="28"/>
          <w:szCs w:val="28"/>
          <w:lang w:val="ru-RU"/>
        </w:rPr>
        <w:t>р</w:t>
      </w:r>
      <w:r w:rsidRPr="00621A9C">
        <w:rPr>
          <w:color w:val="000000"/>
          <w:sz w:val="28"/>
          <w:szCs w:val="28"/>
          <w:lang w:val="ru-RU"/>
        </w:rPr>
        <w:t xml:space="preserve">азмер платы за содержание и ремонт жилого помещения общего имущества </w:t>
      </w:r>
      <w:r>
        <w:rPr>
          <w:color w:val="000000"/>
          <w:sz w:val="28"/>
          <w:szCs w:val="28"/>
          <w:lang w:val="ru-RU"/>
        </w:rPr>
        <w:t>и п</w:t>
      </w:r>
      <w:r w:rsidRPr="00621A9C">
        <w:rPr>
          <w:color w:val="000000"/>
          <w:sz w:val="28"/>
          <w:szCs w:val="28"/>
          <w:lang w:val="ru-RU"/>
        </w:rPr>
        <w:t xml:space="preserve">еречень работ и услуг по содержанию </w:t>
      </w:r>
      <w:r w:rsidRPr="00621A9C">
        <w:rPr>
          <w:color w:val="000000"/>
          <w:sz w:val="28"/>
          <w:szCs w:val="28"/>
          <w:lang w:val="ru-RU"/>
        </w:rPr>
        <w:t>и ремонту общего имущества многоквартирного дома изложены в новой редакции.</w:t>
      </w:r>
    </w:p>
    <w:p w:rsidR="00621A9C" w:rsidP="00621A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621A9C">
        <w:rPr>
          <w:color w:val="000000"/>
          <w:sz w:val="28"/>
          <w:szCs w:val="28"/>
          <w:lang w:val="ru-RU"/>
        </w:rPr>
        <w:t>Таким образом, ООО «Монолит</w:t>
      </w:r>
      <w:r w:rsidR="00E27B12">
        <w:rPr>
          <w:color w:val="000000"/>
          <w:sz w:val="28"/>
          <w:szCs w:val="28"/>
          <w:lang w:val="ru-RU"/>
        </w:rPr>
        <w:t>-</w:t>
      </w:r>
      <w:r w:rsidRPr="00621A9C">
        <w:rPr>
          <w:color w:val="000000"/>
          <w:sz w:val="28"/>
          <w:szCs w:val="28"/>
          <w:lang w:val="ru-RU"/>
        </w:rPr>
        <w:t>Комфорт» осуществляет функции управления, содержания, обслуживания и эксплуатации недвижимого имущества расположенного по адресу</w:t>
      </w:r>
      <w:r w:rsidR="00E27B12">
        <w:rPr>
          <w:color w:val="000000"/>
          <w:sz w:val="28"/>
          <w:szCs w:val="28"/>
          <w:lang w:val="ru-RU"/>
        </w:rPr>
        <w:t>:</w:t>
      </w:r>
      <w:r w:rsidRPr="00E27B12" w:rsidR="00E27B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/ДАННЫЕ ИЗЪЯТЫ/</w:t>
      </w:r>
      <w:r w:rsidR="00E27B12">
        <w:rPr>
          <w:color w:val="000000"/>
          <w:sz w:val="28"/>
          <w:szCs w:val="28"/>
          <w:lang w:val="ru-RU"/>
        </w:rPr>
        <w:t>, а</w:t>
      </w:r>
      <w:r w:rsidRPr="00621A9C">
        <w:rPr>
          <w:color w:val="000000"/>
          <w:sz w:val="28"/>
          <w:szCs w:val="28"/>
          <w:lang w:val="ru-RU"/>
        </w:rPr>
        <w:t xml:space="preserve"> также обеспечивает подачу жителям многоквартирного дома коммунальных услуг (холодного и горячего водоснабжения, водоотведения, тепловой, электрической энергии), для этого заключает договоры с подрядными и ресурсоснабжа</w:t>
      </w:r>
      <w:r w:rsidRPr="00621A9C">
        <w:rPr>
          <w:color w:val="000000"/>
          <w:sz w:val="28"/>
          <w:szCs w:val="28"/>
          <w:lang w:val="ru-RU"/>
        </w:rPr>
        <w:t>ющими организациями.</w:t>
      </w:r>
    </w:p>
    <w:p w:rsidR="00575932" w:rsidP="00575932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621A9C">
        <w:rPr>
          <w:color w:val="000000"/>
          <w:sz w:val="28"/>
          <w:szCs w:val="28"/>
        </w:rPr>
        <w:t>ООО «Монолит</w:t>
      </w:r>
      <w:r>
        <w:rPr>
          <w:color w:val="000000"/>
          <w:sz w:val="28"/>
          <w:szCs w:val="28"/>
        </w:rPr>
        <w:t>-</w:t>
      </w:r>
      <w:r w:rsidRPr="00621A9C">
        <w:rPr>
          <w:color w:val="000000"/>
          <w:sz w:val="28"/>
          <w:szCs w:val="28"/>
        </w:rPr>
        <w:t>Комфорт»</w:t>
      </w:r>
      <w:r>
        <w:rPr>
          <w:color w:val="000000"/>
          <w:sz w:val="28"/>
          <w:szCs w:val="28"/>
        </w:rPr>
        <w:t xml:space="preserve"> обратилось в суд с исковыми требованиями к </w:t>
      </w:r>
      <w:r>
        <w:rPr>
          <w:color w:val="000000" w:themeColor="text1"/>
          <w:kern w:val="36"/>
          <w:sz w:val="28"/>
          <w:szCs w:val="28"/>
        </w:rPr>
        <w:t xml:space="preserve">ответчикам </w:t>
      </w:r>
      <w:r w:rsidRPr="008A3F8F">
        <w:rPr>
          <w:color w:val="000000" w:themeColor="text1"/>
          <w:sz w:val="28"/>
          <w:szCs w:val="28"/>
        </w:rPr>
        <w:t>Ткаченко И</w:t>
      </w:r>
      <w:r>
        <w:rPr>
          <w:color w:val="000000" w:themeColor="text1"/>
          <w:sz w:val="28"/>
          <w:szCs w:val="28"/>
        </w:rPr>
        <w:t>.П.</w:t>
      </w:r>
      <w:r w:rsidRPr="008A3F8F">
        <w:rPr>
          <w:color w:val="000000" w:themeColor="text1"/>
          <w:sz w:val="28"/>
          <w:szCs w:val="28"/>
        </w:rPr>
        <w:t>, Рыбалка С</w:t>
      </w:r>
      <w:r>
        <w:rPr>
          <w:color w:val="000000" w:themeColor="text1"/>
          <w:sz w:val="28"/>
          <w:szCs w:val="28"/>
        </w:rPr>
        <w:t>.З.</w:t>
      </w:r>
      <w:r w:rsidRPr="008A3F8F">
        <w:rPr>
          <w:color w:val="000000" w:themeColor="text1"/>
          <w:sz w:val="28"/>
          <w:szCs w:val="28"/>
        </w:rPr>
        <w:t>, Рыбалка К</w:t>
      </w:r>
      <w:r>
        <w:rPr>
          <w:color w:val="000000" w:themeColor="text1"/>
          <w:sz w:val="28"/>
          <w:szCs w:val="28"/>
        </w:rPr>
        <w:t>.Ю.</w:t>
      </w:r>
      <w:r w:rsidRPr="008A3F8F">
        <w:rPr>
          <w:color w:val="000000" w:themeColor="text1"/>
          <w:sz w:val="28"/>
          <w:szCs w:val="28"/>
        </w:rPr>
        <w:t>, Ткаченко Е</w:t>
      </w:r>
      <w:r>
        <w:rPr>
          <w:color w:val="000000" w:themeColor="text1"/>
          <w:sz w:val="28"/>
          <w:szCs w:val="28"/>
        </w:rPr>
        <w:t xml:space="preserve">.И. </w:t>
      </w:r>
      <w:r w:rsidRPr="008A3F8F">
        <w:rPr>
          <w:color w:val="000000" w:themeColor="text1"/>
          <w:sz w:val="28"/>
          <w:szCs w:val="28"/>
        </w:rPr>
        <w:t>о взыскании</w:t>
      </w:r>
      <w:r>
        <w:rPr>
          <w:color w:val="000000" w:themeColor="text1"/>
          <w:sz w:val="28"/>
          <w:szCs w:val="28"/>
        </w:rPr>
        <w:t xml:space="preserve"> с них</w:t>
      </w:r>
      <w:r w:rsidRPr="008A3F8F">
        <w:rPr>
          <w:color w:val="000000" w:themeColor="text1"/>
          <w:sz w:val="28"/>
          <w:szCs w:val="28"/>
        </w:rPr>
        <w:t xml:space="preserve"> задолженности по жилищно-коммунальным платежам</w:t>
      </w:r>
      <w:r>
        <w:rPr>
          <w:color w:val="000000" w:themeColor="text1"/>
          <w:sz w:val="28"/>
          <w:szCs w:val="28"/>
        </w:rPr>
        <w:t>, в том числе пени, за период с 01 дек</w:t>
      </w:r>
      <w:r>
        <w:rPr>
          <w:color w:val="000000" w:themeColor="text1"/>
          <w:sz w:val="28"/>
          <w:szCs w:val="28"/>
        </w:rPr>
        <w:t xml:space="preserve">абря 2015 года по 30 июня 2023 года в общем размере 19985,75 рублей, взыскав по 4854,13 рубля с каждого из ответчиков.  </w:t>
      </w:r>
    </w:p>
    <w:p w:rsidR="00AE15D2" w:rsidP="00AE15D2">
      <w:pPr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обоснование заявленных требований </w:t>
      </w:r>
      <w:r w:rsidRPr="00621A9C">
        <w:rPr>
          <w:color w:val="000000"/>
          <w:sz w:val="28"/>
          <w:szCs w:val="28"/>
        </w:rPr>
        <w:t>ООО «Монолит</w:t>
      </w:r>
      <w:r>
        <w:rPr>
          <w:color w:val="000000"/>
          <w:sz w:val="28"/>
          <w:szCs w:val="28"/>
        </w:rPr>
        <w:t>-</w:t>
      </w:r>
      <w:r w:rsidRPr="00621A9C">
        <w:rPr>
          <w:color w:val="000000"/>
          <w:sz w:val="28"/>
          <w:szCs w:val="28"/>
        </w:rPr>
        <w:t>Комфорт»</w:t>
      </w:r>
      <w:r>
        <w:rPr>
          <w:color w:val="000000"/>
          <w:sz w:val="28"/>
          <w:szCs w:val="28"/>
        </w:rPr>
        <w:t xml:space="preserve"> </w:t>
      </w:r>
      <w:r w:rsidR="001C7AE3">
        <w:rPr>
          <w:color w:val="000000"/>
          <w:sz w:val="28"/>
          <w:szCs w:val="28"/>
        </w:rPr>
        <w:t xml:space="preserve"> указало о неполном исполнении ответчиками своих обязанностей по оплате предоставленных истцом услуг, </w:t>
      </w:r>
      <w:r>
        <w:rPr>
          <w:color w:val="000000"/>
          <w:sz w:val="28"/>
          <w:szCs w:val="28"/>
        </w:rPr>
        <w:t>представи</w:t>
      </w:r>
      <w:r w:rsidR="001C7AE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расчет задолженности по жилищно-коммунальным услугам и пене (том №2 л.д. 4-11).</w:t>
      </w:r>
    </w:p>
    <w:p w:rsidR="00AE15D2" w:rsidP="00AE15D2">
      <w:pPr>
        <w:ind w:right="-1" w:firstLine="851"/>
        <w:jc w:val="both"/>
        <w:rPr>
          <w:color w:val="000000"/>
          <w:sz w:val="28"/>
          <w:szCs w:val="28"/>
        </w:rPr>
      </w:pPr>
      <w:r w:rsidRPr="00621A9C">
        <w:rPr>
          <w:color w:val="000000"/>
          <w:sz w:val="28"/>
          <w:szCs w:val="28"/>
        </w:rPr>
        <w:t xml:space="preserve">Обоснованность применяемых истцом тарифов по содержанию общего имущества </w:t>
      </w:r>
      <w:r w:rsidRPr="00621A9C">
        <w:rPr>
          <w:color w:val="000000"/>
          <w:sz w:val="28"/>
          <w:szCs w:val="28"/>
        </w:rPr>
        <w:t>многоквартирного дома, ответчиками не оспорена.</w:t>
      </w:r>
    </w:p>
    <w:p w:rsidR="00AE15D2" w:rsidRPr="00621A9C" w:rsidP="00AE15D2">
      <w:pPr>
        <w:ind w:right="-1" w:firstLine="851"/>
        <w:jc w:val="both"/>
        <w:rPr>
          <w:color w:val="000000"/>
          <w:sz w:val="28"/>
          <w:szCs w:val="28"/>
        </w:rPr>
      </w:pPr>
      <w:r w:rsidRPr="00621A9C">
        <w:rPr>
          <w:color w:val="000000"/>
          <w:sz w:val="28"/>
          <w:szCs w:val="28"/>
        </w:rPr>
        <w:t>Факт предоставления истцом жилищно-коммунальных услуг дому, также не опровергается. Относимых и допустимых доказательств их оказания в меньшем объеме либо некачественного характера, стороной ответчика суду не</w:t>
      </w:r>
      <w:r w:rsidRPr="00621A9C">
        <w:rPr>
          <w:color w:val="000000"/>
          <w:sz w:val="28"/>
          <w:szCs w:val="28"/>
        </w:rPr>
        <w:t xml:space="preserve"> представлено.</w:t>
      </w:r>
    </w:p>
    <w:p w:rsidR="00D15399" w:rsidP="00D15399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Вместе с этим, о</w:t>
      </w:r>
      <w:r w:rsidR="000B4D22">
        <w:rPr>
          <w:color w:val="000000"/>
          <w:sz w:val="28"/>
          <w:szCs w:val="28"/>
        </w:rPr>
        <w:t xml:space="preserve">тветчиками по первоначальному иску и истцами по встречным искам </w:t>
      </w:r>
      <w:r w:rsidRPr="008A3F8F" w:rsidR="000B4D22">
        <w:rPr>
          <w:color w:val="000000" w:themeColor="text1"/>
          <w:sz w:val="28"/>
          <w:szCs w:val="28"/>
        </w:rPr>
        <w:t>Ткаченко И</w:t>
      </w:r>
      <w:r w:rsidR="000B4D22">
        <w:rPr>
          <w:color w:val="000000" w:themeColor="text1"/>
          <w:sz w:val="28"/>
          <w:szCs w:val="28"/>
        </w:rPr>
        <w:t>.П.</w:t>
      </w:r>
      <w:r w:rsidRPr="008A3F8F" w:rsidR="000B4D22">
        <w:rPr>
          <w:color w:val="000000" w:themeColor="text1"/>
          <w:sz w:val="28"/>
          <w:szCs w:val="28"/>
        </w:rPr>
        <w:t>, Рыбалка С</w:t>
      </w:r>
      <w:r w:rsidR="000B4D22">
        <w:rPr>
          <w:color w:val="000000" w:themeColor="text1"/>
          <w:sz w:val="28"/>
          <w:szCs w:val="28"/>
        </w:rPr>
        <w:t>.З.</w:t>
      </w:r>
      <w:r w:rsidRPr="008A3F8F" w:rsidR="000B4D22">
        <w:rPr>
          <w:color w:val="000000" w:themeColor="text1"/>
          <w:sz w:val="28"/>
          <w:szCs w:val="28"/>
        </w:rPr>
        <w:t>, Рыбалка К</w:t>
      </w:r>
      <w:r w:rsidR="000B4D22">
        <w:rPr>
          <w:color w:val="000000" w:themeColor="text1"/>
          <w:sz w:val="28"/>
          <w:szCs w:val="28"/>
        </w:rPr>
        <w:t>.Ю.</w:t>
      </w:r>
      <w:r w:rsidRPr="008A3F8F" w:rsidR="000B4D22">
        <w:rPr>
          <w:color w:val="000000" w:themeColor="text1"/>
          <w:sz w:val="28"/>
          <w:szCs w:val="28"/>
        </w:rPr>
        <w:t>, Ткаченко Е</w:t>
      </w:r>
      <w:r w:rsidR="000B4D22">
        <w:rPr>
          <w:color w:val="000000" w:themeColor="text1"/>
          <w:sz w:val="28"/>
          <w:szCs w:val="28"/>
        </w:rPr>
        <w:t xml:space="preserve">.И. в ходе рассмотрения дела заявлено о пропуске </w:t>
      </w:r>
      <w:r w:rsidRPr="00621A9C" w:rsidR="000B4D22">
        <w:rPr>
          <w:color w:val="000000"/>
          <w:sz w:val="28"/>
          <w:szCs w:val="28"/>
        </w:rPr>
        <w:t>ООО «Монолит</w:t>
      </w:r>
      <w:r w:rsidR="000B4D22">
        <w:rPr>
          <w:color w:val="000000"/>
          <w:sz w:val="28"/>
          <w:szCs w:val="28"/>
        </w:rPr>
        <w:t>-</w:t>
      </w:r>
      <w:r w:rsidRPr="00621A9C" w:rsidR="000B4D22">
        <w:rPr>
          <w:color w:val="000000"/>
          <w:sz w:val="28"/>
          <w:szCs w:val="28"/>
        </w:rPr>
        <w:t>Комфорт»</w:t>
      </w:r>
      <w:r w:rsidR="000B4D22">
        <w:rPr>
          <w:color w:val="000000"/>
          <w:sz w:val="28"/>
          <w:szCs w:val="28"/>
        </w:rPr>
        <w:t xml:space="preserve"> </w:t>
      </w:r>
      <w:r w:rsidR="000B4D22">
        <w:rPr>
          <w:color w:val="000000" w:themeColor="text1"/>
          <w:sz w:val="28"/>
          <w:szCs w:val="28"/>
        </w:rPr>
        <w:t xml:space="preserve">срока исковой давности и   исключении из расчета задолженности по оплате жилищно-коммунальных услуг и пени период, выходящий за пределы срока исковой давности (том №1 л.д. 67-68, 184).   </w:t>
      </w:r>
    </w:p>
    <w:p w:rsidR="00D15399" w:rsidRPr="00D15399" w:rsidP="00D15399">
      <w:pPr>
        <w:ind w:right="-1" w:firstLine="851"/>
        <w:jc w:val="both"/>
        <w:rPr>
          <w:bCs/>
          <w:color w:val="000000" w:themeColor="text1"/>
          <w:sz w:val="28"/>
          <w:szCs w:val="28"/>
        </w:rPr>
      </w:pPr>
      <w:r w:rsidRPr="00D15399">
        <w:rPr>
          <w:color w:val="000000" w:themeColor="text1"/>
          <w:sz w:val="28"/>
          <w:szCs w:val="28"/>
        </w:rPr>
        <w:t>Так, в</w:t>
      </w:r>
      <w:r w:rsidRPr="00D15399">
        <w:rPr>
          <w:bCs/>
          <w:color w:val="000000" w:themeColor="text1"/>
          <w:sz w:val="28"/>
          <w:szCs w:val="28"/>
        </w:rPr>
        <w:t xml:space="preserve"> силу ст. 9 </w:t>
      </w:r>
      <w:r w:rsidRPr="00D15399">
        <w:rPr>
          <w:color w:val="000000" w:themeColor="text1"/>
          <w:sz w:val="28"/>
          <w:szCs w:val="28"/>
        </w:rPr>
        <w:t xml:space="preserve">Гражданского кодекса Российской Федерации </w:t>
      </w:r>
      <w:r w:rsidRPr="00D15399">
        <w:rPr>
          <w:bCs/>
          <w:color w:val="000000" w:themeColor="text1"/>
          <w:sz w:val="28"/>
          <w:szCs w:val="28"/>
        </w:rPr>
        <w:t>граждане по своему усмотрению осуществляют пр</w:t>
      </w:r>
      <w:r w:rsidRPr="00D15399">
        <w:rPr>
          <w:bCs/>
          <w:color w:val="000000" w:themeColor="text1"/>
          <w:sz w:val="28"/>
          <w:szCs w:val="28"/>
        </w:rPr>
        <w:t>инадлежащие им гражданские права.</w:t>
      </w:r>
    </w:p>
    <w:p w:rsidR="00D15399" w:rsidRPr="00D15399" w:rsidP="00D15399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D15399">
        <w:rPr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Pr="00D15399">
          <w:rPr>
            <w:color w:val="000000" w:themeColor="text1"/>
            <w:sz w:val="28"/>
            <w:szCs w:val="28"/>
          </w:rPr>
          <w:t>ст. 195</w:t>
        </w:r>
      </w:hyperlink>
      <w:r w:rsidRPr="00D15399">
        <w:rPr>
          <w:color w:val="000000" w:themeColor="text1"/>
          <w:sz w:val="28"/>
          <w:szCs w:val="28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D15399" w:rsidRPr="00D15399" w:rsidP="00D15399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D15399">
        <w:rPr>
          <w:color w:val="000000" w:themeColor="text1"/>
          <w:sz w:val="28"/>
          <w:szCs w:val="28"/>
        </w:rPr>
        <w:t xml:space="preserve">На основании </w:t>
      </w:r>
      <w:hyperlink r:id="rId7" w:history="1">
        <w:r w:rsidRPr="00D15399">
          <w:rPr>
            <w:color w:val="000000" w:themeColor="text1"/>
            <w:sz w:val="28"/>
            <w:szCs w:val="28"/>
          </w:rPr>
          <w:t>п. 2 ст. 199</w:t>
        </w:r>
      </w:hyperlink>
      <w:r w:rsidRPr="00D15399">
        <w:rPr>
          <w:color w:val="000000" w:themeColor="text1"/>
          <w:sz w:val="28"/>
          <w:szCs w:val="28"/>
        </w:rPr>
        <w:t xml:space="preserve">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</w:t>
      </w:r>
      <w:r w:rsidRPr="00D15399">
        <w:rPr>
          <w:color w:val="000000" w:themeColor="text1"/>
          <w:sz w:val="28"/>
          <w:szCs w:val="28"/>
        </w:rPr>
        <w:t>рименении которой заявлено стороной в споре, является основанием к вынесению судом решения об отказе в иске.</w:t>
      </w:r>
    </w:p>
    <w:p w:rsidR="00D15399" w:rsidRPr="00D15399" w:rsidP="00D15399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D15399">
        <w:rPr>
          <w:color w:val="000000" w:themeColor="text1"/>
          <w:sz w:val="28"/>
          <w:szCs w:val="28"/>
        </w:rPr>
        <w:t>В соответствии с п.1 ст. 200 Гражданского кодекса Российской Федерации, если законом не установлено иное, то течение срока исковой давности начинае</w:t>
      </w:r>
      <w:r w:rsidRPr="00D15399">
        <w:rPr>
          <w:color w:val="000000" w:themeColor="text1"/>
          <w:sz w:val="28"/>
          <w:szCs w:val="28"/>
        </w:rPr>
        <w:t xml:space="preserve">тся </w:t>
      </w:r>
      <w:r w:rsidRPr="00D15399">
        <w:rPr>
          <w:color w:val="000000" w:themeColor="text1"/>
          <w:sz w:val="28"/>
          <w:szCs w:val="28"/>
        </w:rPr>
        <w:t>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D15399" w:rsidRPr="00D15399" w:rsidP="00D15399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D15399">
        <w:rPr>
          <w:color w:val="000000" w:themeColor="text1"/>
          <w:sz w:val="28"/>
          <w:szCs w:val="28"/>
        </w:rPr>
        <w:t>Согласно разъяснений, содержащихся в 17 Постановления Пленума Верховного Суда РФ от 29.09.2015 № 43 «О н</w:t>
      </w:r>
      <w:r w:rsidRPr="00D15399">
        <w:rPr>
          <w:color w:val="000000" w:themeColor="text1"/>
          <w:sz w:val="28"/>
          <w:szCs w:val="28"/>
        </w:rPr>
        <w:t xml:space="preserve">екоторых вопросах, связанных с применением норм Гражданского кодекса Российской Федерации об исковой давности» в силу </w:t>
      </w:r>
      <w:hyperlink r:id="rId8" w:history="1">
        <w:r w:rsidRPr="00D15399">
          <w:rPr>
            <w:color w:val="000000" w:themeColor="text1"/>
            <w:sz w:val="28"/>
            <w:szCs w:val="28"/>
          </w:rPr>
          <w:t>пункта 1 статьи 204</w:t>
        </w:r>
      </w:hyperlink>
      <w:r w:rsidRPr="00D15399">
        <w:rPr>
          <w:color w:val="000000" w:themeColor="text1"/>
          <w:sz w:val="28"/>
          <w:szCs w:val="28"/>
        </w:rPr>
        <w:t xml:space="preserve">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</w:t>
      </w:r>
      <w:r w:rsidRPr="00D15399">
        <w:rPr>
          <w:color w:val="000000" w:themeColor="text1"/>
          <w:sz w:val="28"/>
          <w:szCs w:val="28"/>
        </w:rPr>
        <w:t>зводству.</w:t>
      </w:r>
    </w:p>
    <w:p w:rsidR="00D15399" w:rsidRPr="00D15399" w:rsidP="00D15399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D15399">
        <w:rPr>
          <w:color w:val="000000" w:themeColor="text1"/>
          <w:sz w:val="28"/>
          <w:szCs w:val="28"/>
        </w:rPr>
        <w:t>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</w:t>
      </w:r>
      <w:hyperlink r:id="rId9" w:history="1">
        <w:r w:rsidRPr="00D15399">
          <w:rPr>
            <w:color w:val="000000" w:themeColor="text1"/>
            <w:sz w:val="28"/>
            <w:szCs w:val="28"/>
          </w:rPr>
          <w:t>пункт 1 статьи 6</w:t>
        </w:r>
      </w:hyperlink>
      <w:r w:rsidRPr="00D15399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D15399">
          <w:rPr>
            <w:color w:val="000000" w:themeColor="text1"/>
            <w:sz w:val="28"/>
            <w:szCs w:val="28"/>
          </w:rPr>
          <w:t>пункт 3 статьи 204</w:t>
        </w:r>
      </w:hyperlink>
      <w:r w:rsidRPr="00D15399">
        <w:rPr>
          <w:color w:val="000000" w:themeColor="text1"/>
          <w:sz w:val="28"/>
          <w:szCs w:val="28"/>
        </w:rPr>
        <w:t xml:space="preserve"> ГК РФ).</w:t>
      </w:r>
    </w:p>
    <w:p w:rsidR="006D5C06" w:rsidRPr="0020078A" w:rsidP="006D5C06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6D5C06">
        <w:rPr>
          <w:color w:val="000000" w:themeColor="text1"/>
          <w:sz w:val="28"/>
          <w:szCs w:val="28"/>
        </w:rPr>
        <w:t xml:space="preserve">Как установлено судом, </w:t>
      </w:r>
      <w:r w:rsidRPr="006D5C06" w:rsidR="000B4C5B">
        <w:rPr>
          <w:color w:val="000000" w:themeColor="text1"/>
          <w:sz w:val="28"/>
          <w:szCs w:val="28"/>
        </w:rPr>
        <w:t xml:space="preserve">31 июля 2023 года от имени ООО «Монолит-Комфорт» </w:t>
      </w:r>
      <w:r w:rsidRPr="006D5C06">
        <w:rPr>
          <w:color w:val="000000" w:themeColor="text1"/>
          <w:sz w:val="28"/>
          <w:szCs w:val="28"/>
        </w:rPr>
        <w:t xml:space="preserve"> поступило заявление о вынесении судебного приказа о взыскании с Ткаченко И.П. задолженности по жилищн</w:t>
      </w:r>
      <w:r w:rsidRPr="006D5C06">
        <w:rPr>
          <w:color w:val="000000" w:themeColor="text1"/>
          <w:sz w:val="28"/>
          <w:szCs w:val="28"/>
        </w:rPr>
        <w:t xml:space="preserve">о-коммунальным услугам за период с 01 </w:t>
      </w:r>
      <w:r w:rsidRPr="0020078A">
        <w:rPr>
          <w:color w:val="000000" w:themeColor="text1"/>
          <w:sz w:val="28"/>
          <w:szCs w:val="28"/>
        </w:rPr>
        <w:t>декабря 2015 года по 30 июня 2023 года в размере 19416,53 рублей.</w:t>
      </w:r>
    </w:p>
    <w:p w:rsidR="00D15399" w:rsidRPr="0020078A" w:rsidP="006D5C06">
      <w:pPr>
        <w:ind w:right="-45" w:firstLine="851"/>
        <w:jc w:val="both"/>
        <w:rPr>
          <w:color w:val="000000" w:themeColor="text1"/>
          <w:sz w:val="28"/>
          <w:szCs w:val="28"/>
        </w:rPr>
      </w:pPr>
      <w:r w:rsidRPr="0020078A">
        <w:rPr>
          <w:color w:val="000000" w:themeColor="text1"/>
          <w:sz w:val="28"/>
          <w:szCs w:val="28"/>
        </w:rPr>
        <w:t>07 августа 2023 года мировым судьей вынесен судебный приказ о взыскании с Ткаченко И.П. задолженности по жилищно-коммунальным услугам за период с 01 дек</w:t>
      </w:r>
      <w:r w:rsidRPr="0020078A">
        <w:rPr>
          <w:color w:val="000000" w:themeColor="text1"/>
          <w:sz w:val="28"/>
          <w:szCs w:val="28"/>
        </w:rPr>
        <w:t xml:space="preserve">абря 2015 года по 30 июня 2023 года в размере 19416,53 рублей,  который отменен на основании поданных должником письменных возражений определением от 15 августа 2023 года (том №1 л.д. 38).   </w:t>
      </w:r>
    </w:p>
    <w:p w:rsidR="00D15399" w:rsidRPr="0020078A" w:rsidP="00D15399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0078A">
        <w:rPr>
          <w:color w:val="000000" w:themeColor="text1"/>
          <w:sz w:val="28"/>
          <w:szCs w:val="28"/>
        </w:rPr>
        <w:t>С указанными исковыми требования истец обратился в суд в порядке</w:t>
      </w:r>
      <w:r w:rsidRPr="0020078A">
        <w:rPr>
          <w:color w:val="000000" w:themeColor="text1"/>
          <w:sz w:val="28"/>
          <w:szCs w:val="28"/>
        </w:rPr>
        <w:t xml:space="preserve"> искового производства </w:t>
      </w:r>
      <w:r w:rsidRPr="0020078A">
        <w:rPr>
          <w:bCs/>
          <w:color w:val="000000" w:themeColor="text1"/>
          <w:sz w:val="28"/>
          <w:szCs w:val="28"/>
        </w:rPr>
        <w:t>в шестимесячный срок</w:t>
      </w:r>
      <w:r w:rsidRPr="0020078A" w:rsidR="006D5C06">
        <w:rPr>
          <w:bCs/>
          <w:color w:val="000000" w:themeColor="text1"/>
          <w:sz w:val="28"/>
          <w:szCs w:val="28"/>
        </w:rPr>
        <w:t xml:space="preserve">, </w:t>
      </w:r>
      <w:r w:rsidRPr="0020078A">
        <w:rPr>
          <w:color w:val="000000" w:themeColor="text1"/>
          <w:sz w:val="28"/>
          <w:szCs w:val="28"/>
        </w:rPr>
        <w:t xml:space="preserve">сдав исковое заявление в отделение почтовой связи </w:t>
      </w:r>
      <w:r w:rsidRPr="0020078A" w:rsidR="006D5C06">
        <w:rPr>
          <w:color w:val="000000" w:themeColor="text1"/>
          <w:sz w:val="28"/>
          <w:szCs w:val="28"/>
        </w:rPr>
        <w:t xml:space="preserve">31 августа </w:t>
      </w:r>
      <w:r w:rsidRPr="0020078A">
        <w:rPr>
          <w:color w:val="000000" w:themeColor="text1"/>
          <w:sz w:val="28"/>
          <w:szCs w:val="28"/>
        </w:rPr>
        <w:t>2023</w:t>
      </w:r>
      <w:r w:rsidRPr="0020078A" w:rsidR="006D5C06">
        <w:rPr>
          <w:color w:val="000000" w:themeColor="text1"/>
          <w:sz w:val="28"/>
          <w:szCs w:val="28"/>
        </w:rPr>
        <w:t xml:space="preserve"> года, о чем свидетельствует почтовый конверт </w:t>
      </w:r>
      <w:r w:rsidRPr="0020078A">
        <w:rPr>
          <w:color w:val="000000" w:themeColor="text1"/>
          <w:sz w:val="28"/>
          <w:szCs w:val="28"/>
        </w:rPr>
        <w:t>(</w:t>
      </w:r>
      <w:r w:rsidRPr="0020078A" w:rsidR="006D5C06">
        <w:rPr>
          <w:color w:val="000000" w:themeColor="text1"/>
          <w:sz w:val="28"/>
          <w:szCs w:val="28"/>
        </w:rPr>
        <w:t xml:space="preserve">том №1 </w:t>
      </w:r>
      <w:r w:rsidRPr="0020078A">
        <w:rPr>
          <w:color w:val="000000" w:themeColor="text1"/>
          <w:sz w:val="28"/>
          <w:szCs w:val="28"/>
        </w:rPr>
        <w:t>л.д.</w:t>
      </w:r>
      <w:r w:rsidRPr="0020078A" w:rsidR="006D5C06">
        <w:rPr>
          <w:color w:val="000000" w:themeColor="text1"/>
          <w:sz w:val="28"/>
          <w:szCs w:val="28"/>
        </w:rPr>
        <w:t xml:space="preserve"> 40</w:t>
      </w:r>
      <w:r w:rsidRPr="0020078A">
        <w:rPr>
          <w:color w:val="000000" w:themeColor="text1"/>
          <w:sz w:val="28"/>
          <w:szCs w:val="28"/>
        </w:rPr>
        <w:t>).</w:t>
      </w:r>
    </w:p>
    <w:p w:rsidR="006D5C06" w:rsidP="00D15399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0078A">
        <w:rPr>
          <w:color w:val="000000" w:themeColor="text1"/>
          <w:sz w:val="28"/>
          <w:szCs w:val="28"/>
        </w:rPr>
        <w:t xml:space="preserve">Настоящий иск принят к производству 11 сентября 2023 года и дело назначено к </w:t>
      </w:r>
      <w:r w:rsidRPr="0020078A">
        <w:rPr>
          <w:color w:val="000000" w:themeColor="text1"/>
          <w:sz w:val="28"/>
          <w:szCs w:val="28"/>
        </w:rPr>
        <w:t>судебному разбирательству.</w:t>
      </w:r>
    </w:p>
    <w:p w:rsidR="00D15399" w:rsidRPr="0020078A" w:rsidP="0020078A">
      <w:pPr>
        <w:ind w:right="-1" w:firstLine="851"/>
        <w:jc w:val="both"/>
        <w:rPr>
          <w:bCs/>
          <w:color w:val="000000" w:themeColor="text1"/>
          <w:sz w:val="28"/>
          <w:szCs w:val="28"/>
        </w:rPr>
      </w:pPr>
      <w:r w:rsidRPr="0020078A">
        <w:rPr>
          <w:color w:val="000000" w:themeColor="text1"/>
          <w:sz w:val="28"/>
          <w:szCs w:val="28"/>
        </w:rPr>
        <w:t>Плата за содержание и ремонт общего имущества в многоквартирном доме и плата за коммунальные услуги вносится ежемесячно до 10 числа месяца, следующего за истекшим периодом</w:t>
      </w:r>
      <w:r w:rsidRPr="0020078A">
        <w:rPr>
          <w:bCs/>
          <w:color w:val="000000" w:themeColor="text1"/>
          <w:sz w:val="28"/>
          <w:szCs w:val="28"/>
        </w:rPr>
        <w:t>, следовательно, срок исковой давности исчисляется по кажд</w:t>
      </w:r>
      <w:r w:rsidRPr="0020078A">
        <w:rPr>
          <w:bCs/>
          <w:color w:val="000000" w:themeColor="text1"/>
          <w:sz w:val="28"/>
          <w:szCs w:val="28"/>
        </w:rPr>
        <w:t>ому платежу отдельно, начиная с 11 числа месяца, следующего за расчетным.</w:t>
      </w:r>
    </w:p>
    <w:p w:rsidR="00D11024" w:rsidRPr="00CA5853" w:rsidP="00D15399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0078A">
        <w:rPr>
          <w:color w:val="000000" w:themeColor="text1"/>
          <w:sz w:val="28"/>
          <w:szCs w:val="28"/>
        </w:rPr>
        <w:t xml:space="preserve">Таким образом, трехлетний срок исковой давности по указанному делу начинает  исчисляться с </w:t>
      </w:r>
      <w:r w:rsidRPr="0020078A" w:rsidR="0020078A">
        <w:rPr>
          <w:color w:val="000000" w:themeColor="text1"/>
          <w:sz w:val="28"/>
          <w:szCs w:val="28"/>
        </w:rPr>
        <w:t xml:space="preserve">июня </w:t>
      </w:r>
      <w:r w:rsidRPr="0020078A">
        <w:rPr>
          <w:color w:val="000000" w:themeColor="text1"/>
          <w:sz w:val="28"/>
          <w:szCs w:val="28"/>
        </w:rPr>
        <w:t>2020 года, то есть с момента обращения истцом в порядке приказного производства, в свя</w:t>
      </w:r>
      <w:r w:rsidRPr="0020078A">
        <w:rPr>
          <w:color w:val="000000" w:themeColor="text1"/>
          <w:sz w:val="28"/>
          <w:szCs w:val="28"/>
        </w:rPr>
        <w:t>зи с чем требования истца о взыскании с ответчика задолженности по уплате взносов на капитальный ремонт общего имущества многоквартирного жилого дома за период с</w:t>
      </w:r>
      <w:r w:rsidRPr="0020078A" w:rsidR="0020078A">
        <w:rPr>
          <w:color w:val="000000" w:themeColor="text1"/>
          <w:sz w:val="28"/>
          <w:szCs w:val="28"/>
        </w:rPr>
        <w:t xml:space="preserve"> декабря 2015 года по май 2023 </w:t>
      </w:r>
      <w:r w:rsidRPr="00205C93" w:rsidR="0020078A">
        <w:rPr>
          <w:color w:val="000000" w:themeColor="text1"/>
          <w:sz w:val="28"/>
          <w:szCs w:val="28"/>
        </w:rPr>
        <w:t xml:space="preserve">года </w:t>
      </w:r>
      <w:r w:rsidRPr="00205C93">
        <w:rPr>
          <w:color w:val="000000" w:themeColor="text1"/>
          <w:sz w:val="28"/>
          <w:szCs w:val="28"/>
        </w:rPr>
        <w:t>подлежат оставлению без удовлетворения, в связи с пропуском</w:t>
      </w:r>
      <w:r w:rsidRPr="00205C93">
        <w:rPr>
          <w:color w:val="000000" w:themeColor="text1"/>
          <w:sz w:val="28"/>
          <w:szCs w:val="28"/>
        </w:rPr>
        <w:t xml:space="preserve"> истцом срока </w:t>
      </w:r>
      <w:r w:rsidRPr="00CA5853">
        <w:rPr>
          <w:color w:val="000000" w:themeColor="text1"/>
          <w:sz w:val="28"/>
          <w:szCs w:val="28"/>
        </w:rPr>
        <w:t xml:space="preserve">исковой давности. </w:t>
      </w:r>
    </w:p>
    <w:p w:rsidR="00CA5853" w:rsidRPr="00CA5853" w:rsidP="00CA5853">
      <w:pPr>
        <w:ind w:right="-1" w:firstLine="851"/>
        <w:jc w:val="both"/>
        <w:rPr>
          <w:sz w:val="28"/>
          <w:szCs w:val="28"/>
        </w:rPr>
      </w:pPr>
      <w:r w:rsidRPr="00CA5853">
        <w:rPr>
          <w:color w:val="000000" w:themeColor="text1"/>
          <w:sz w:val="28"/>
          <w:szCs w:val="28"/>
        </w:rPr>
        <w:t>Требования истца в части взыскания пени, которое является дополнительным требованием от основного требования о взыскании задолженности по жилищно-коммунальным услугам, также удовлетворению не подлежат, в связи с пропуском и</w:t>
      </w:r>
      <w:r w:rsidRPr="00CA5853">
        <w:rPr>
          <w:color w:val="000000" w:themeColor="text1"/>
          <w:sz w:val="28"/>
          <w:szCs w:val="28"/>
        </w:rPr>
        <w:t xml:space="preserve">стцом срока исковой давности в соответствии с </w:t>
      </w:r>
      <w:r w:rsidRPr="00CA5853">
        <w:rPr>
          <w:color w:val="000000" w:themeColor="text1"/>
          <w:sz w:val="28"/>
          <w:szCs w:val="28"/>
        </w:rPr>
        <w:t>положениями ч.1 ст. 207 Гражданского кодекса Российской Федерации, согласно которой с</w:t>
      </w:r>
      <w:r w:rsidRPr="00CA5853">
        <w:rPr>
          <w:sz w:val="28"/>
          <w:szCs w:val="28"/>
        </w:rPr>
        <w:t xml:space="preserve"> истечением срока исковой давности по главному требованию считается истекшим срок исковой давности и по дополнительным требов</w:t>
      </w:r>
      <w:r w:rsidRPr="00CA5853">
        <w:rPr>
          <w:sz w:val="28"/>
          <w:szCs w:val="28"/>
        </w:rPr>
        <w:t xml:space="preserve">аниям (проценты, неустойка, залог, поручительство и т.п.), в том числе возникшим после истечения срока исковой давности по главному требованию. </w:t>
      </w:r>
    </w:p>
    <w:p w:rsidR="00D11024" w:rsidRPr="00205C93" w:rsidP="00D1102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05C93">
        <w:rPr>
          <w:color w:val="000000" w:themeColor="text1"/>
          <w:sz w:val="28"/>
          <w:szCs w:val="28"/>
        </w:rPr>
        <w:t>При этом и</w:t>
      </w:r>
      <w:r w:rsidRPr="00205C93" w:rsidR="00D15399">
        <w:rPr>
          <w:color w:val="000000" w:themeColor="text1"/>
          <w:sz w:val="28"/>
          <w:szCs w:val="28"/>
        </w:rPr>
        <w:t xml:space="preserve">сковые требования </w:t>
      </w:r>
      <w:r w:rsidRPr="00205C93">
        <w:rPr>
          <w:color w:val="000000" w:themeColor="text1"/>
          <w:sz w:val="28"/>
          <w:szCs w:val="28"/>
        </w:rPr>
        <w:t xml:space="preserve">ООО «Монолит-Комфорт» </w:t>
      </w:r>
      <w:r w:rsidRPr="00205C93" w:rsidR="00D15399">
        <w:rPr>
          <w:color w:val="000000" w:themeColor="text1"/>
          <w:sz w:val="28"/>
          <w:szCs w:val="28"/>
        </w:rPr>
        <w:t>в части</w:t>
      </w:r>
      <w:r w:rsidRPr="00205C93">
        <w:rPr>
          <w:color w:val="000000" w:themeColor="text1"/>
          <w:sz w:val="28"/>
          <w:szCs w:val="28"/>
        </w:rPr>
        <w:t xml:space="preserve"> взыскания задолженности </w:t>
      </w:r>
      <w:r w:rsidRPr="00205C93" w:rsidR="00E10CD9">
        <w:rPr>
          <w:color w:val="000000" w:themeColor="text1"/>
          <w:sz w:val="28"/>
          <w:szCs w:val="28"/>
        </w:rPr>
        <w:t xml:space="preserve">по жилищно-коммунальным услугам </w:t>
      </w:r>
      <w:r w:rsidRPr="00205C93">
        <w:rPr>
          <w:color w:val="000000" w:themeColor="text1"/>
          <w:sz w:val="28"/>
          <w:szCs w:val="28"/>
        </w:rPr>
        <w:t>в пределах срока исковой давности за период с</w:t>
      </w:r>
      <w:r w:rsidRPr="00205C93" w:rsidR="00E10CD9">
        <w:rPr>
          <w:color w:val="000000" w:themeColor="text1"/>
          <w:sz w:val="28"/>
          <w:szCs w:val="28"/>
        </w:rPr>
        <w:t xml:space="preserve"> июня </w:t>
      </w:r>
      <w:r w:rsidRPr="00205C93">
        <w:rPr>
          <w:color w:val="000000" w:themeColor="text1"/>
          <w:sz w:val="28"/>
          <w:szCs w:val="28"/>
        </w:rPr>
        <w:t>202</w:t>
      </w:r>
      <w:r w:rsidRPr="00205C93" w:rsidR="00E10CD9">
        <w:rPr>
          <w:color w:val="000000" w:themeColor="text1"/>
          <w:sz w:val="28"/>
          <w:szCs w:val="28"/>
        </w:rPr>
        <w:t>0</w:t>
      </w:r>
      <w:r w:rsidRPr="00205C93">
        <w:rPr>
          <w:color w:val="000000" w:themeColor="text1"/>
          <w:sz w:val="28"/>
          <w:szCs w:val="28"/>
        </w:rPr>
        <w:t xml:space="preserve"> года по </w:t>
      </w:r>
      <w:r w:rsidRPr="00205C93" w:rsidR="00E10CD9">
        <w:rPr>
          <w:color w:val="000000" w:themeColor="text1"/>
          <w:sz w:val="28"/>
          <w:szCs w:val="28"/>
        </w:rPr>
        <w:t>июнь 2</w:t>
      </w:r>
      <w:r w:rsidRPr="00205C93">
        <w:rPr>
          <w:color w:val="000000" w:themeColor="text1"/>
          <w:sz w:val="28"/>
          <w:szCs w:val="28"/>
        </w:rPr>
        <w:t xml:space="preserve">023 года суд </w:t>
      </w:r>
      <w:r w:rsidRPr="00205C93" w:rsidR="00E10CD9">
        <w:rPr>
          <w:color w:val="000000" w:themeColor="text1"/>
          <w:sz w:val="28"/>
          <w:szCs w:val="28"/>
        </w:rPr>
        <w:t xml:space="preserve">также </w:t>
      </w:r>
      <w:r w:rsidRPr="00205C93">
        <w:rPr>
          <w:color w:val="000000" w:themeColor="text1"/>
          <w:sz w:val="28"/>
          <w:szCs w:val="28"/>
        </w:rPr>
        <w:t>находит</w:t>
      </w:r>
      <w:r w:rsidRPr="00205C93" w:rsidR="00E10CD9">
        <w:rPr>
          <w:color w:val="000000" w:themeColor="text1"/>
          <w:sz w:val="28"/>
          <w:szCs w:val="28"/>
        </w:rPr>
        <w:t xml:space="preserve"> не</w:t>
      </w:r>
      <w:r w:rsidRPr="00205C93">
        <w:rPr>
          <w:color w:val="000000" w:themeColor="text1"/>
          <w:sz w:val="28"/>
          <w:szCs w:val="28"/>
        </w:rPr>
        <w:t xml:space="preserve"> подлежащими удовлетворению</w:t>
      </w:r>
      <w:r w:rsidRPr="00205C93" w:rsidR="00E10CD9">
        <w:rPr>
          <w:color w:val="000000" w:themeColor="text1"/>
          <w:sz w:val="28"/>
          <w:szCs w:val="28"/>
        </w:rPr>
        <w:t>, исходя из следующего.</w:t>
      </w:r>
    </w:p>
    <w:p w:rsidR="001F5F87" w:rsidP="00575932">
      <w:pPr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</w:t>
      </w:r>
      <w:r>
        <w:rPr>
          <w:color w:val="000000" w:themeColor="text1"/>
          <w:sz w:val="28"/>
          <w:szCs w:val="28"/>
        </w:rPr>
        <w:t xml:space="preserve">Ткаченко И.П. в ходе рассмотрения дела представлены платежные поручения </w:t>
      </w:r>
      <w:r w:rsidRPr="008A3F8F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оплате </w:t>
      </w:r>
      <w:r w:rsidRPr="008A3F8F">
        <w:rPr>
          <w:color w:val="000000" w:themeColor="text1"/>
          <w:sz w:val="28"/>
          <w:szCs w:val="28"/>
        </w:rPr>
        <w:t>жилищно-коммунальны</w:t>
      </w:r>
      <w:r>
        <w:rPr>
          <w:color w:val="000000" w:themeColor="text1"/>
          <w:sz w:val="28"/>
          <w:szCs w:val="28"/>
        </w:rPr>
        <w:t xml:space="preserve">х услуг, предоставляемых по адресу: </w:t>
      </w:r>
      <w:r>
        <w:rPr>
          <w:sz w:val="28"/>
          <w:szCs w:val="28"/>
        </w:rPr>
        <w:t>/ДАННЫЕ ИЗЪЯТЫ/</w:t>
      </w:r>
      <w:r w:rsidR="00205C93">
        <w:rPr>
          <w:color w:val="000000"/>
          <w:sz w:val="28"/>
          <w:szCs w:val="28"/>
        </w:rPr>
        <w:t xml:space="preserve">, </w:t>
      </w:r>
      <w:r w:rsidR="00677428">
        <w:rPr>
          <w:color w:val="000000"/>
          <w:sz w:val="28"/>
          <w:szCs w:val="28"/>
        </w:rPr>
        <w:t>за период с</w:t>
      </w:r>
      <w:r>
        <w:rPr>
          <w:color w:val="000000"/>
          <w:sz w:val="28"/>
          <w:szCs w:val="28"/>
        </w:rPr>
        <w:t xml:space="preserve"> июня </w:t>
      </w:r>
      <w:r w:rsidR="00677428">
        <w:rPr>
          <w:color w:val="000000"/>
          <w:sz w:val="28"/>
          <w:szCs w:val="28"/>
        </w:rPr>
        <w:t>2020 года по июнь 2023 года (том №2 л.д. 1</w:t>
      </w:r>
      <w:r>
        <w:rPr>
          <w:color w:val="000000"/>
          <w:sz w:val="28"/>
          <w:szCs w:val="28"/>
        </w:rPr>
        <w:t>7</w:t>
      </w:r>
      <w:r w:rsidR="00677428">
        <w:rPr>
          <w:color w:val="000000"/>
          <w:sz w:val="28"/>
          <w:szCs w:val="28"/>
        </w:rPr>
        <w:t>-55).</w:t>
      </w:r>
    </w:p>
    <w:p w:rsidR="00205C93" w:rsidP="00575932">
      <w:pPr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Сопоставив расчет задолженности, представленный ООО </w:t>
      </w:r>
      <w:r w:rsidRPr="00205C93">
        <w:rPr>
          <w:color w:val="000000" w:themeColor="text1"/>
          <w:sz w:val="28"/>
          <w:szCs w:val="28"/>
        </w:rPr>
        <w:t>«Монолит-Комфорт»</w:t>
      </w:r>
      <w:r>
        <w:rPr>
          <w:color w:val="000000" w:themeColor="text1"/>
          <w:sz w:val="28"/>
          <w:szCs w:val="28"/>
        </w:rPr>
        <w:t>, с представленными</w:t>
      </w:r>
      <w:r w:rsidR="00CA5853">
        <w:rPr>
          <w:color w:val="000000" w:themeColor="text1"/>
          <w:sz w:val="28"/>
          <w:szCs w:val="28"/>
        </w:rPr>
        <w:t xml:space="preserve"> Ткаченко И.П.</w:t>
      </w:r>
      <w:r>
        <w:rPr>
          <w:color w:val="000000" w:themeColor="text1"/>
          <w:sz w:val="28"/>
          <w:szCs w:val="28"/>
        </w:rPr>
        <w:t xml:space="preserve"> платежными поручениями </w:t>
      </w:r>
      <w:r>
        <w:rPr>
          <w:color w:val="000000"/>
          <w:sz w:val="28"/>
          <w:szCs w:val="28"/>
        </w:rPr>
        <w:t>за период с июня 2020 года по июнь 2023 года, суд установил, что на момент рассмотрения указанного дела, рассчитанная</w:t>
      </w:r>
      <w:r>
        <w:rPr>
          <w:color w:val="000000"/>
          <w:sz w:val="28"/>
          <w:szCs w:val="28"/>
        </w:rPr>
        <w:t xml:space="preserve"> истом по первоначальному иску задолженность по </w:t>
      </w:r>
      <w:r w:rsidRPr="008A3F8F">
        <w:rPr>
          <w:color w:val="000000" w:themeColor="text1"/>
          <w:sz w:val="28"/>
          <w:szCs w:val="28"/>
        </w:rPr>
        <w:t>жилищно-коммунальны</w:t>
      </w:r>
      <w:r>
        <w:rPr>
          <w:color w:val="000000" w:themeColor="text1"/>
          <w:sz w:val="28"/>
          <w:szCs w:val="28"/>
        </w:rPr>
        <w:t>м услугам</w:t>
      </w:r>
      <w:r>
        <w:rPr>
          <w:color w:val="000000"/>
          <w:sz w:val="28"/>
          <w:szCs w:val="28"/>
        </w:rPr>
        <w:t xml:space="preserve">, предоставляемым по адресу: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, </w:t>
      </w:r>
      <w:r w:rsidR="00AE15D2">
        <w:rPr>
          <w:color w:val="000000"/>
          <w:sz w:val="28"/>
          <w:szCs w:val="28"/>
        </w:rPr>
        <w:t>у ответчико</w:t>
      </w:r>
      <w:r w:rsidR="00CA5853">
        <w:rPr>
          <w:color w:val="000000"/>
          <w:sz w:val="28"/>
          <w:szCs w:val="28"/>
        </w:rPr>
        <w:t>в</w:t>
      </w:r>
      <w:r w:rsidR="00AE15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</w:t>
      </w:r>
      <w:r w:rsidR="00AE15D2">
        <w:rPr>
          <w:color w:val="000000"/>
          <w:sz w:val="28"/>
          <w:szCs w:val="28"/>
        </w:rPr>
        <w:t>овала.</w:t>
      </w:r>
      <w:r>
        <w:rPr>
          <w:color w:val="000000"/>
          <w:sz w:val="28"/>
          <w:szCs w:val="28"/>
        </w:rPr>
        <w:t xml:space="preserve"> </w:t>
      </w:r>
    </w:p>
    <w:p w:rsidR="00DE3096" w:rsidP="00575932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Ткаченко И.П. в ходе рассмотрения дела подтвердил, что на</w:t>
      </w:r>
      <w:r>
        <w:rPr>
          <w:color w:val="000000"/>
          <w:sz w:val="28"/>
          <w:szCs w:val="28"/>
        </w:rPr>
        <w:t xml:space="preserve"> момент обращения ООО </w:t>
      </w:r>
      <w:r w:rsidRPr="00205C93">
        <w:rPr>
          <w:color w:val="000000" w:themeColor="text1"/>
          <w:sz w:val="28"/>
          <w:szCs w:val="28"/>
        </w:rPr>
        <w:t>«Монолит-Комфорт»</w:t>
      </w:r>
      <w:r>
        <w:rPr>
          <w:color w:val="000000" w:themeColor="text1"/>
          <w:sz w:val="28"/>
          <w:szCs w:val="28"/>
        </w:rPr>
        <w:t xml:space="preserve"> с иском в суд, имелась недоплата по </w:t>
      </w:r>
      <w:r w:rsidR="00460CA4">
        <w:rPr>
          <w:color w:val="000000" w:themeColor="text1"/>
          <w:sz w:val="28"/>
          <w:szCs w:val="28"/>
        </w:rPr>
        <w:t xml:space="preserve">содержанию жилого помещения </w:t>
      </w:r>
      <w:r>
        <w:rPr>
          <w:color w:val="000000" w:themeColor="text1"/>
          <w:sz w:val="28"/>
          <w:szCs w:val="28"/>
        </w:rPr>
        <w:t xml:space="preserve">в общем размере 19 копеек, которую он </w:t>
      </w:r>
      <w:r w:rsidR="006D5782">
        <w:rPr>
          <w:color w:val="000000" w:themeColor="text1"/>
          <w:sz w:val="28"/>
          <w:szCs w:val="28"/>
        </w:rPr>
        <w:t xml:space="preserve">оплатил после сверки расчета задолженности 06 сентября 2023 года, что следует из платежного поручения (том №1 л.д. 151). </w:t>
      </w:r>
      <w:r>
        <w:rPr>
          <w:color w:val="000000" w:themeColor="text1"/>
          <w:sz w:val="28"/>
          <w:szCs w:val="28"/>
        </w:rPr>
        <w:t xml:space="preserve"> </w:t>
      </w:r>
    </w:p>
    <w:p w:rsidR="009426C7" w:rsidP="009426C7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Ткаченко И.П. указал, что погасил и пеню на указанную сумму задолженности в размере 1,60 рублей, о чем представил суду платежное поручение от 30 октября 2023 года (том №2 л.д. 57).</w:t>
      </w:r>
    </w:p>
    <w:p w:rsidR="00A15941" w:rsidRPr="00A15941" w:rsidP="00A15941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Р</w:t>
      </w:r>
      <w:r w:rsidRPr="002D3CE7">
        <w:rPr>
          <w:sz w:val="28"/>
          <w:szCs w:val="28"/>
        </w:rPr>
        <w:t xml:space="preserve">азрешая </w:t>
      </w:r>
      <w:r>
        <w:rPr>
          <w:sz w:val="28"/>
          <w:szCs w:val="28"/>
        </w:rPr>
        <w:t xml:space="preserve">первоначальные </w:t>
      </w:r>
      <w:r w:rsidRPr="002D3CE7">
        <w:rPr>
          <w:sz w:val="28"/>
          <w:szCs w:val="28"/>
        </w:rPr>
        <w:t>исковые требования по существ</w:t>
      </w:r>
      <w:r w:rsidRPr="002D3CE7">
        <w:rPr>
          <w:sz w:val="28"/>
          <w:szCs w:val="28"/>
        </w:rPr>
        <w:t xml:space="preserve">у, суд, установив факт </w:t>
      </w:r>
      <w:r>
        <w:rPr>
          <w:sz w:val="28"/>
          <w:szCs w:val="28"/>
        </w:rPr>
        <w:t>частичного неисполнения</w:t>
      </w:r>
      <w:r w:rsidR="00460CA4">
        <w:rPr>
          <w:sz w:val="28"/>
          <w:szCs w:val="28"/>
        </w:rPr>
        <w:t xml:space="preserve"> </w:t>
      </w:r>
      <w:r w:rsidRPr="002D3CE7">
        <w:rPr>
          <w:sz w:val="28"/>
          <w:szCs w:val="28"/>
        </w:rPr>
        <w:t>ответчик</w:t>
      </w:r>
      <w:r w:rsidR="00460CA4">
        <w:rPr>
          <w:sz w:val="28"/>
          <w:szCs w:val="28"/>
        </w:rPr>
        <w:t xml:space="preserve">ом Ткаченко И.П. </w:t>
      </w:r>
      <w:r>
        <w:rPr>
          <w:sz w:val="28"/>
          <w:szCs w:val="28"/>
        </w:rPr>
        <w:t>своих обязательств по оплате</w:t>
      </w:r>
      <w:r w:rsidR="00460CA4">
        <w:rPr>
          <w:sz w:val="28"/>
          <w:szCs w:val="28"/>
        </w:rPr>
        <w:t xml:space="preserve"> услуг по содержанию жилого помещения, </w:t>
      </w:r>
      <w:r w:rsidRPr="002D3CE7">
        <w:rPr>
          <w:color w:val="000000" w:themeColor="text1"/>
          <w:sz w:val="28"/>
          <w:szCs w:val="28"/>
        </w:rPr>
        <w:t>считает необходимым отказать в удовлетворении иска, в связи с добровольн</w:t>
      </w:r>
      <w:r>
        <w:rPr>
          <w:color w:val="000000" w:themeColor="text1"/>
          <w:sz w:val="28"/>
          <w:szCs w:val="28"/>
        </w:rPr>
        <w:t xml:space="preserve">ым </w:t>
      </w:r>
      <w:r w:rsidRPr="00A15941">
        <w:rPr>
          <w:color w:val="000000" w:themeColor="text1"/>
          <w:sz w:val="28"/>
          <w:szCs w:val="28"/>
        </w:rPr>
        <w:t>погашением недоплаченной задолженности в р</w:t>
      </w:r>
      <w:r w:rsidRPr="00A15941">
        <w:rPr>
          <w:color w:val="000000" w:themeColor="text1"/>
          <w:sz w:val="28"/>
          <w:szCs w:val="28"/>
        </w:rPr>
        <w:t xml:space="preserve">азмере 19 копеек и пени в размере 1,60 рублей после обращения </w:t>
      </w:r>
      <w:r w:rsidRPr="00A15941">
        <w:rPr>
          <w:color w:val="000000"/>
          <w:sz w:val="28"/>
          <w:szCs w:val="28"/>
        </w:rPr>
        <w:t xml:space="preserve">ООО </w:t>
      </w:r>
      <w:r w:rsidRPr="00A15941">
        <w:rPr>
          <w:color w:val="000000" w:themeColor="text1"/>
          <w:sz w:val="28"/>
          <w:szCs w:val="28"/>
        </w:rPr>
        <w:t xml:space="preserve">«Монолит-Комфорт» с указанным иском в суд. </w:t>
      </w:r>
    </w:p>
    <w:p w:rsidR="00A15941" w:rsidRPr="00A15941" w:rsidP="00A15941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A15941">
        <w:rPr>
          <w:color w:val="000000" w:themeColor="text1"/>
          <w:sz w:val="28"/>
          <w:szCs w:val="28"/>
        </w:rPr>
        <w:t>Факт образовавшейся недоплаты за содержание именно жилого помещения, а не коммунальных услуг, подтверждается исследованным судом расчетом задолжен</w:t>
      </w:r>
      <w:r w:rsidRPr="00A15941">
        <w:rPr>
          <w:color w:val="000000" w:themeColor="text1"/>
          <w:sz w:val="28"/>
          <w:szCs w:val="28"/>
        </w:rPr>
        <w:t>ности, представленным ООО «Монолит-Комфорт» и платежными поручениями, представленными Ткаченко И.П.</w:t>
      </w:r>
    </w:p>
    <w:p w:rsidR="00A15941" w:rsidRPr="00A15941" w:rsidP="00A15941">
      <w:pPr>
        <w:ind w:right="-1" w:firstLine="851"/>
        <w:jc w:val="both"/>
        <w:rPr>
          <w:sz w:val="28"/>
          <w:szCs w:val="28"/>
        </w:rPr>
      </w:pPr>
      <w:r w:rsidRPr="00A15941">
        <w:rPr>
          <w:sz w:val="28"/>
          <w:szCs w:val="28"/>
        </w:rPr>
        <w:t>Согласно разъяснениям, содержащимся в абзаце 3 пункта 29 Постановления Пленума Верховного Суда Российской Федерации от 27 июня 2017 года №22 «О некоторых во</w:t>
      </w:r>
      <w:r w:rsidRPr="00A15941">
        <w:rPr>
          <w:sz w:val="28"/>
          <w:szCs w:val="28"/>
        </w:rPr>
        <w:t>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собственности», обязанность по внесению платы за содержание жилого</w:t>
      </w:r>
      <w:r w:rsidRPr="00A15941">
        <w:rPr>
          <w:sz w:val="28"/>
          <w:szCs w:val="28"/>
        </w:rPr>
        <w:t xml:space="preserve"> </w:t>
      </w:r>
      <w:r w:rsidRPr="00A15941">
        <w:rPr>
          <w:sz w:val="28"/>
          <w:szCs w:val="28"/>
        </w:rPr>
        <w:t xml:space="preserve">помещения и взносов на капитальный ремонт несет только собственник жилого помещения (статья 30, статья 158 Жилищного кодекса Российской Федерации, статья 210 Гражданского кодекса Российской Федерации). </w:t>
      </w:r>
    </w:p>
    <w:p w:rsidR="0091178B" w:rsidRPr="00772E46" w:rsidP="0091178B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A15941">
        <w:rPr>
          <w:color w:val="000000" w:themeColor="text1"/>
          <w:sz w:val="28"/>
          <w:szCs w:val="28"/>
        </w:rPr>
        <w:t>Разрешая встречные исковые требования истцов по встр</w:t>
      </w:r>
      <w:r w:rsidRPr="00A15941">
        <w:rPr>
          <w:color w:val="000000" w:themeColor="text1"/>
          <w:sz w:val="28"/>
          <w:szCs w:val="28"/>
        </w:rPr>
        <w:t>ечным искам  Ткаченко И.П., Рыбалка С.З., Рыбалка К.Ю., Ткаченко Е.И.</w:t>
      </w:r>
      <w:r w:rsidRPr="00A15941" w:rsidR="00302F26">
        <w:rPr>
          <w:color w:val="000000" w:themeColor="text1"/>
          <w:sz w:val="28"/>
          <w:szCs w:val="28"/>
        </w:rPr>
        <w:t>,</w:t>
      </w:r>
      <w:r w:rsidRPr="00A15941">
        <w:rPr>
          <w:color w:val="000000" w:themeColor="text1"/>
          <w:sz w:val="28"/>
          <w:szCs w:val="28"/>
        </w:rPr>
        <w:t xml:space="preserve"> предъявленным к </w:t>
      </w:r>
      <w:r w:rsidRPr="00A15941">
        <w:rPr>
          <w:color w:val="000000"/>
          <w:sz w:val="28"/>
          <w:szCs w:val="28"/>
        </w:rPr>
        <w:t xml:space="preserve">ООО </w:t>
      </w:r>
      <w:r w:rsidRPr="00A15941">
        <w:rPr>
          <w:color w:val="000000" w:themeColor="text1"/>
          <w:sz w:val="28"/>
          <w:szCs w:val="28"/>
        </w:rPr>
        <w:t>«Монолит-Комфорт»</w:t>
      </w:r>
      <w:r w:rsidRPr="00A15941" w:rsidR="00772E46">
        <w:rPr>
          <w:color w:val="000000" w:themeColor="text1"/>
          <w:sz w:val="28"/>
          <w:szCs w:val="28"/>
        </w:rPr>
        <w:t>,</w:t>
      </w:r>
      <w:r w:rsidRPr="00A15941" w:rsidR="00490299">
        <w:rPr>
          <w:color w:val="000000" w:themeColor="text1"/>
          <w:sz w:val="28"/>
          <w:szCs w:val="28"/>
        </w:rPr>
        <w:t xml:space="preserve"> о признании</w:t>
      </w:r>
      <w:r w:rsidRPr="00772E46">
        <w:rPr>
          <w:color w:val="000000" w:themeColor="text1"/>
          <w:sz w:val="28"/>
          <w:szCs w:val="28"/>
        </w:rPr>
        <w:t xml:space="preserve"> действий по начислению задолженности, находящейся за пределами срока исковой давности и возложении обязанности сделать перерасчет, а также взыскании потребительского штрафа, суд также находит их необоснованными и не подлежащими удовлетворению, исходя из с</w:t>
      </w:r>
      <w:r w:rsidRPr="00772E46">
        <w:rPr>
          <w:color w:val="000000" w:themeColor="text1"/>
          <w:sz w:val="28"/>
          <w:szCs w:val="28"/>
        </w:rPr>
        <w:t xml:space="preserve">ледующего.  </w:t>
      </w:r>
    </w:p>
    <w:p w:rsidR="0091178B" w:rsidRPr="00772E46" w:rsidP="0091178B">
      <w:pPr>
        <w:ind w:right="-1" w:firstLine="851"/>
        <w:jc w:val="both"/>
        <w:rPr>
          <w:sz w:val="28"/>
          <w:szCs w:val="28"/>
        </w:rPr>
      </w:pPr>
      <w:r w:rsidRPr="00772E46">
        <w:rPr>
          <w:sz w:val="28"/>
          <w:szCs w:val="28"/>
        </w:rPr>
        <w:t xml:space="preserve">Как указывалось выше, в соответствии со  </w:t>
      </w:r>
      <w:r w:rsidRPr="00772E46" w:rsidR="00490299">
        <w:rPr>
          <w:sz w:val="28"/>
          <w:szCs w:val="28"/>
        </w:rPr>
        <w:t xml:space="preserve">ст. 195 </w:t>
      </w:r>
      <w:r w:rsidRPr="00772E46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Pr="00772E46">
        <w:rPr>
          <w:sz w:val="28"/>
          <w:szCs w:val="28"/>
        </w:rPr>
        <w:t xml:space="preserve"> </w:t>
      </w:r>
      <w:r w:rsidRPr="00772E46" w:rsidR="00490299">
        <w:rPr>
          <w:sz w:val="28"/>
          <w:szCs w:val="28"/>
        </w:rPr>
        <w:t xml:space="preserve">исковой давностью признается срок для защиты права по иску лица, право которого нарушено. </w:t>
      </w:r>
      <w:r w:rsidRPr="00772E46">
        <w:rPr>
          <w:sz w:val="28"/>
          <w:szCs w:val="28"/>
        </w:rPr>
        <w:t xml:space="preserve"> </w:t>
      </w:r>
    </w:p>
    <w:p w:rsidR="0091178B" w:rsidRPr="00772E46" w:rsidP="0091178B">
      <w:pPr>
        <w:ind w:right="-1" w:firstLine="851"/>
        <w:jc w:val="both"/>
        <w:rPr>
          <w:sz w:val="28"/>
          <w:szCs w:val="28"/>
        </w:rPr>
      </w:pPr>
      <w:r w:rsidRPr="00772E46">
        <w:rPr>
          <w:sz w:val="28"/>
          <w:szCs w:val="28"/>
        </w:rPr>
        <w:t>И</w:t>
      </w:r>
      <w:r w:rsidRPr="00772E46" w:rsidR="00490299">
        <w:rPr>
          <w:sz w:val="28"/>
          <w:szCs w:val="28"/>
        </w:rPr>
        <w:t>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</w:t>
      </w:r>
      <w:r w:rsidRPr="00772E46">
        <w:rPr>
          <w:sz w:val="28"/>
          <w:szCs w:val="28"/>
        </w:rPr>
        <w:t xml:space="preserve"> (ст. 199 </w:t>
      </w:r>
      <w:r w:rsidRPr="00772E46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Pr="00772E46">
        <w:rPr>
          <w:sz w:val="28"/>
          <w:szCs w:val="28"/>
        </w:rPr>
        <w:t>)</w:t>
      </w:r>
      <w:r w:rsidRPr="00772E46" w:rsidR="00490299">
        <w:rPr>
          <w:sz w:val="28"/>
          <w:szCs w:val="28"/>
        </w:rPr>
        <w:t xml:space="preserve">. </w:t>
      </w:r>
    </w:p>
    <w:p w:rsidR="0091178B" w:rsidRPr="00772E46" w:rsidP="0091178B">
      <w:pPr>
        <w:ind w:right="-1" w:firstLine="851"/>
        <w:jc w:val="both"/>
        <w:rPr>
          <w:sz w:val="28"/>
          <w:szCs w:val="28"/>
        </w:rPr>
      </w:pPr>
      <w:r w:rsidRPr="00772E46">
        <w:rPr>
          <w:sz w:val="28"/>
          <w:szCs w:val="28"/>
        </w:rPr>
        <w:t>Соглас</w:t>
      </w:r>
      <w:r w:rsidRPr="00772E46">
        <w:rPr>
          <w:sz w:val="28"/>
          <w:szCs w:val="28"/>
        </w:rPr>
        <w:t>но разъяснениям п. 15 Постановление Пленума Верховного Суда РФ от 29.09.2015  №43 «О некоторых вопросах, связанных с применением норм Гражданского кодекса Российской Федерации об исковой давности» истечение срока исковой давности является самостоятельным о</w:t>
      </w:r>
      <w:r w:rsidRPr="00772E46">
        <w:rPr>
          <w:sz w:val="28"/>
          <w:szCs w:val="28"/>
        </w:rPr>
        <w:t xml:space="preserve">снованием для отказа в иске (абзац второй пункта 2 статьи 199 ГК РФ).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</w:t>
      </w:r>
      <w:r w:rsidRPr="00772E46">
        <w:rPr>
          <w:sz w:val="28"/>
          <w:szCs w:val="28"/>
        </w:rPr>
        <w:t xml:space="preserve">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 </w:t>
      </w:r>
    </w:p>
    <w:p w:rsidR="0091178B" w:rsidRPr="00772E46" w:rsidP="0091178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772E46" w:rsidR="00490299">
        <w:rPr>
          <w:sz w:val="28"/>
          <w:szCs w:val="28"/>
        </w:rPr>
        <w:t xml:space="preserve"> 196 </w:t>
      </w:r>
      <w:r w:rsidRPr="00772E46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Pr="0077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Pr="00772E46" w:rsidR="00490299">
        <w:rPr>
          <w:sz w:val="28"/>
          <w:szCs w:val="28"/>
        </w:rPr>
        <w:t xml:space="preserve">общий срок исковой давности составляет три года со дня, определяемого в соответствии со статьей 200 настоящего Кодекса. </w:t>
      </w:r>
    </w:p>
    <w:p w:rsidR="00772E46" w:rsidRPr="00772E46" w:rsidP="00772E46">
      <w:pPr>
        <w:ind w:right="-1" w:firstLine="851"/>
        <w:jc w:val="both"/>
        <w:rPr>
          <w:sz w:val="28"/>
          <w:szCs w:val="28"/>
        </w:rPr>
      </w:pPr>
      <w:r w:rsidRPr="00772E46">
        <w:rPr>
          <w:sz w:val="28"/>
          <w:szCs w:val="28"/>
        </w:rPr>
        <w:t xml:space="preserve">В силу ст. 200 </w:t>
      </w:r>
      <w:r w:rsidRPr="00772E46" w:rsidR="0091178B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Pr="00772E46">
        <w:rPr>
          <w:sz w:val="28"/>
          <w:szCs w:val="28"/>
        </w:rPr>
        <w:t xml:space="preserve">, если законом не установлено иное, течение срока исковой давности начинается со дня, </w:t>
      </w:r>
      <w:r w:rsidRPr="00772E46">
        <w:rPr>
          <w:sz w:val="28"/>
          <w:szCs w:val="28"/>
        </w:rPr>
        <w:t xml:space="preserve">когда лицо узнало или должно было узнать о нарушении своего права и о том, кто является надлежащим ответчиком по иску о защите этого права. </w:t>
      </w:r>
    </w:p>
    <w:p w:rsidR="00772E46" w:rsidP="00772E46">
      <w:pPr>
        <w:ind w:right="-1" w:firstLine="851"/>
        <w:jc w:val="both"/>
        <w:rPr>
          <w:sz w:val="28"/>
          <w:szCs w:val="28"/>
        </w:rPr>
      </w:pPr>
      <w:r w:rsidRPr="00772E46">
        <w:rPr>
          <w:sz w:val="28"/>
          <w:szCs w:val="28"/>
        </w:rPr>
        <w:t>Таким  образом, истечение срока исковой давности на предъявление требований о взыскании задолженности по оплате жил</w:t>
      </w:r>
      <w:r w:rsidRPr="00772E46">
        <w:rPr>
          <w:sz w:val="28"/>
          <w:szCs w:val="28"/>
        </w:rPr>
        <w:t>ищно-коммунальных услуг, основанием для ее погашения не является, поскольку гражданское законодательство не относит истечение срока исковой давности к основаниям прекращения обязательства. Само по себе истечение срока исковой давности автоматически не прек</w:t>
      </w:r>
      <w:r w:rsidRPr="00772E46">
        <w:rPr>
          <w:sz w:val="28"/>
          <w:szCs w:val="28"/>
        </w:rPr>
        <w:t>ращает обязательство по оплате образовавшейся задолженности и не может служить основанием для возложения на ответчика по встречному иску обязанности не указывать такую задолженность в платежном документе.</w:t>
      </w:r>
    </w:p>
    <w:p w:rsidR="00302F26" w:rsidP="00772E46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Разрешая встречные исковые требования судом не уста</w:t>
      </w:r>
      <w:r>
        <w:rPr>
          <w:sz w:val="28"/>
          <w:szCs w:val="28"/>
        </w:rPr>
        <w:t xml:space="preserve">новлено  предусмотренных законом оснований для признания незаконными действий </w:t>
      </w:r>
      <w:r w:rsidRPr="00772E46">
        <w:rPr>
          <w:sz w:val="28"/>
          <w:szCs w:val="28"/>
        </w:rPr>
        <w:t xml:space="preserve"> </w:t>
      </w:r>
      <w:r w:rsidRPr="00772E46">
        <w:rPr>
          <w:color w:val="000000"/>
          <w:sz w:val="28"/>
          <w:szCs w:val="28"/>
        </w:rPr>
        <w:t xml:space="preserve">ООО </w:t>
      </w:r>
      <w:r w:rsidRPr="00772E46">
        <w:rPr>
          <w:color w:val="000000" w:themeColor="text1"/>
          <w:sz w:val="28"/>
          <w:szCs w:val="28"/>
        </w:rPr>
        <w:t>«Монолит-Комфорт»</w:t>
      </w:r>
      <w:r>
        <w:rPr>
          <w:color w:val="000000" w:themeColor="text1"/>
          <w:sz w:val="28"/>
          <w:szCs w:val="28"/>
        </w:rPr>
        <w:t xml:space="preserve"> </w:t>
      </w:r>
      <w:r w:rsidRPr="00772E46">
        <w:rPr>
          <w:color w:val="000000" w:themeColor="text1"/>
          <w:sz w:val="28"/>
          <w:szCs w:val="28"/>
        </w:rPr>
        <w:t>по начислению задолженности</w:t>
      </w:r>
      <w:r>
        <w:rPr>
          <w:color w:val="000000" w:themeColor="text1"/>
          <w:sz w:val="28"/>
          <w:szCs w:val="28"/>
        </w:rPr>
        <w:t xml:space="preserve"> по жилищно-коммунальным услугам, </w:t>
      </w:r>
      <w:r w:rsidRPr="00772E46">
        <w:rPr>
          <w:color w:val="000000" w:themeColor="text1"/>
          <w:sz w:val="28"/>
          <w:szCs w:val="28"/>
        </w:rPr>
        <w:t>находящейся за пределами срока исковой давности</w:t>
      </w:r>
      <w:r>
        <w:rPr>
          <w:color w:val="000000" w:themeColor="text1"/>
          <w:sz w:val="28"/>
          <w:szCs w:val="28"/>
        </w:rPr>
        <w:t xml:space="preserve">, в связи с чем считает необходимым отказать в </w:t>
      </w:r>
      <w:r>
        <w:rPr>
          <w:color w:val="000000" w:themeColor="text1"/>
          <w:sz w:val="28"/>
          <w:szCs w:val="28"/>
        </w:rPr>
        <w:t>удовлетворении указанных требований.</w:t>
      </w:r>
    </w:p>
    <w:p w:rsidR="00302F26" w:rsidP="00302F26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Принимая во внимание, что встречные исковые требования о </w:t>
      </w:r>
      <w:r w:rsidRPr="00772E46">
        <w:rPr>
          <w:color w:val="000000" w:themeColor="text1"/>
          <w:sz w:val="28"/>
          <w:szCs w:val="28"/>
        </w:rPr>
        <w:t xml:space="preserve">возложении </w:t>
      </w:r>
      <w:r>
        <w:rPr>
          <w:color w:val="000000" w:themeColor="text1"/>
          <w:sz w:val="28"/>
          <w:szCs w:val="28"/>
        </w:rPr>
        <w:t xml:space="preserve">на </w:t>
      </w:r>
      <w:r w:rsidRPr="00772E46">
        <w:rPr>
          <w:color w:val="000000"/>
          <w:sz w:val="28"/>
          <w:szCs w:val="28"/>
        </w:rPr>
        <w:t xml:space="preserve">ООО </w:t>
      </w:r>
      <w:r w:rsidRPr="00772E46">
        <w:rPr>
          <w:color w:val="000000" w:themeColor="text1"/>
          <w:sz w:val="28"/>
          <w:szCs w:val="28"/>
        </w:rPr>
        <w:t>«Монолит-Комфорт</w:t>
      </w:r>
      <w:r>
        <w:rPr>
          <w:color w:val="000000" w:themeColor="text1"/>
          <w:sz w:val="28"/>
          <w:szCs w:val="28"/>
        </w:rPr>
        <w:t>»</w:t>
      </w:r>
      <w:r w:rsidRPr="00772E46">
        <w:rPr>
          <w:color w:val="000000" w:themeColor="text1"/>
          <w:sz w:val="28"/>
          <w:szCs w:val="28"/>
        </w:rPr>
        <w:t xml:space="preserve"> обязанности сделать перерасчет, а также взыска</w:t>
      </w:r>
      <w:r>
        <w:rPr>
          <w:color w:val="000000" w:themeColor="text1"/>
          <w:sz w:val="28"/>
          <w:szCs w:val="28"/>
        </w:rPr>
        <w:t xml:space="preserve">ть </w:t>
      </w:r>
      <w:r w:rsidRPr="00772E46">
        <w:rPr>
          <w:color w:val="000000" w:themeColor="text1"/>
          <w:sz w:val="28"/>
          <w:szCs w:val="28"/>
        </w:rPr>
        <w:t xml:space="preserve"> потребительск</w:t>
      </w:r>
      <w:r>
        <w:rPr>
          <w:color w:val="000000" w:themeColor="text1"/>
          <w:sz w:val="28"/>
          <w:szCs w:val="28"/>
        </w:rPr>
        <w:t>ий</w:t>
      </w:r>
      <w:r w:rsidRPr="00772E46">
        <w:rPr>
          <w:color w:val="000000" w:themeColor="text1"/>
          <w:sz w:val="28"/>
          <w:szCs w:val="28"/>
        </w:rPr>
        <w:t xml:space="preserve"> штраф,</w:t>
      </w:r>
      <w:r>
        <w:rPr>
          <w:color w:val="000000" w:themeColor="text1"/>
          <w:sz w:val="28"/>
          <w:szCs w:val="28"/>
        </w:rPr>
        <w:t xml:space="preserve"> являются производными от требований в части признания действий</w:t>
      </w:r>
      <w:r w:rsidRPr="00302F26">
        <w:rPr>
          <w:color w:val="000000"/>
          <w:sz w:val="28"/>
          <w:szCs w:val="28"/>
        </w:rPr>
        <w:t xml:space="preserve"> </w:t>
      </w:r>
      <w:r w:rsidRPr="00772E46">
        <w:rPr>
          <w:color w:val="000000"/>
          <w:sz w:val="28"/>
          <w:szCs w:val="28"/>
        </w:rPr>
        <w:t xml:space="preserve">ООО </w:t>
      </w:r>
      <w:r w:rsidRPr="00772E46">
        <w:rPr>
          <w:color w:val="000000" w:themeColor="text1"/>
          <w:sz w:val="28"/>
          <w:szCs w:val="28"/>
        </w:rPr>
        <w:t>«Монолит-Комфорт</w:t>
      </w:r>
      <w:r>
        <w:rPr>
          <w:color w:val="000000" w:themeColor="text1"/>
          <w:sz w:val="28"/>
          <w:szCs w:val="28"/>
        </w:rPr>
        <w:t>»</w:t>
      </w:r>
      <w:r w:rsidRPr="00772E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незаконными, которые суд на</w:t>
      </w:r>
      <w:r w:rsidR="00A15941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 xml:space="preserve">ел необоснованными, </w:t>
      </w:r>
      <w:r w:rsidRPr="00772E46">
        <w:rPr>
          <w:color w:val="000000" w:themeColor="text1"/>
          <w:sz w:val="28"/>
          <w:szCs w:val="28"/>
        </w:rPr>
        <w:t>суд</w:t>
      </w:r>
      <w:r>
        <w:rPr>
          <w:color w:val="000000" w:themeColor="text1"/>
          <w:sz w:val="28"/>
          <w:szCs w:val="28"/>
        </w:rPr>
        <w:t xml:space="preserve"> также находит необходимым отказать в удовлетворении и этих </w:t>
      </w:r>
      <w:r w:rsidR="00A15941">
        <w:rPr>
          <w:color w:val="000000" w:themeColor="text1"/>
          <w:sz w:val="28"/>
          <w:szCs w:val="28"/>
        </w:rPr>
        <w:t xml:space="preserve">встречных </w:t>
      </w:r>
      <w:r>
        <w:rPr>
          <w:color w:val="000000" w:themeColor="text1"/>
          <w:sz w:val="28"/>
          <w:szCs w:val="28"/>
        </w:rPr>
        <w:t xml:space="preserve">требований. </w:t>
      </w:r>
    </w:p>
    <w:p w:rsidR="00302F26" w:rsidRPr="00F06706" w:rsidP="00302F26">
      <w:pPr>
        <w:ind w:right="-1" w:firstLine="851"/>
        <w:jc w:val="both"/>
        <w:rPr>
          <w:sz w:val="28"/>
          <w:szCs w:val="28"/>
        </w:rPr>
      </w:pPr>
      <w:r w:rsidRPr="002D3CE7">
        <w:rPr>
          <w:color w:val="000000" w:themeColor="text1"/>
          <w:sz w:val="28"/>
          <w:szCs w:val="28"/>
        </w:rPr>
        <w:t>В соответствии с частью  1 статьи 98</w:t>
      </w:r>
      <w:r w:rsidRPr="002D3CE7">
        <w:rPr>
          <w:color w:val="000000" w:themeColor="text1"/>
          <w:sz w:val="28"/>
          <w:szCs w:val="28"/>
        </w:rPr>
        <w:t xml:space="preserve"> Гражданско-процессуального кодекса Российской Федерации с</w:t>
      </w:r>
      <w:r w:rsidRPr="002D3CE7">
        <w:rPr>
          <w:sz w:val="28"/>
          <w:szCs w:val="28"/>
        </w:rPr>
        <w:t xml:space="preserve"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</w:t>
      </w:r>
      <w:r w:rsidRPr="002D3CE7">
        <w:rPr>
          <w:sz w:val="28"/>
          <w:szCs w:val="28"/>
        </w:rPr>
        <w:t xml:space="preserve">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</w:t>
      </w:r>
      <w:r w:rsidRPr="00F06706">
        <w:rPr>
          <w:sz w:val="28"/>
          <w:szCs w:val="28"/>
        </w:rPr>
        <w:t>пропорционально той части исковых требований, в кот</w:t>
      </w:r>
      <w:r w:rsidRPr="00F06706">
        <w:rPr>
          <w:sz w:val="28"/>
          <w:szCs w:val="28"/>
        </w:rPr>
        <w:t xml:space="preserve">орой истцу отказано. </w:t>
      </w:r>
    </w:p>
    <w:p w:rsidR="00F06706" w:rsidRPr="00F06706" w:rsidP="00302F26">
      <w:pPr>
        <w:ind w:right="-1" w:firstLine="851"/>
        <w:jc w:val="both"/>
        <w:rPr>
          <w:sz w:val="28"/>
          <w:szCs w:val="28"/>
        </w:rPr>
      </w:pPr>
      <w:r w:rsidRPr="00F06706">
        <w:rPr>
          <w:sz w:val="28"/>
          <w:szCs w:val="28"/>
        </w:rPr>
        <w:t>Согласно разъяснений, содержащихся в абз. 2 п. 26 Постановления Пленума Верховного Суда РФ от 21.01.2016  №1 «О некоторых вопросах применения законодательства о возмещении издержек, связанных с рассмотрением дела» отказ от иска являет</w:t>
      </w:r>
      <w:r w:rsidRPr="00F06706">
        <w:rPr>
          <w:sz w:val="28"/>
          <w:szCs w:val="28"/>
        </w:rPr>
        <w:t>ся правом, а не обязанностью истца, поэтому возмещение судебных издержек истцу при указанных обстоятельствах не может быть поставлено в зависимость от заявления им отказа от иска. Следовательно, в случае добровольного удовлетворения исковых требований отве</w:t>
      </w:r>
      <w:r w:rsidRPr="00F06706">
        <w:rPr>
          <w:sz w:val="28"/>
          <w:szCs w:val="28"/>
        </w:rPr>
        <w:t>тчиком после обращения истца в суд и принятия судебного решения по такому делу судебные издержки также подлежат взысканию с ответчика.</w:t>
      </w:r>
    </w:p>
    <w:p w:rsidR="00302F26" w:rsidRPr="00460CA4" w:rsidP="00302F26">
      <w:pPr>
        <w:ind w:right="-1" w:firstLine="851"/>
        <w:jc w:val="both"/>
        <w:rPr>
          <w:sz w:val="28"/>
          <w:szCs w:val="28"/>
        </w:rPr>
      </w:pPr>
      <w:r w:rsidRPr="00460CA4">
        <w:rPr>
          <w:sz w:val="28"/>
          <w:szCs w:val="28"/>
        </w:rPr>
        <w:t>В данном случае</w:t>
      </w:r>
      <w:r w:rsidRPr="00460CA4" w:rsidR="00BD1ED4">
        <w:rPr>
          <w:sz w:val="28"/>
          <w:szCs w:val="28"/>
        </w:rPr>
        <w:t xml:space="preserve">, добровольное удовлетворение ответчиком по первоначальному иску Ткаченко И.П. части исковых требований по содержанию жилого </w:t>
      </w:r>
      <w:r w:rsidRPr="00460CA4" w:rsidR="00460CA4">
        <w:rPr>
          <w:sz w:val="28"/>
          <w:szCs w:val="28"/>
        </w:rPr>
        <w:t>помещения</w:t>
      </w:r>
      <w:r w:rsidR="00320059">
        <w:rPr>
          <w:sz w:val="28"/>
          <w:szCs w:val="28"/>
        </w:rPr>
        <w:t xml:space="preserve">, обязанность по внесению платы за которое несет только собственник, </w:t>
      </w:r>
      <w:r w:rsidRPr="00460CA4" w:rsidR="00BD1ED4">
        <w:rPr>
          <w:sz w:val="28"/>
          <w:szCs w:val="28"/>
        </w:rPr>
        <w:t xml:space="preserve">после обращения истца в суд, что подтверждено Ткаченко И.П. в ходе рассмотрения дела, влечет возложение судебных расходов </w:t>
      </w:r>
      <w:r w:rsidRPr="00460CA4" w:rsidR="00460CA4">
        <w:rPr>
          <w:sz w:val="28"/>
          <w:szCs w:val="28"/>
        </w:rPr>
        <w:t xml:space="preserve">только </w:t>
      </w:r>
      <w:r w:rsidRPr="00460CA4" w:rsidR="00BD1ED4">
        <w:rPr>
          <w:sz w:val="28"/>
          <w:szCs w:val="28"/>
        </w:rPr>
        <w:t>на</w:t>
      </w:r>
      <w:r w:rsidRPr="00460CA4" w:rsidR="00BD1ED4">
        <w:rPr>
          <w:color w:val="000000" w:themeColor="text1"/>
          <w:sz w:val="28"/>
          <w:szCs w:val="28"/>
        </w:rPr>
        <w:t xml:space="preserve"> ответчика Ткаченко И.П. в размере 400 рублей</w:t>
      </w:r>
      <w:r w:rsidR="00320059">
        <w:rPr>
          <w:color w:val="000000" w:themeColor="text1"/>
          <w:sz w:val="28"/>
          <w:szCs w:val="28"/>
        </w:rPr>
        <w:t>.</w:t>
      </w:r>
      <w:r w:rsidRPr="00460CA4" w:rsidR="00BD1ED4">
        <w:rPr>
          <w:color w:val="000000" w:themeColor="text1"/>
          <w:sz w:val="28"/>
          <w:szCs w:val="28"/>
        </w:rPr>
        <w:t xml:space="preserve"> </w:t>
      </w:r>
      <w:r w:rsidR="00320059">
        <w:rPr>
          <w:color w:val="000000" w:themeColor="text1"/>
          <w:sz w:val="28"/>
          <w:szCs w:val="28"/>
        </w:rPr>
        <w:t xml:space="preserve"> 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8A3F8F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8A3F8F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DD03BB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>В удовлетворении и</w:t>
      </w:r>
      <w:r w:rsidRPr="008A3F8F" w:rsidR="00020DC1">
        <w:rPr>
          <w:color w:val="000000" w:themeColor="text1"/>
          <w:kern w:val="36"/>
          <w:sz w:val="28"/>
          <w:szCs w:val="28"/>
        </w:rPr>
        <w:t>сковы</w:t>
      </w:r>
      <w:r w:rsidRPr="008A3F8F">
        <w:rPr>
          <w:color w:val="000000" w:themeColor="text1"/>
          <w:kern w:val="36"/>
          <w:sz w:val="28"/>
          <w:szCs w:val="28"/>
        </w:rPr>
        <w:t>х</w:t>
      </w:r>
      <w:r w:rsidRPr="008A3F8F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 w:rsidRPr="008A3F8F">
        <w:rPr>
          <w:color w:val="000000" w:themeColor="text1"/>
          <w:kern w:val="36"/>
          <w:sz w:val="28"/>
          <w:szCs w:val="28"/>
        </w:rPr>
        <w:t>й</w:t>
      </w:r>
      <w:r w:rsidRPr="008A3F8F" w:rsidR="006D68D2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6D68D2">
        <w:rPr>
          <w:color w:val="000000" w:themeColor="text1"/>
          <w:sz w:val="28"/>
          <w:szCs w:val="28"/>
        </w:rPr>
        <w:t xml:space="preserve">Общества с ограниченной ответственностью «Монолит-Комфорт» к Ткаченко Игорю Петровичу, Рыбалка Светлане Зиновьевне, Рыбалка Кире Юрьевне, Ткаченко Евгении Игоревне о взыскании задолженности по жилищно-коммунальным платежам </w:t>
      </w:r>
      <w:r w:rsidRPr="008A3F8F" w:rsidR="00020DC1">
        <w:rPr>
          <w:color w:val="000000" w:themeColor="text1"/>
          <w:kern w:val="36"/>
          <w:sz w:val="28"/>
          <w:szCs w:val="28"/>
        </w:rPr>
        <w:t xml:space="preserve">– </w:t>
      </w:r>
      <w:r w:rsidRPr="008A3F8F">
        <w:rPr>
          <w:color w:val="000000" w:themeColor="text1"/>
          <w:kern w:val="36"/>
          <w:sz w:val="28"/>
          <w:szCs w:val="28"/>
        </w:rPr>
        <w:t>отказать в полном объеме</w:t>
      </w:r>
      <w:r w:rsidRPr="008A3F8F" w:rsidR="00020DC1">
        <w:rPr>
          <w:color w:val="000000" w:themeColor="text1"/>
          <w:kern w:val="36"/>
          <w:sz w:val="28"/>
          <w:szCs w:val="28"/>
        </w:rPr>
        <w:t>.</w:t>
      </w:r>
      <w:r w:rsidRPr="008A3F8F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D2" w:rsidRPr="008A3F8F" w:rsidP="006D68D2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В удовлетворении </w:t>
      </w:r>
      <w:r w:rsidRPr="008A3F8F">
        <w:rPr>
          <w:color w:val="000000" w:themeColor="text1"/>
          <w:sz w:val="28"/>
          <w:szCs w:val="28"/>
        </w:rPr>
        <w:t>встречного иска Ткаченко Игоря Петровича к Общ</w:t>
      </w:r>
      <w:r w:rsidRPr="008A3F8F">
        <w:rPr>
          <w:color w:val="000000" w:themeColor="text1"/>
          <w:sz w:val="28"/>
          <w:szCs w:val="28"/>
        </w:rPr>
        <w:t xml:space="preserve">еству с ограниченной ответственностью «Монолит-Комфорт» о признании действий незаконными, возложении обязанности произвести перерасчет задолженности и взыскании потребительского штрафа </w:t>
      </w:r>
      <w:r w:rsidRPr="008A3F8F">
        <w:rPr>
          <w:color w:val="000000" w:themeColor="text1"/>
          <w:kern w:val="36"/>
          <w:sz w:val="28"/>
          <w:szCs w:val="28"/>
        </w:rPr>
        <w:t xml:space="preserve">– отказать в полном объеме. </w:t>
      </w:r>
    </w:p>
    <w:p w:rsidR="006D68D2" w:rsidRPr="008A3F8F" w:rsidP="006D68D2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В удовлетворении </w:t>
      </w:r>
      <w:r w:rsidRPr="008A3F8F">
        <w:rPr>
          <w:color w:val="000000" w:themeColor="text1"/>
          <w:sz w:val="28"/>
          <w:szCs w:val="28"/>
        </w:rPr>
        <w:t>встречного иска Рыбалка С</w:t>
      </w:r>
      <w:r w:rsidRPr="008A3F8F">
        <w:rPr>
          <w:color w:val="000000" w:themeColor="text1"/>
          <w:sz w:val="28"/>
          <w:szCs w:val="28"/>
        </w:rPr>
        <w:t xml:space="preserve">ветланы Зиновьевны, Рыбалка Киры Юрьевны, Ткаченко Евгении Игоревны Обществу с ограниченной ответственностью «Монолит-Комфорт» о признании действий незаконными, возложении обязанности произвести перерасчет задолженности и взыскании потребительского штрафа </w:t>
      </w:r>
      <w:r w:rsidRPr="008A3F8F">
        <w:rPr>
          <w:color w:val="000000" w:themeColor="text1"/>
          <w:kern w:val="36"/>
          <w:sz w:val="28"/>
          <w:szCs w:val="28"/>
        </w:rPr>
        <w:t xml:space="preserve">– отказать в полном объеме. </w:t>
      </w:r>
    </w:p>
    <w:p w:rsidR="006D68D2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Взыскать с </w:t>
      </w:r>
      <w:r w:rsidRPr="008A3F8F">
        <w:rPr>
          <w:color w:val="000000" w:themeColor="text1"/>
          <w:sz w:val="28"/>
          <w:szCs w:val="28"/>
        </w:rPr>
        <w:t>Ткаченко Игоря Петровича в пользу Общества с ограниченной ответственностью «Монолит-Комфорт» судебные расходы, связанные с уплатой государственной пошлины в размере 400 (четыреста) рублей.</w:t>
      </w:r>
    </w:p>
    <w:p w:rsidR="00720985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</w:t>
      </w:r>
      <w:r w:rsidRPr="008A3F8F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 w:rsidRPr="008A3F8F">
        <w:rPr>
          <w:sz w:val="28"/>
          <w:szCs w:val="28"/>
        </w:rPr>
        <w:t>о решения суда, которое может быть подано: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2) в течение пятнадцати дней со дня объявления резолют</w:t>
      </w:r>
      <w:r w:rsidRPr="008A3F8F">
        <w:rPr>
          <w:sz w:val="28"/>
          <w:szCs w:val="28"/>
        </w:rPr>
        <w:t>ивной части решения суда, если лица, участвующие в деле, их представители не присутствовали в судебном заседании.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</w:t>
      </w:r>
      <w:r w:rsidRPr="008A3F8F">
        <w:rPr>
          <w:sz w:val="28"/>
          <w:szCs w:val="28"/>
        </w:rPr>
        <w:t>ления о составлении мотивированного решения суда.</w:t>
      </w:r>
    </w:p>
    <w:p w:rsidR="005A4247" w:rsidP="005A424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3F8F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8A3F8F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</w:t>
      </w:r>
      <w:r w:rsidRPr="008A3F8F">
        <w:rPr>
          <w:sz w:val="28"/>
          <w:szCs w:val="28"/>
        </w:rPr>
        <w:t>ь (Центральный район городского округа Симферополь) Республики Крым</w:t>
      </w:r>
      <w:r w:rsidRPr="008A3F8F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A4247" w:rsidRPr="002D3CE7" w:rsidP="005A424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6494">
        <w:rPr>
          <w:color w:val="000000"/>
          <w:sz w:val="28"/>
          <w:szCs w:val="28"/>
          <w:shd w:val="clear" w:color="auto" w:fill="FFFFFF"/>
        </w:rPr>
        <w:t xml:space="preserve">Мотивированное решение составлено </w:t>
      </w:r>
      <w:r>
        <w:rPr>
          <w:color w:val="000000"/>
          <w:sz w:val="28"/>
          <w:szCs w:val="28"/>
          <w:shd w:val="clear" w:color="auto" w:fill="FFFFFF"/>
        </w:rPr>
        <w:t xml:space="preserve">29 декабря </w:t>
      </w:r>
      <w:r w:rsidRPr="005C6494">
        <w:rPr>
          <w:color w:val="000000"/>
          <w:sz w:val="28"/>
          <w:szCs w:val="28"/>
          <w:shd w:val="clear" w:color="auto" w:fill="FFFFFF"/>
        </w:rPr>
        <w:t>2023 года.</w:t>
      </w:r>
    </w:p>
    <w:p w:rsidR="00B20456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8A3F8F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</w:t>
      </w:r>
      <w:r w:rsid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</w:t>
      </w:r>
      <w:r w:rsidRPr="008A3F8F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                          </w:t>
      </w:r>
      <w:r w:rsidRPr="008A3F8F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8A3F8F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</w:t>
      </w:r>
      <w:r w:rsidR="00320059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DD03BB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 </w:t>
      </w:r>
      <w:r w:rsidRPr="008A3F8F" w:rsidR="00CF1035">
        <w:rPr>
          <w:color w:val="000000" w:themeColor="text1"/>
          <w:kern w:val="36"/>
          <w:sz w:val="28"/>
          <w:szCs w:val="28"/>
        </w:rPr>
        <w:t xml:space="preserve">           </w:t>
      </w:r>
      <w:r w:rsidRPr="008A3F8F">
        <w:rPr>
          <w:color w:val="000000" w:themeColor="text1"/>
          <w:kern w:val="36"/>
          <w:sz w:val="28"/>
          <w:szCs w:val="28"/>
        </w:rPr>
        <w:t xml:space="preserve">  А.Н. Ляхович</w:t>
      </w:r>
    </w:p>
    <w:sectPr w:rsidSect="00320059">
      <w:pgSz w:w="11906" w:h="16838"/>
      <w:pgMar w:top="1134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4D4B"/>
    <w:rsid w:val="00015A1F"/>
    <w:rsid w:val="00015AC3"/>
    <w:rsid w:val="00016751"/>
    <w:rsid w:val="00020DC1"/>
    <w:rsid w:val="00026A0D"/>
    <w:rsid w:val="0002780F"/>
    <w:rsid w:val="0006667F"/>
    <w:rsid w:val="000849DA"/>
    <w:rsid w:val="0008584D"/>
    <w:rsid w:val="000914FB"/>
    <w:rsid w:val="000A4D4A"/>
    <w:rsid w:val="000A5D3A"/>
    <w:rsid w:val="000B4C5B"/>
    <w:rsid w:val="000B4D22"/>
    <w:rsid w:val="000B5D71"/>
    <w:rsid w:val="000C2185"/>
    <w:rsid w:val="000C3C3A"/>
    <w:rsid w:val="000D1D19"/>
    <w:rsid w:val="000D24D9"/>
    <w:rsid w:val="000D527F"/>
    <w:rsid w:val="000E7C02"/>
    <w:rsid w:val="000F1598"/>
    <w:rsid w:val="000F2C12"/>
    <w:rsid w:val="000F4440"/>
    <w:rsid w:val="00103528"/>
    <w:rsid w:val="001154C4"/>
    <w:rsid w:val="00130557"/>
    <w:rsid w:val="00130DAC"/>
    <w:rsid w:val="00132458"/>
    <w:rsid w:val="00132E4E"/>
    <w:rsid w:val="00140413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135"/>
    <w:rsid w:val="001A7E8A"/>
    <w:rsid w:val="001B303F"/>
    <w:rsid w:val="001B41A1"/>
    <w:rsid w:val="001C6EDA"/>
    <w:rsid w:val="001C7AE3"/>
    <w:rsid w:val="001E6DE9"/>
    <w:rsid w:val="001F5BD8"/>
    <w:rsid w:val="001F5F87"/>
    <w:rsid w:val="001F7AD2"/>
    <w:rsid w:val="0020078A"/>
    <w:rsid w:val="00201A2F"/>
    <w:rsid w:val="002027F1"/>
    <w:rsid w:val="00203A74"/>
    <w:rsid w:val="00205C93"/>
    <w:rsid w:val="002069F8"/>
    <w:rsid w:val="0021049D"/>
    <w:rsid w:val="00212F2D"/>
    <w:rsid w:val="002153F2"/>
    <w:rsid w:val="00227D95"/>
    <w:rsid w:val="00233B12"/>
    <w:rsid w:val="00234436"/>
    <w:rsid w:val="002350A6"/>
    <w:rsid w:val="002410A3"/>
    <w:rsid w:val="00247014"/>
    <w:rsid w:val="00250FDE"/>
    <w:rsid w:val="0027699F"/>
    <w:rsid w:val="00283BD7"/>
    <w:rsid w:val="002845C6"/>
    <w:rsid w:val="00285123"/>
    <w:rsid w:val="002952D8"/>
    <w:rsid w:val="002A2B11"/>
    <w:rsid w:val="002A7D51"/>
    <w:rsid w:val="002C2028"/>
    <w:rsid w:val="002D3CE7"/>
    <w:rsid w:val="002D448F"/>
    <w:rsid w:val="002D6A73"/>
    <w:rsid w:val="002F04FE"/>
    <w:rsid w:val="002F5A95"/>
    <w:rsid w:val="00302F26"/>
    <w:rsid w:val="0030660F"/>
    <w:rsid w:val="00315FF1"/>
    <w:rsid w:val="00317ACE"/>
    <w:rsid w:val="00320059"/>
    <w:rsid w:val="00337950"/>
    <w:rsid w:val="00340D53"/>
    <w:rsid w:val="00342F77"/>
    <w:rsid w:val="00357C20"/>
    <w:rsid w:val="0036027F"/>
    <w:rsid w:val="003602A3"/>
    <w:rsid w:val="00377C3F"/>
    <w:rsid w:val="00383C17"/>
    <w:rsid w:val="00395F7F"/>
    <w:rsid w:val="003A120D"/>
    <w:rsid w:val="003B2140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60CA4"/>
    <w:rsid w:val="00477B96"/>
    <w:rsid w:val="00487CDD"/>
    <w:rsid w:val="00490299"/>
    <w:rsid w:val="00491E4D"/>
    <w:rsid w:val="0049268B"/>
    <w:rsid w:val="004A16C6"/>
    <w:rsid w:val="004A57FF"/>
    <w:rsid w:val="004A5B85"/>
    <w:rsid w:val="004A6D47"/>
    <w:rsid w:val="004B5DD3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75932"/>
    <w:rsid w:val="00582323"/>
    <w:rsid w:val="00593230"/>
    <w:rsid w:val="00594AEF"/>
    <w:rsid w:val="00595253"/>
    <w:rsid w:val="005A4247"/>
    <w:rsid w:val="005B55B0"/>
    <w:rsid w:val="005C6494"/>
    <w:rsid w:val="005D0B64"/>
    <w:rsid w:val="005D3BAD"/>
    <w:rsid w:val="005D7D2F"/>
    <w:rsid w:val="005F08DA"/>
    <w:rsid w:val="005F0A36"/>
    <w:rsid w:val="005F5726"/>
    <w:rsid w:val="005F5AC3"/>
    <w:rsid w:val="00605EA3"/>
    <w:rsid w:val="006107D7"/>
    <w:rsid w:val="006137E4"/>
    <w:rsid w:val="00613C44"/>
    <w:rsid w:val="00621A9C"/>
    <w:rsid w:val="00622356"/>
    <w:rsid w:val="006618A0"/>
    <w:rsid w:val="00662F29"/>
    <w:rsid w:val="0067650F"/>
    <w:rsid w:val="00677428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D5782"/>
    <w:rsid w:val="006D5C06"/>
    <w:rsid w:val="006D68D2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2E46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1A65"/>
    <w:rsid w:val="00833241"/>
    <w:rsid w:val="008446D1"/>
    <w:rsid w:val="008462CD"/>
    <w:rsid w:val="0086098A"/>
    <w:rsid w:val="008713AB"/>
    <w:rsid w:val="00873EF6"/>
    <w:rsid w:val="00874D91"/>
    <w:rsid w:val="0087587A"/>
    <w:rsid w:val="008A155E"/>
    <w:rsid w:val="008A3F8F"/>
    <w:rsid w:val="008A59F4"/>
    <w:rsid w:val="008A6F35"/>
    <w:rsid w:val="008A7050"/>
    <w:rsid w:val="008A7C7E"/>
    <w:rsid w:val="008B2675"/>
    <w:rsid w:val="008B3EFA"/>
    <w:rsid w:val="008B768F"/>
    <w:rsid w:val="008D0D15"/>
    <w:rsid w:val="008D70EE"/>
    <w:rsid w:val="008E3A8E"/>
    <w:rsid w:val="008F3FDA"/>
    <w:rsid w:val="009030D0"/>
    <w:rsid w:val="0091178B"/>
    <w:rsid w:val="00911E12"/>
    <w:rsid w:val="00914BBD"/>
    <w:rsid w:val="00915B3C"/>
    <w:rsid w:val="009212D8"/>
    <w:rsid w:val="009343D0"/>
    <w:rsid w:val="00937ABB"/>
    <w:rsid w:val="009426C7"/>
    <w:rsid w:val="009530F8"/>
    <w:rsid w:val="00957707"/>
    <w:rsid w:val="009624F8"/>
    <w:rsid w:val="00965774"/>
    <w:rsid w:val="0096679F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15941"/>
    <w:rsid w:val="00A345E0"/>
    <w:rsid w:val="00A440CA"/>
    <w:rsid w:val="00A44D7A"/>
    <w:rsid w:val="00A557AF"/>
    <w:rsid w:val="00A60669"/>
    <w:rsid w:val="00A64CA3"/>
    <w:rsid w:val="00A82045"/>
    <w:rsid w:val="00A86163"/>
    <w:rsid w:val="00A911F3"/>
    <w:rsid w:val="00A92E73"/>
    <w:rsid w:val="00A934A1"/>
    <w:rsid w:val="00A94945"/>
    <w:rsid w:val="00AA08C1"/>
    <w:rsid w:val="00AB4611"/>
    <w:rsid w:val="00AB7544"/>
    <w:rsid w:val="00AC5349"/>
    <w:rsid w:val="00AC630A"/>
    <w:rsid w:val="00AC7611"/>
    <w:rsid w:val="00AD3B44"/>
    <w:rsid w:val="00AD58CD"/>
    <w:rsid w:val="00AE0335"/>
    <w:rsid w:val="00AE06CF"/>
    <w:rsid w:val="00AE15D2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1768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D1ED4"/>
    <w:rsid w:val="00BE09C7"/>
    <w:rsid w:val="00BF7136"/>
    <w:rsid w:val="00C045BD"/>
    <w:rsid w:val="00C127E1"/>
    <w:rsid w:val="00C15522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A5853"/>
    <w:rsid w:val="00CB36CD"/>
    <w:rsid w:val="00CB52C0"/>
    <w:rsid w:val="00CD115B"/>
    <w:rsid w:val="00CD1A99"/>
    <w:rsid w:val="00CE017E"/>
    <w:rsid w:val="00CE4B22"/>
    <w:rsid w:val="00CF1035"/>
    <w:rsid w:val="00D11024"/>
    <w:rsid w:val="00D146C3"/>
    <w:rsid w:val="00D15399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03BB"/>
    <w:rsid w:val="00DD3D89"/>
    <w:rsid w:val="00DE22E1"/>
    <w:rsid w:val="00DE3096"/>
    <w:rsid w:val="00DE3A41"/>
    <w:rsid w:val="00E10CD9"/>
    <w:rsid w:val="00E1289D"/>
    <w:rsid w:val="00E27B12"/>
    <w:rsid w:val="00E42845"/>
    <w:rsid w:val="00E429E2"/>
    <w:rsid w:val="00E6737B"/>
    <w:rsid w:val="00E67EA1"/>
    <w:rsid w:val="00E717D5"/>
    <w:rsid w:val="00E759FF"/>
    <w:rsid w:val="00E96166"/>
    <w:rsid w:val="00EA114E"/>
    <w:rsid w:val="00EB2DB1"/>
    <w:rsid w:val="00EC067C"/>
    <w:rsid w:val="00EC3634"/>
    <w:rsid w:val="00EE1BF7"/>
    <w:rsid w:val="00EE7F93"/>
    <w:rsid w:val="00EF085D"/>
    <w:rsid w:val="00EF265C"/>
    <w:rsid w:val="00F00098"/>
    <w:rsid w:val="00F063E7"/>
    <w:rsid w:val="00F06438"/>
    <w:rsid w:val="00F06706"/>
    <w:rsid w:val="00F13CAC"/>
    <w:rsid w:val="00F3344C"/>
    <w:rsid w:val="00F33743"/>
    <w:rsid w:val="00F467A0"/>
    <w:rsid w:val="00F62D95"/>
    <w:rsid w:val="00F65DB5"/>
    <w:rsid w:val="00F74124"/>
    <w:rsid w:val="00F8128A"/>
    <w:rsid w:val="00F81BE7"/>
    <w:rsid w:val="00F86F50"/>
    <w:rsid w:val="00F9192D"/>
    <w:rsid w:val="00FA6814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character" w:customStyle="1" w:styleId="11">
    <w:name w:val="Основной шрифт абзаца1"/>
    <w:rsid w:val="00FA6814"/>
  </w:style>
  <w:style w:type="character" w:customStyle="1" w:styleId="data2">
    <w:name w:val="data2"/>
    <w:basedOn w:val="DefaultParagraphFont"/>
    <w:rsid w:val="00621A9C"/>
  </w:style>
  <w:style w:type="character" w:customStyle="1" w:styleId="fio1">
    <w:name w:val="fio1"/>
    <w:basedOn w:val="DefaultParagraphFont"/>
    <w:rsid w:val="00621A9C"/>
  </w:style>
  <w:style w:type="character" w:customStyle="1" w:styleId="address2">
    <w:name w:val="address2"/>
    <w:basedOn w:val="DefaultParagraphFont"/>
    <w:rsid w:val="00621A9C"/>
  </w:style>
  <w:style w:type="character" w:customStyle="1" w:styleId="fio2">
    <w:name w:val="fio2"/>
    <w:basedOn w:val="DefaultParagraphFont"/>
    <w:rsid w:val="00621A9C"/>
  </w:style>
  <w:style w:type="character" w:customStyle="1" w:styleId="nomer2">
    <w:name w:val="nomer2"/>
    <w:basedOn w:val="DefaultParagraphFont"/>
    <w:rsid w:val="00621A9C"/>
  </w:style>
  <w:style w:type="character" w:customStyle="1" w:styleId="fio4">
    <w:name w:val="fio4"/>
    <w:basedOn w:val="DefaultParagraphFont"/>
    <w:rsid w:val="0062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51DF572759F0E41FFCCCDD597C9125357E52B83F095FB959CE958E5A90E4B21B1CB76582D36B4C28D26D75219A782371D1D6EB57AJ7f1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/glava-1/statia-12/" TargetMode="External" /><Relationship Id="rId6" Type="http://schemas.openxmlformats.org/officeDocument/2006/relationships/hyperlink" Target="consultantplus://offline/ref=D779DF17E29FD9BC89C6DF971888B34730ED8B8F028CCBC3E6934B811125FF0A67946076B916A3D17558FA46FC60BB3D00BF9A83F0C2230Du6XFR" TargetMode="External" /><Relationship Id="rId7" Type="http://schemas.openxmlformats.org/officeDocument/2006/relationships/hyperlink" Target="consultantplus://offline/ref=D779DF17E29FD9BC89C6DF971888B34730ED8B8F028CCBC3E6934B811125FF0A67946076B916A3DE7758FA46FC60BB3D00BF9A83F0C2230Du6XFR" TargetMode="External" /><Relationship Id="rId8" Type="http://schemas.openxmlformats.org/officeDocument/2006/relationships/hyperlink" Target="consultantplus://offline/ref=4F5340D09653289628E73794CC73A825469B8687BE129690D91A0F55E25657A20E8EEEA8016C2826A159A8E96008FFD9D92C83D02DVDb0R" TargetMode="External" /><Relationship Id="rId9" Type="http://schemas.openxmlformats.org/officeDocument/2006/relationships/hyperlink" Target="consultantplus://offline/ref=E51DF572759F0E41FFCCCDD597C9125357E52B83F095FB959CE958E5A90E4B21B1CB765F2D3CB4C28D26D75219A782371D1D6EB57AJ7f1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D72B-BDAB-44DB-9A25-C7F4825C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