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AB3DF3">
        <w:rPr>
          <w:b/>
          <w:color w:val="000000" w:themeColor="text1"/>
          <w:sz w:val="28"/>
          <w:szCs w:val="28"/>
        </w:rPr>
        <w:t>632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EF2F64">
        <w:rPr>
          <w:b/>
          <w:color w:val="000000" w:themeColor="text1"/>
          <w:sz w:val="28"/>
          <w:szCs w:val="28"/>
        </w:rPr>
        <w:t>2</w:t>
      </w:r>
      <w:r w:rsidR="00007EC9">
        <w:rPr>
          <w:b/>
          <w:color w:val="000000" w:themeColor="text1"/>
          <w:sz w:val="28"/>
          <w:szCs w:val="28"/>
        </w:rPr>
        <w:t>3</w:t>
      </w:r>
    </w:p>
    <w:p w:rsidR="00020DC1" w:rsidRPr="00DE3A41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RPr="00DE3A41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383C17" w:rsidP="00B477E7">
      <w:pPr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02 ноября </w:t>
      </w:r>
      <w:r w:rsidR="00007EC9">
        <w:rPr>
          <w:color w:val="000000" w:themeColor="text1"/>
          <w:sz w:val="28"/>
          <w:szCs w:val="28"/>
        </w:rPr>
        <w:t xml:space="preserve">2023 года   </w:t>
      </w:r>
      <w:r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</w:t>
      </w:r>
      <w:r w:rsidR="003D0FBE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</w:t>
      </w:r>
      <w:r w:rsidR="00EF2F64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</w:t>
      </w:r>
      <w:r w:rsidR="00BD3EB9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802F2B">
        <w:rPr>
          <w:color w:val="000000" w:themeColor="text1"/>
          <w:sz w:val="28"/>
          <w:szCs w:val="28"/>
        </w:rPr>
        <w:t xml:space="preserve">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684690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802F2B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42845" w:rsidP="00B477E7">
      <w:pPr>
        <w:ind w:right="-1" w:firstLine="709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Мировой судья судебного участка №18 Центрального судебного района г. </w:t>
      </w:r>
      <w:r w:rsidRPr="002F6595">
        <w:rPr>
          <w:sz w:val="28"/>
          <w:szCs w:val="28"/>
        </w:rPr>
        <w:t>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 xml:space="preserve">Ляхович А.Н., </w:t>
      </w:r>
      <w:r w:rsidRPr="00B1737F">
        <w:rPr>
          <w:color w:val="000000" w:themeColor="text1"/>
          <w:sz w:val="28"/>
          <w:szCs w:val="28"/>
        </w:rPr>
        <w:t xml:space="preserve">при </w:t>
      </w:r>
      <w:r>
        <w:rPr>
          <w:color w:val="000000" w:themeColor="text1"/>
          <w:sz w:val="28"/>
          <w:szCs w:val="28"/>
        </w:rPr>
        <w:t xml:space="preserve">ведении протокола </w:t>
      </w:r>
      <w:r w:rsidRPr="00B1737F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удебного заседания</w:t>
      </w:r>
      <w:r w:rsidR="007B060F">
        <w:rPr>
          <w:color w:val="000000" w:themeColor="text1"/>
          <w:sz w:val="28"/>
          <w:szCs w:val="28"/>
        </w:rPr>
        <w:t xml:space="preserve"> </w:t>
      </w:r>
      <w:r w:rsidR="00AB3DF3">
        <w:rPr>
          <w:color w:val="000000" w:themeColor="text1"/>
          <w:sz w:val="28"/>
          <w:szCs w:val="28"/>
        </w:rPr>
        <w:t xml:space="preserve">секретарем судебного заседания </w:t>
      </w:r>
      <w:r w:rsidR="007B060F">
        <w:rPr>
          <w:color w:val="000000" w:themeColor="text1"/>
          <w:sz w:val="28"/>
          <w:szCs w:val="28"/>
        </w:rPr>
        <w:t xml:space="preserve"> </w:t>
      </w:r>
      <w:r w:rsidRPr="00B1737F">
        <w:rPr>
          <w:color w:val="000000" w:themeColor="text1"/>
          <w:sz w:val="28"/>
          <w:szCs w:val="28"/>
        </w:rPr>
        <w:t xml:space="preserve">– </w:t>
      </w:r>
      <w:r w:rsidR="00AB3DF3">
        <w:rPr>
          <w:color w:val="000000" w:themeColor="text1"/>
          <w:sz w:val="28"/>
          <w:szCs w:val="28"/>
        </w:rPr>
        <w:t xml:space="preserve"> Серединым В.А.</w:t>
      </w:r>
      <w:r w:rsidR="00007EC9">
        <w:rPr>
          <w:color w:val="000000" w:themeColor="text1"/>
          <w:sz w:val="28"/>
          <w:szCs w:val="28"/>
        </w:rPr>
        <w:t xml:space="preserve">, </w:t>
      </w:r>
    </w:p>
    <w:p w:rsidR="00020DC1" w:rsidRPr="00DE3A41" w:rsidP="00B477E7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</w:t>
      </w:r>
      <w:r w:rsidRPr="00DE3A41">
        <w:rPr>
          <w:color w:val="000000" w:themeColor="text1"/>
          <w:sz w:val="28"/>
          <w:szCs w:val="28"/>
        </w:rPr>
        <w:t>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="00AB3DF3">
        <w:rPr>
          <w:sz w:val="28"/>
          <w:szCs w:val="28"/>
        </w:rPr>
        <w:t xml:space="preserve">Общества с ограниченной ответственностью Микрофинансовая компания «Займер» </w:t>
      </w:r>
      <w:r w:rsidR="00802F2B">
        <w:rPr>
          <w:sz w:val="28"/>
          <w:szCs w:val="28"/>
        </w:rPr>
        <w:t>к Иванкиной Эльзаре Муталиповне о</w:t>
      </w:r>
      <w:r w:rsidR="00007EC9">
        <w:rPr>
          <w:sz w:val="28"/>
          <w:szCs w:val="28"/>
        </w:rPr>
        <w:t xml:space="preserve"> взыскании задолженности по договору 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B477E7">
      <w:pPr>
        <w:ind w:right="-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B477E7">
      <w:pPr>
        <w:ind w:right="-1" w:firstLine="709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42664A" w:rsidR="00802F2B">
        <w:rPr>
          <w:sz w:val="28"/>
          <w:szCs w:val="28"/>
        </w:rPr>
        <w:t xml:space="preserve">Общества </w:t>
      </w:r>
      <w:r w:rsidR="00802F2B">
        <w:rPr>
          <w:sz w:val="28"/>
          <w:szCs w:val="28"/>
        </w:rPr>
        <w:t xml:space="preserve">с ограниченной ответственностью </w:t>
      </w:r>
      <w:r w:rsidRPr="0042664A" w:rsidR="00802F2B">
        <w:rPr>
          <w:sz w:val="28"/>
          <w:szCs w:val="28"/>
        </w:rPr>
        <w:t>«</w:t>
      </w:r>
      <w:r w:rsidR="00802F2B">
        <w:rPr>
          <w:sz w:val="28"/>
          <w:szCs w:val="28"/>
        </w:rPr>
        <w:t>Право онлайн</w:t>
      </w:r>
      <w:r w:rsidRPr="0042664A" w:rsidR="00802F2B">
        <w:rPr>
          <w:sz w:val="28"/>
          <w:szCs w:val="28"/>
        </w:rPr>
        <w:t xml:space="preserve">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F74124"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  <w:r w:rsidR="00802F2B">
        <w:rPr>
          <w:sz w:val="28"/>
          <w:szCs w:val="28"/>
        </w:rPr>
        <w:t xml:space="preserve"> </w:t>
      </w:r>
    </w:p>
    <w:p w:rsidR="00E273C1" w:rsidP="00AB3DF3">
      <w:pPr>
        <w:ind w:right="-1" w:firstLine="709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 w:rsidR="00A440CA">
        <w:rPr>
          <w:sz w:val="28"/>
          <w:szCs w:val="28"/>
        </w:rPr>
        <w:t>с</w:t>
      </w:r>
      <w:r w:rsidR="00AB3DF3">
        <w:rPr>
          <w:sz w:val="28"/>
          <w:szCs w:val="28"/>
        </w:rPr>
        <w:t xml:space="preserve"> Иванкиной Эльзары </w:t>
      </w:r>
      <w:r w:rsidR="00AB3DF3">
        <w:rPr>
          <w:sz w:val="28"/>
          <w:szCs w:val="28"/>
        </w:rPr>
        <w:t>Муталиповны</w:t>
      </w:r>
      <w:r w:rsidR="00AB3DF3">
        <w:rPr>
          <w:sz w:val="28"/>
          <w:szCs w:val="28"/>
        </w:rPr>
        <w:t xml:space="preserve"> (паспорт серии </w:t>
      </w:r>
      <w:r>
        <w:rPr>
          <w:sz w:val="28"/>
          <w:szCs w:val="28"/>
        </w:rPr>
        <w:t>/ДАННЫЕ ИЗЪЯТЫ/</w:t>
      </w:r>
      <w:r w:rsidR="00AB3DF3">
        <w:rPr>
          <w:sz w:val="28"/>
          <w:szCs w:val="28"/>
        </w:rPr>
        <w:t xml:space="preserve">) </w:t>
      </w:r>
      <w:r w:rsidRPr="00252715" w:rsidR="00AB3DF3">
        <w:rPr>
          <w:sz w:val="28"/>
          <w:szCs w:val="28"/>
        </w:rPr>
        <w:t xml:space="preserve">в </w:t>
      </w:r>
      <w:r w:rsidR="00AB3DF3">
        <w:rPr>
          <w:sz w:val="28"/>
          <w:szCs w:val="28"/>
        </w:rPr>
        <w:t>пользу Общества с ограниченной ответственностью Микрофинансовая компания «</w:t>
      </w:r>
      <w:r w:rsidR="00AB3DF3">
        <w:rPr>
          <w:sz w:val="28"/>
          <w:szCs w:val="28"/>
        </w:rPr>
        <w:t>Займер</w:t>
      </w:r>
      <w:r w:rsidR="00AB3DF3">
        <w:rPr>
          <w:sz w:val="28"/>
          <w:szCs w:val="28"/>
        </w:rPr>
        <w:t>» (</w:t>
      </w:r>
      <w:r>
        <w:rPr>
          <w:sz w:val="28"/>
          <w:szCs w:val="28"/>
        </w:rPr>
        <w:t>/ДАННЫЕ ИЗЪЯТЫ/</w:t>
      </w:r>
      <w:r w:rsidR="00AB3DF3">
        <w:rPr>
          <w:sz w:val="28"/>
          <w:szCs w:val="28"/>
        </w:rPr>
        <w:t xml:space="preserve">) </w:t>
      </w:r>
      <w:r w:rsidRPr="00252715" w:rsidR="00AB3DF3">
        <w:rPr>
          <w:sz w:val="28"/>
          <w:szCs w:val="28"/>
        </w:rPr>
        <w:t>задолженность по договору</w:t>
      </w:r>
      <w:r w:rsidR="00AB3DF3">
        <w:rPr>
          <w:sz w:val="28"/>
          <w:szCs w:val="28"/>
        </w:rPr>
        <w:t xml:space="preserve"> </w:t>
      </w:r>
      <w:r w:rsidRPr="00252715" w:rsidR="00AB3DF3">
        <w:rPr>
          <w:sz w:val="28"/>
          <w:szCs w:val="28"/>
        </w:rPr>
        <w:t>займа</w:t>
      </w:r>
      <w:r w:rsidR="00AB3DF3">
        <w:rPr>
          <w:sz w:val="28"/>
          <w:szCs w:val="28"/>
        </w:rPr>
        <w:t xml:space="preserve"> </w:t>
      </w:r>
      <w:r w:rsidR="00AB3DF3">
        <w:rPr>
          <w:sz w:val="28"/>
          <w:szCs w:val="28"/>
        </w:rPr>
        <w:t>от</w:t>
      </w:r>
      <w:r w:rsidR="00AB3DF3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</w:t>
      </w:r>
      <w:r>
        <w:rPr>
          <w:sz w:val="28"/>
          <w:szCs w:val="28"/>
        </w:rPr>
        <w:t xml:space="preserve"> </w:t>
      </w:r>
      <w:r w:rsidR="00AB3DF3">
        <w:rPr>
          <w:sz w:val="28"/>
          <w:szCs w:val="28"/>
        </w:rPr>
        <w:t>в общем размере 6750 (шесть тысяч семьсот пятьдесят) рублей, из которых</w:t>
      </w:r>
      <w:r>
        <w:rPr>
          <w:sz w:val="28"/>
          <w:szCs w:val="28"/>
        </w:rPr>
        <w:t>:</w:t>
      </w:r>
      <w:r w:rsidR="00AB3DF3">
        <w:rPr>
          <w:sz w:val="28"/>
          <w:szCs w:val="28"/>
        </w:rPr>
        <w:t xml:space="preserve"> сумм</w:t>
      </w:r>
      <w:r>
        <w:rPr>
          <w:sz w:val="28"/>
          <w:szCs w:val="28"/>
        </w:rPr>
        <w:t>а</w:t>
      </w:r>
      <w:r w:rsidR="00AB3DF3">
        <w:rPr>
          <w:sz w:val="28"/>
          <w:szCs w:val="28"/>
        </w:rPr>
        <w:t xml:space="preserve"> займа</w:t>
      </w:r>
      <w:r>
        <w:rPr>
          <w:sz w:val="28"/>
          <w:szCs w:val="28"/>
        </w:rPr>
        <w:t xml:space="preserve"> – </w:t>
      </w:r>
      <w:r w:rsidR="00AB3DF3">
        <w:rPr>
          <w:sz w:val="28"/>
          <w:szCs w:val="28"/>
        </w:rPr>
        <w:t xml:space="preserve">3000 рублей; проценты по договору займа за 46 дней пользования займом за период с 22 января 2022 года по 08 марта 2022 года </w:t>
      </w:r>
      <w:r>
        <w:rPr>
          <w:sz w:val="28"/>
          <w:szCs w:val="28"/>
        </w:rPr>
        <w:t xml:space="preserve">– </w:t>
      </w:r>
      <w:r w:rsidR="00AB3DF3">
        <w:rPr>
          <w:sz w:val="28"/>
          <w:szCs w:val="28"/>
        </w:rPr>
        <w:t xml:space="preserve"> 630 рублей; </w:t>
      </w:r>
      <w:r w:rsidRPr="00642727" w:rsidR="00AB3DF3">
        <w:rPr>
          <w:sz w:val="28"/>
          <w:szCs w:val="28"/>
        </w:rPr>
        <w:t xml:space="preserve">проценты по договору займа за </w:t>
      </w:r>
      <w:r w:rsidR="00AB3DF3">
        <w:rPr>
          <w:sz w:val="28"/>
          <w:szCs w:val="28"/>
        </w:rPr>
        <w:t>332 дня</w:t>
      </w:r>
      <w:r w:rsidRPr="00642727" w:rsidR="00AB3DF3">
        <w:rPr>
          <w:sz w:val="28"/>
          <w:szCs w:val="28"/>
        </w:rPr>
        <w:t xml:space="preserve"> пользования займом за период с </w:t>
      </w:r>
      <w:r w:rsidR="00AB3DF3">
        <w:rPr>
          <w:sz w:val="28"/>
          <w:szCs w:val="28"/>
        </w:rPr>
        <w:t xml:space="preserve">09 марта 2022 </w:t>
      </w:r>
      <w:r w:rsidRPr="00642727" w:rsidR="00AB3DF3">
        <w:rPr>
          <w:sz w:val="28"/>
          <w:szCs w:val="28"/>
        </w:rPr>
        <w:t xml:space="preserve">года </w:t>
      </w:r>
      <w:r w:rsidRPr="00642727" w:rsidR="00AB3DF3">
        <w:rPr>
          <w:sz w:val="28"/>
          <w:szCs w:val="28"/>
        </w:rPr>
        <w:t>по</w:t>
      </w:r>
      <w:r w:rsidRPr="00642727" w:rsidR="00AB3DF3">
        <w:rPr>
          <w:sz w:val="28"/>
          <w:szCs w:val="28"/>
        </w:rPr>
        <w:t xml:space="preserve"> </w:t>
      </w:r>
      <w:r w:rsidR="00AB3DF3">
        <w:rPr>
          <w:sz w:val="28"/>
          <w:szCs w:val="28"/>
        </w:rPr>
        <w:t xml:space="preserve">10 января 2023 года </w:t>
      </w:r>
      <w:r>
        <w:rPr>
          <w:sz w:val="28"/>
          <w:szCs w:val="28"/>
        </w:rPr>
        <w:t>–</w:t>
      </w:r>
      <w:r w:rsidR="00AB3DF3">
        <w:rPr>
          <w:sz w:val="28"/>
          <w:szCs w:val="28"/>
        </w:rPr>
        <w:t xml:space="preserve"> 2959</w:t>
      </w:r>
      <w:r w:rsidRPr="00642727" w:rsidR="00AB3DF3">
        <w:rPr>
          <w:sz w:val="28"/>
          <w:szCs w:val="28"/>
        </w:rPr>
        <w:t xml:space="preserve"> рублей </w:t>
      </w:r>
      <w:r w:rsidR="00AB3DF3">
        <w:rPr>
          <w:sz w:val="28"/>
          <w:szCs w:val="28"/>
        </w:rPr>
        <w:t>28</w:t>
      </w:r>
      <w:r w:rsidRPr="00642727" w:rsidR="00AB3DF3">
        <w:rPr>
          <w:sz w:val="28"/>
          <w:szCs w:val="28"/>
        </w:rPr>
        <w:t xml:space="preserve"> копеек</w:t>
      </w:r>
      <w:r w:rsidR="00AB3DF3">
        <w:rPr>
          <w:sz w:val="28"/>
          <w:szCs w:val="28"/>
        </w:rPr>
        <w:t>; пен</w:t>
      </w:r>
      <w:r>
        <w:rPr>
          <w:sz w:val="28"/>
          <w:szCs w:val="28"/>
        </w:rPr>
        <w:t>я</w:t>
      </w:r>
      <w:r w:rsidR="00AB3DF3">
        <w:rPr>
          <w:sz w:val="28"/>
          <w:szCs w:val="28"/>
        </w:rPr>
        <w:t xml:space="preserve"> за период с 09 марта 2022 года по 10 января 2023 года</w:t>
      </w:r>
      <w:r>
        <w:rPr>
          <w:sz w:val="28"/>
          <w:szCs w:val="28"/>
        </w:rPr>
        <w:t xml:space="preserve"> – 1</w:t>
      </w:r>
      <w:r w:rsidR="00AB3DF3">
        <w:rPr>
          <w:sz w:val="28"/>
          <w:szCs w:val="28"/>
        </w:rPr>
        <w:t>60 рублей 72</w:t>
      </w:r>
      <w:r>
        <w:rPr>
          <w:sz w:val="28"/>
          <w:szCs w:val="28"/>
        </w:rPr>
        <w:t xml:space="preserve"> копеек.</w:t>
      </w:r>
    </w:p>
    <w:p w:rsidR="00802F2B" w:rsidP="00CE5614">
      <w:pPr>
        <w:ind w:right="-1" w:firstLine="709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Иванкиной Эльзары </w:t>
      </w:r>
      <w:r>
        <w:rPr>
          <w:sz w:val="28"/>
          <w:szCs w:val="28"/>
        </w:rPr>
        <w:t>Муталиповны</w:t>
      </w:r>
      <w:r>
        <w:rPr>
          <w:sz w:val="28"/>
          <w:szCs w:val="28"/>
        </w:rPr>
        <w:t xml:space="preserve"> (паспорт серии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</w:t>
      </w:r>
      <w:r w:rsidRPr="00252715">
        <w:rPr>
          <w:sz w:val="28"/>
          <w:szCs w:val="28"/>
        </w:rPr>
        <w:t xml:space="preserve">в </w:t>
      </w:r>
      <w:r>
        <w:rPr>
          <w:sz w:val="28"/>
          <w:szCs w:val="28"/>
        </w:rPr>
        <w:t>пользу Общества с ограниченной ответственностью Микрофинансовая компания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>» (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</w:t>
      </w:r>
      <w:r w:rsidR="00CE5614">
        <w:rPr>
          <w:sz w:val="28"/>
          <w:szCs w:val="28"/>
        </w:rPr>
        <w:t xml:space="preserve">понесенные истцом </w:t>
      </w:r>
      <w:r w:rsidRPr="00252715" w:rsidR="00CE5614">
        <w:rPr>
          <w:sz w:val="28"/>
          <w:szCs w:val="28"/>
        </w:rPr>
        <w:t>расходы</w:t>
      </w:r>
      <w:r w:rsidR="00CE5614">
        <w:rPr>
          <w:sz w:val="28"/>
          <w:szCs w:val="28"/>
        </w:rPr>
        <w:t>, связанные с</w:t>
      </w:r>
      <w:r w:rsidRPr="00252715" w:rsidR="00CE5614">
        <w:rPr>
          <w:sz w:val="28"/>
          <w:szCs w:val="28"/>
        </w:rPr>
        <w:t xml:space="preserve"> уплат</w:t>
      </w:r>
      <w:r w:rsidR="00CE5614">
        <w:rPr>
          <w:sz w:val="28"/>
          <w:szCs w:val="28"/>
        </w:rPr>
        <w:t>ой</w:t>
      </w:r>
      <w:r w:rsidRPr="00252715" w:rsidR="00CE5614">
        <w:rPr>
          <w:sz w:val="28"/>
          <w:szCs w:val="28"/>
        </w:rPr>
        <w:t xml:space="preserve"> государственной пошлины в размере</w:t>
      </w:r>
      <w:r w:rsidR="00CE5614">
        <w:rPr>
          <w:sz w:val="28"/>
          <w:szCs w:val="28"/>
        </w:rPr>
        <w:t xml:space="preserve"> </w:t>
      </w:r>
      <w:r>
        <w:rPr>
          <w:sz w:val="28"/>
          <w:szCs w:val="28"/>
        </w:rPr>
        <w:t>400</w:t>
      </w:r>
      <w:r w:rsidR="00CE5614">
        <w:rPr>
          <w:sz w:val="28"/>
          <w:szCs w:val="28"/>
        </w:rPr>
        <w:t xml:space="preserve"> </w:t>
      </w:r>
      <w:r w:rsidRPr="00252715" w:rsidR="00CE5614">
        <w:rPr>
          <w:sz w:val="28"/>
          <w:szCs w:val="28"/>
        </w:rPr>
        <w:t>(</w:t>
      </w:r>
      <w:r>
        <w:rPr>
          <w:sz w:val="28"/>
          <w:szCs w:val="28"/>
        </w:rPr>
        <w:t>четыреста</w:t>
      </w:r>
      <w:r w:rsidR="00CE5614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720985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B477E7">
        <w:rPr>
          <w:sz w:val="28"/>
          <w:szCs w:val="28"/>
        </w:rPr>
        <w:t>ровой судья может не составлять мотивированное решение суда по рассмотренному им делу.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</w:t>
      </w:r>
      <w:r>
        <w:rPr>
          <w:sz w:val="28"/>
          <w:szCs w:val="28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течение трех дней со дня объявления резолютивной </w:t>
      </w:r>
      <w:r>
        <w:rPr>
          <w:sz w:val="28"/>
          <w:szCs w:val="28"/>
        </w:rPr>
        <w:t>части решения суда, если лица, участвующие в деле, их представители присутствовали в судебном заседании;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>
        <w:rPr>
          <w:sz w:val="28"/>
          <w:szCs w:val="28"/>
        </w:rPr>
        <w:t>ебном заседании.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477E7" w:rsidRPr="00257CAD" w:rsidP="00B477E7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 xml:space="preserve">в апелляционном </w:t>
      </w:r>
      <w:r w:rsidRPr="00257CAD">
        <w:rPr>
          <w:sz w:val="28"/>
          <w:szCs w:val="28"/>
        </w:rPr>
        <w:t>порядке в Центральный районный суд города Симферополя Республики Крым через мирового судью судебного участка №</w:t>
      </w:r>
      <w:r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</w:t>
      </w:r>
      <w:r w:rsidRPr="00257CAD">
        <w:rPr>
          <w:color w:val="000000"/>
          <w:sz w:val="28"/>
          <w:szCs w:val="28"/>
          <w:shd w:val="clear" w:color="auto" w:fill="FFFFFF"/>
        </w:rPr>
        <w:t>ятия решения в окончательной форме.</w:t>
      </w:r>
    </w:p>
    <w:p w:rsidR="00B20456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002449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1A69"/>
    <w:rsid w:val="00002449"/>
    <w:rsid w:val="00002F72"/>
    <w:rsid w:val="00007EC9"/>
    <w:rsid w:val="00015A1F"/>
    <w:rsid w:val="00016751"/>
    <w:rsid w:val="00020DC1"/>
    <w:rsid w:val="00026A0D"/>
    <w:rsid w:val="0006667F"/>
    <w:rsid w:val="000849DA"/>
    <w:rsid w:val="0008584D"/>
    <w:rsid w:val="000914FB"/>
    <w:rsid w:val="000A4D4A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966FB"/>
    <w:rsid w:val="001A0FB5"/>
    <w:rsid w:val="001A4E47"/>
    <w:rsid w:val="001A4F77"/>
    <w:rsid w:val="001A7E8A"/>
    <w:rsid w:val="001B303F"/>
    <w:rsid w:val="001B41A1"/>
    <w:rsid w:val="001C6EDA"/>
    <w:rsid w:val="001E6DE9"/>
    <w:rsid w:val="001F5BD8"/>
    <w:rsid w:val="001F7AD2"/>
    <w:rsid w:val="00201A2F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446E4"/>
    <w:rsid w:val="00250FDE"/>
    <w:rsid w:val="00252715"/>
    <w:rsid w:val="00257CAD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11FB"/>
    <w:rsid w:val="00315FF1"/>
    <w:rsid w:val="00317ACE"/>
    <w:rsid w:val="00337950"/>
    <w:rsid w:val="00340D53"/>
    <w:rsid w:val="00342F77"/>
    <w:rsid w:val="00357C20"/>
    <w:rsid w:val="0036027F"/>
    <w:rsid w:val="00370C25"/>
    <w:rsid w:val="00383C17"/>
    <w:rsid w:val="00395F7F"/>
    <w:rsid w:val="003A120D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421118"/>
    <w:rsid w:val="00426056"/>
    <w:rsid w:val="0042664A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3208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4AEF"/>
    <w:rsid w:val="00595253"/>
    <w:rsid w:val="005B55B0"/>
    <w:rsid w:val="005D0B64"/>
    <w:rsid w:val="005D3BAD"/>
    <w:rsid w:val="005D7D2F"/>
    <w:rsid w:val="005F08DA"/>
    <w:rsid w:val="005F0A36"/>
    <w:rsid w:val="005F5726"/>
    <w:rsid w:val="005F5AC3"/>
    <w:rsid w:val="006107D7"/>
    <w:rsid w:val="006137E4"/>
    <w:rsid w:val="00613C44"/>
    <w:rsid w:val="00622356"/>
    <w:rsid w:val="00642727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985"/>
    <w:rsid w:val="0072259F"/>
    <w:rsid w:val="00723EC0"/>
    <w:rsid w:val="00736AD9"/>
    <w:rsid w:val="007427C6"/>
    <w:rsid w:val="00744ACF"/>
    <w:rsid w:val="00750329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060F"/>
    <w:rsid w:val="007B0E80"/>
    <w:rsid w:val="007B4765"/>
    <w:rsid w:val="007E10B6"/>
    <w:rsid w:val="007F06A4"/>
    <w:rsid w:val="007F4ADD"/>
    <w:rsid w:val="007F4E39"/>
    <w:rsid w:val="007F779C"/>
    <w:rsid w:val="00802F2B"/>
    <w:rsid w:val="00815506"/>
    <w:rsid w:val="008156A4"/>
    <w:rsid w:val="0081789E"/>
    <w:rsid w:val="00833241"/>
    <w:rsid w:val="0083794B"/>
    <w:rsid w:val="008446D1"/>
    <w:rsid w:val="008462CD"/>
    <w:rsid w:val="0086098A"/>
    <w:rsid w:val="00873EF6"/>
    <w:rsid w:val="0087587A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07E3C"/>
    <w:rsid w:val="00A345E0"/>
    <w:rsid w:val="00A440CA"/>
    <w:rsid w:val="00A60669"/>
    <w:rsid w:val="00A86163"/>
    <w:rsid w:val="00A911F3"/>
    <w:rsid w:val="00A92E73"/>
    <w:rsid w:val="00A934A1"/>
    <w:rsid w:val="00A94945"/>
    <w:rsid w:val="00AA08C1"/>
    <w:rsid w:val="00AB3DF3"/>
    <w:rsid w:val="00AB4611"/>
    <w:rsid w:val="00AB7544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1737F"/>
    <w:rsid w:val="00B20456"/>
    <w:rsid w:val="00B21963"/>
    <w:rsid w:val="00B40A4B"/>
    <w:rsid w:val="00B41200"/>
    <w:rsid w:val="00B433BC"/>
    <w:rsid w:val="00B477E7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D3EB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017E"/>
    <w:rsid w:val="00CE4B22"/>
    <w:rsid w:val="00CE5614"/>
    <w:rsid w:val="00D146C3"/>
    <w:rsid w:val="00D309D2"/>
    <w:rsid w:val="00D36607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273C1"/>
    <w:rsid w:val="00E42845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085D"/>
    <w:rsid w:val="00EF265C"/>
    <w:rsid w:val="00EF2F64"/>
    <w:rsid w:val="00F00098"/>
    <w:rsid w:val="00F063E7"/>
    <w:rsid w:val="00F06438"/>
    <w:rsid w:val="00F13CAC"/>
    <w:rsid w:val="00F23741"/>
    <w:rsid w:val="00F33743"/>
    <w:rsid w:val="00F463E2"/>
    <w:rsid w:val="00F467A0"/>
    <w:rsid w:val="00F62D95"/>
    <w:rsid w:val="00F65DB5"/>
    <w:rsid w:val="00F74124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  <w:style w:type="character" w:customStyle="1" w:styleId="a0">
    <w:name w:val="Основной текст_"/>
    <w:basedOn w:val="DefaultParagraphFont"/>
    <w:link w:val="10"/>
    <w:rsid w:val="00802F2B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802F2B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F3BB-AC0C-4B0E-A1F5-F559B2D0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