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51B" w:rsidP="002D251B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646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2D251B" w:rsidRPr="00DE3A41" w:rsidP="002D251B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</w:p>
    <w:p w:rsidR="002D251B" w:rsidRPr="00DE3A41" w:rsidP="002D251B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2D251B" w:rsidRPr="00DE3A41" w:rsidP="002D251B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2D251B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</w:p>
    <w:p w:rsidR="002D251B" w:rsidRPr="00DE3A41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ноября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</w:t>
      </w:r>
      <w:r w:rsidRPr="00DE3A41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</w:t>
      </w:r>
      <w:r w:rsidR="009A44B2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Решитовой Е.М., представителя ответчика – Шкуридина С.С.,   </w:t>
      </w:r>
    </w:p>
    <w:p w:rsidR="002D251B" w:rsidRPr="00C8207D" w:rsidP="002D251B">
      <w:pPr>
        <w:ind w:right="-1" w:firstLine="1134"/>
        <w:jc w:val="both"/>
        <w:rPr>
          <w:b/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>заявлению заместителя прокурора Железнодорожного район</w:t>
      </w:r>
      <w:r>
        <w:rPr>
          <w:color w:val="000000" w:themeColor="text1"/>
          <w:sz w:val="28"/>
          <w:szCs w:val="28"/>
        </w:rPr>
        <w:t>а г. Симферополя в интересах Кулика Александра Алексеевича 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</w:t>
      </w:r>
      <w:r>
        <w:rPr>
          <w:color w:val="000000" w:themeColor="text1"/>
          <w:sz w:val="28"/>
          <w:szCs w:val="28"/>
        </w:rPr>
        <w:t xml:space="preserve">билитации инвалида, </w:t>
      </w:r>
    </w:p>
    <w:p w:rsidR="003319C9" w:rsidRPr="00C8207D" w:rsidP="002D251B">
      <w:pPr>
        <w:ind w:right="-1" w:firstLine="1134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319C9" w:rsidRPr="00C8207D" w:rsidP="002D251B">
      <w:pPr>
        <w:ind w:right="-1" w:firstLine="1134"/>
        <w:jc w:val="both"/>
        <w:rPr>
          <w:sz w:val="28"/>
          <w:szCs w:val="28"/>
        </w:rPr>
      </w:pPr>
    </w:p>
    <w:p w:rsidR="003319C9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 xml:space="preserve">прокурора </w:t>
      </w:r>
      <w:r w:rsidR="002D251B">
        <w:rPr>
          <w:color w:val="000000" w:themeColor="text1"/>
          <w:sz w:val="28"/>
          <w:szCs w:val="28"/>
        </w:rPr>
        <w:t xml:space="preserve">Железнодорожного района г. Симферополя </w:t>
      </w:r>
      <w:r w:rsidRPr="00C8207D" w:rsidR="00223835">
        <w:rPr>
          <w:color w:val="000000" w:themeColor="text1"/>
          <w:sz w:val="28"/>
          <w:szCs w:val="28"/>
        </w:rPr>
        <w:t xml:space="preserve">обратился в суд в </w:t>
      </w:r>
      <w:r w:rsidRPr="00C8207D">
        <w:rPr>
          <w:color w:val="000000" w:themeColor="text1"/>
          <w:sz w:val="28"/>
          <w:szCs w:val="28"/>
        </w:rPr>
        <w:t xml:space="preserve">интересах </w:t>
      </w:r>
      <w:r w:rsidR="002D251B">
        <w:rPr>
          <w:color w:val="000000" w:themeColor="text1"/>
          <w:sz w:val="28"/>
          <w:szCs w:val="28"/>
        </w:rPr>
        <w:t>Кулика Александра Алексеевича</w:t>
      </w:r>
      <w:r w:rsidRPr="00C8207D" w:rsidR="002D251B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C8207D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 в размере </w:t>
      </w:r>
      <w:r w:rsidR="00C1005F">
        <w:rPr>
          <w:color w:val="000000" w:themeColor="text1"/>
          <w:sz w:val="28"/>
          <w:szCs w:val="28"/>
        </w:rPr>
        <w:t>33248</w:t>
      </w:r>
      <w:r w:rsidRPr="00C8207D" w:rsidR="00F615EA">
        <w:rPr>
          <w:color w:val="000000" w:themeColor="text1"/>
          <w:sz w:val="28"/>
          <w:szCs w:val="28"/>
        </w:rPr>
        <w:t>,82</w:t>
      </w:r>
      <w:r w:rsidRPr="00C8207D" w:rsidR="00223835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рублей.</w:t>
      </w:r>
    </w:p>
    <w:p w:rsidR="00223835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Исковые требо</w:t>
      </w:r>
      <w:r w:rsidRPr="00C8207D">
        <w:rPr>
          <w:sz w:val="28"/>
          <w:szCs w:val="28"/>
        </w:rPr>
        <w:t xml:space="preserve">вания мотивированы тем, что </w:t>
      </w:r>
      <w:r w:rsidR="00C1005F">
        <w:rPr>
          <w:sz w:val="28"/>
          <w:szCs w:val="28"/>
        </w:rPr>
        <w:t xml:space="preserve">Кулик А.А. </w:t>
      </w:r>
      <w:r w:rsidRPr="00C8207D" w:rsidR="00F615EA">
        <w:rPr>
          <w:sz w:val="28"/>
          <w:szCs w:val="28"/>
        </w:rPr>
        <w:t xml:space="preserve"> </w:t>
      </w:r>
      <w:r w:rsidR="00C1005F">
        <w:rPr>
          <w:sz w:val="28"/>
          <w:szCs w:val="28"/>
        </w:rPr>
        <w:t xml:space="preserve">20.04.2023 </w:t>
      </w:r>
      <w:r w:rsidRPr="00C8207D">
        <w:rPr>
          <w:sz w:val="28"/>
          <w:szCs w:val="28"/>
        </w:rPr>
        <w:t>обратил</w:t>
      </w:r>
      <w:r w:rsidR="00C1005F">
        <w:rPr>
          <w:sz w:val="28"/>
          <w:szCs w:val="28"/>
        </w:rPr>
        <w:t xml:space="preserve">ся </w:t>
      </w:r>
      <w:r w:rsidRPr="00C8207D" w:rsidR="00F615EA">
        <w:rPr>
          <w:sz w:val="28"/>
          <w:szCs w:val="28"/>
        </w:rPr>
        <w:t xml:space="preserve"> в</w:t>
      </w:r>
      <w:r w:rsidRPr="00C8207D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  (здесь и далее – Отделение Фонда) с заявление</w:t>
      </w:r>
      <w:r w:rsidRPr="00C8207D" w:rsidR="00F615EA">
        <w:rPr>
          <w:color w:val="000000" w:themeColor="text1"/>
          <w:sz w:val="28"/>
          <w:szCs w:val="28"/>
        </w:rPr>
        <w:t>м</w:t>
      </w:r>
      <w:r w:rsidRPr="00C8207D">
        <w:rPr>
          <w:color w:val="000000" w:themeColor="text1"/>
          <w:sz w:val="28"/>
          <w:szCs w:val="28"/>
        </w:rPr>
        <w:t xml:space="preserve"> о возмещении стоимости самостоятельно приобретенны</w:t>
      </w:r>
      <w:r w:rsidRPr="00C8207D">
        <w:rPr>
          <w:color w:val="000000" w:themeColor="text1"/>
          <w:sz w:val="28"/>
          <w:szCs w:val="28"/>
        </w:rPr>
        <w:t>х технических средств реабилитации. Отделением Фонда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11</w:t>
      </w:r>
      <w:r w:rsidRPr="00C8207D">
        <w:rPr>
          <w:color w:val="000000" w:themeColor="text1"/>
          <w:sz w:val="28"/>
          <w:szCs w:val="28"/>
        </w:rPr>
        <w:t>.0</w:t>
      </w:r>
      <w:r w:rsidRPr="00C8207D" w:rsidR="00F615EA">
        <w:rPr>
          <w:color w:val="000000" w:themeColor="text1"/>
          <w:sz w:val="28"/>
          <w:szCs w:val="28"/>
        </w:rPr>
        <w:t>5</w:t>
      </w:r>
      <w:r w:rsidRPr="00C8207D">
        <w:rPr>
          <w:color w:val="000000" w:themeColor="text1"/>
          <w:sz w:val="28"/>
          <w:szCs w:val="28"/>
        </w:rPr>
        <w:t xml:space="preserve">.2023 принято решение о выплате компенсации за самостоятельно приобретенные технические средства реабилитации в размере </w:t>
      </w:r>
      <w:r w:rsidR="00C1005F">
        <w:rPr>
          <w:color w:val="000000" w:themeColor="text1"/>
          <w:sz w:val="28"/>
          <w:szCs w:val="28"/>
        </w:rPr>
        <w:t>33248</w:t>
      </w:r>
      <w:r w:rsidRPr="00C8207D" w:rsidR="00C1005F">
        <w:rPr>
          <w:color w:val="000000" w:themeColor="text1"/>
          <w:sz w:val="28"/>
          <w:szCs w:val="28"/>
        </w:rPr>
        <w:t>,82 рублей</w:t>
      </w:r>
      <w:r w:rsidRPr="00C8207D">
        <w:rPr>
          <w:color w:val="000000" w:themeColor="text1"/>
          <w:sz w:val="28"/>
          <w:szCs w:val="28"/>
        </w:rPr>
        <w:t xml:space="preserve">. 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</w:p>
    <w:p w:rsidR="003319C9" w:rsidRPr="00C8207D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Вместе с тем, до настоящего времени выплата </w:t>
      </w:r>
      <w:r w:rsidRPr="00C8207D" w:rsidR="00223835">
        <w:rPr>
          <w:sz w:val="28"/>
          <w:szCs w:val="28"/>
        </w:rPr>
        <w:t>компенсации</w:t>
      </w:r>
      <w:r w:rsidRPr="00C8207D" w:rsidR="00223835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 w:rsidR="00223835">
        <w:rPr>
          <w:sz w:val="28"/>
          <w:szCs w:val="28"/>
        </w:rPr>
        <w:t xml:space="preserve">истцу </w:t>
      </w:r>
      <w:r w:rsidRPr="00C8207D">
        <w:rPr>
          <w:sz w:val="28"/>
          <w:szCs w:val="28"/>
        </w:rPr>
        <w:t xml:space="preserve">не произведена,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 w:rsidR="00C1005F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Железнодорожного района г. Симферополя</w:t>
      </w:r>
      <w:r w:rsidRPr="00C8207D">
        <w:rPr>
          <w:color w:val="000000" w:themeColor="text1"/>
          <w:sz w:val="28"/>
          <w:szCs w:val="28"/>
        </w:rPr>
        <w:t xml:space="preserve"> </w:t>
      </w:r>
      <w:r w:rsidRPr="00C8207D" w:rsidR="00223835">
        <w:rPr>
          <w:color w:val="000000" w:themeColor="text1"/>
          <w:sz w:val="28"/>
          <w:szCs w:val="28"/>
        </w:rPr>
        <w:t>п</w:t>
      </w:r>
      <w:r w:rsidRPr="00C8207D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431BE8" w:rsidP="00431BE8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–  </w:t>
      </w:r>
      <w:r>
        <w:rPr>
          <w:sz w:val="28"/>
          <w:szCs w:val="28"/>
        </w:rPr>
        <w:t>помощ</w:t>
      </w:r>
      <w:r>
        <w:rPr>
          <w:sz w:val="28"/>
          <w:szCs w:val="28"/>
        </w:rPr>
        <w:t>ник прокурора по Железнодорожному району г. Симферополь Республики Крым Решитова Е.М. исковые требования поддержала  полном  объеме по мотивам, изложенным в иске, пояснив</w:t>
      </w:r>
      <w:r w:rsidR="00FA7A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прокуратурой </w:t>
      </w:r>
      <w:r>
        <w:rPr>
          <w:color w:val="000000" w:themeColor="text1"/>
          <w:sz w:val="28"/>
          <w:szCs w:val="28"/>
        </w:rPr>
        <w:t>проведена проверка по факту возмещения инвалиду – Кулику А.А. денеж</w:t>
      </w:r>
      <w:r>
        <w:rPr>
          <w:color w:val="000000" w:themeColor="text1"/>
          <w:sz w:val="28"/>
          <w:szCs w:val="28"/>
        </w:rPr>
        <w:t>ных средств за самостоятельно приобретенные технические средства реабилитации</w:t>
      </w:r>
      <w:r w:rsidRPr="00D73FB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 результатам которой прокуратурой вынесено представление. На данный момент представление </w:t>
      </w:r>
      <w:r>
        <w:rPr>
          <w:color w:val="000000" w:themeColor="text1"/>
          <w:sz w:val="28"/>
          <w:szCs w:val="28"/>
        </w:rPr>
        <w:t>Пенсионным фондом не исполнено, в связи с чем предъявлено указанное  исковое заявление</w:t>
      </w:r>
      <w:r>
        <w:rPr>
          <w:color w:val="000000" w:themeColor="text1"/>
          <w:sz w:val="28"/>
          <w:szCs w:val="28"/>
        </w:rPr>
        <w:t xml:space="preserve"> о возложении обязанности на ответчика осуществить выплату Кулику А.А. компенсацию за самостоятельно приобретенные технические средства реабилитации, указывая о том, что  инвалиды не должны ставиться в зависимость от финансирования на компенсацию за самост</w:t>
      </w:r>
      <w:r>
        <w:rPr>
          <w:color w:val="000000" w:themeColor="text1"/>
          <w:sz w:val="28"/>
          <w:szCs w:val="28"/>
        </w:rPr>
        <w:t>оятельно приобретенные технические средства реабилитации.</w:t>
      </w:r>
    </w:p>
    <w:p w:rsidR="00431BE8" w:rsidP="00431BE8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ответчика – Отделения Фонда пенсионного и социального страхования Российской Федерации по Республике Крым, действующий на основании доверенности </w:t>
      </w:r>
      <w:r>
        <w:rPr>
          <w:sz w:val="28"/>
          <w:szCs w:val="28"/>
        </w:rPr>
        <w:t>Шкуридин С.С., возражал против удовлетв</w:t>
      </w:r>
      <w:r>
        <w:rPr>
          <w:sz w:val="28"/>
          <w:szCs w:val="28"/>
        </w:rPr>
        <w:t xml:space="preserve">орения исковых требований, ссылаясь на то обстоятельство, что  </w:t>
      </w:r>
      <w:r>
        <w:rPr>
          <w:color w:val="000000" w:themeColor="text1"/>
          <w:sz w:val="28"/>
          <w:szCs w:val="28"/>
        </w:rPr>
        <w:t>произвести выплату компенсации Кулику А.А. в установленный законом срок не представлялось возможным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выделенный объем бюджетных ассигнований был полностью освоен, однако по </w:t>
      </w:r>
      <w:r>
        <w:rPr>
          <w:color w:val="000000" w:themeColor="text1"/>
          <w:sz w:val="28"/>
          <w:szCs w:val="28"/>
        </w:rPr>
        <w:t>мере доведения отделению дополнительных бюджетных ассигнований Кулику А.А. в порядке очереди будет выплачена сумма</w:t>
      </w:r>
      <w:r w:rsidRPr="00FA3E9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указанная в решении по выплате.</w:t>
      </w:r>
    </w:p>
    <w:p w:rsidR="00BD3F51" w:rsidRPr="00C8207D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Кулик А.А.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>
        <w:rPr>
          <w:color w:val="000000" w:themeColor="text1"/>
          <w:sz w:val="28"/>
          <w:szCs w:val="28"/>
        </w:rPr>
        <w:t>ся</w:t>
      </w:r>
      <w:r w:rsidRPr="00C8207D">
        <w:rPr>
          <w:color w:val="000000" w:themeColor="text1"/>
          <w:sz w:val="28"/>
          <w:szCs w:val="28"/>
        </w:rPr>
        <w:t>, о дате, времени и</w:t>
      </w:r>
      <w:r>
        <w:rPr>
          <w:color w:val="000000" w:themeColor="text1"/>
          <w:sz w:val="28"/>
          <w:szCs w:val="28"/>
        </w:rPr>
        <w:t xml:space="preserve"> месте рассмотрения дела извещен</w:t>
      </w:r>
      <w:r w:rsidRPr="00C8207D">
        <w:rPr>
          <w:color w:val="000000" w:themeColor="text1"/>
          <w:sz w:val="28"/>
          <w:szCs w:val="28"/>
        </w:rPr>
        <w:t xml:space="preserve"> надлежаще</w:t>
      </w:r>
      <w:r w:rsidRPr="00C8207D">
        <w:rPr>
          <w:color w:val="000000" w:themeColor="text1"/>
          <w:sz w:val="28"/>
          <w:szCs w:val="28"/>
        </w:rPr>
        <w:t xml:space="preserve">, причины неявки </w:t>
      </w:r>
      <w:r>
        <w:rPr>
          <w:color w:val="000000" w:themeColor="text1"/>
          <w:sz w:val="28"/>
          <w:szCs w:val="28"/>
        </w:rPr>
        <w:t xml:space="preserve">истца </w:t>
      </w:r>
      <w:r w:rsidRPr="00C8207D">
        <w:rPr>
          <w:color w:val="000000" w:themeColor="text1"/>
          <w:sz w:val="28"/>
          <w:szCs w:val="28"/>
        </w:rPr>
        <w:t>суду не известны</w:t>
      </w:r>
      <w:r w:rsidRPr="00C8207D" w:rsidR="008B298B">
        <w:rPr>
          <w:color w:val="000000" w:themeColor="text1"/>
          <w:sz w:val="28"/>
          <w:szCs w:val="28"/>
        </w:rPr>
        <w:t>, ходатайства об отложении рассмотрения дела не поступали.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BD3F51" w:rsidRPr="00C8207D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 w:rsidR="00431BE8">
        <w:rPr>
          <w:color w:val="000000" w:themeColor="text1"/>
          <w:sz w:val="28"/>
          <w:szCs w:val="28"/>
        </w:rPr>
        <w:t xml:space="preserve"> истца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AF4233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</w:t>
      </w:r>
      <w:r w:rsidRPr="00C8207D"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C8207D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>охраняются труд и здоровье людей (часть 2 статьи 7), каждый имеет право на охрану здоровья и медицинскую помощь (часть 1 статьи 41), каждом</w:t>
      </w:r>
      <w:r w:rsidRPr="00C8207D">
        <w:rPr>
          <w:sz w:val="28"/>
          <w:szCs w:val="28"/>
        </w:rPr>
        <w:t xml:space="preserve">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 (часть 1 статьи 39).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</w:t>
      </w:r>
      <w:r w:rsidRPr="00C8207D">
        <w:rPr>
          <w:sz w:val="28"/>
          <w:szCs w:val="28"/>
        </w:rPr>
        <w:t xml:space="preserve">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</w:t>
      </w:r>
      <w:r w:rsidRPr="00C8207D">
        <w:rPr>
          <w:sz w:val="28"/>
          <w:szCs w:val="28"/>
        </w:rPr>
        <w:t xml:space="preserve">общепризнанными принципами и нормами международного права и международными договорами Российской Федерации, определяется Федеральным законом от 24.11.1995 №181-ФЗ «О социальной защите инвалидов в Российской Федерации». </w:t>
      </w:r>
    </w:p>
    <w:p w:rsidR="00002DA2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бытовой, общественной, профессиональной и иной деятельности. А</w:t>
      </w:r>
      <w:r w:rsidRPr="00C8207D">
        <w:rPr>
          <w:sz w:val="28"/>
          <w:szCs w:val="28"/>
        </w:rPr>
        <w:t xml:space="preserve">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направлены на устранение или возможно более полную компенсацию </w:t>
      </w:r>
      <w:r w:rsidRPr="00C8207D">
        <w:rPr>
          <w:sz w:val="28"/>
          <w:szCs w:val="28"/>
        </w:rPr>
        <w:t xml:space="preserve">ограничений </w:t>
      </w:r>
      <w:r w:rsidRPr="00C8207D">
        <w:rPr>
          <w:sz w:val="28"/>
          <w:szCs w:val="28"/>
        </w:rPr>
        <w:t xml:space="preserve">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Государство гарантирует инвалидам проведение реабилитационных мероприятий, получение технических средств и </w:t>
      </w:r>
      <w:r w:rsidRPr="00C8207D">
        <w:rPr>
          <w:sz w:val="28"/>
          <w:szCs w:val="28"/>
        </w:rPr>
        <w:t>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(часть 1 ст. 10 Федерального закона от 24.11.1995 №181-ФЗ «О социальной защите</w:t>
      </w:r>
      <w:r w:rsidRPr="00C8207D">
        <w:rPr>
          <w:sz w:val="28"/>
          <w:szCs w:val="28"/>
        </w:rPr>
        <w:t xml:space="preserve"> инвалидов в Российской Федерации»).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</w:t>
      </w:r>
      <w:r w:rsidRPr="00C8207D">
        <w:rPr>
          <w:sz w:val="28"/>
          <w:szCs w:val="28"/>
        </w:rPr>
        <w:t xml:space="preserve"> инвалида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</w:t>
      </w:r>
      <w:r w:rsidRPr="00C8207D">
        <w:rPr>
          <w:sz w:val="28"/>
          <w:szCs w:val="28"/>
        </w:rPr>
        <w:t>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медико-социальной экспертизы могут при необходимости привлекать к разработк</w:t>
      </w:r>
      <w:r w:rsidRPr="00C8207D">
        <w:rPr>
          <w:sz w:val="28"/>
          <w:szCs w:val="28"/>
        </w:rPr>
        <w:t>е индивидуальных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</w:t>
      </w:r>
      <w:r w:rsidRPr="00C8207D">
        <w:rPr>
          <w:sz w:val="28"/>
          <w:szCs w:val="28"/>
        </w:rPr>
        <w:t xml:space="preserve">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</w:t>
      </w:r>
      <w:r w:rsidRPr="00C8207D">
        <w:rPr>
          <w:sz w:val="28"/>
          <w:szCs w:val="28"/>
        </w:rPr>
        <w:t xml:space="preserve">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</w:t>
      </w:r>
      <w:r w:rsidRPr="00C8207D">
        <w:rPr>
          <w:sz w:val="28"/>
          <w:szCs w:val="28"/>
        </w:rPr>
        <w:t>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</w:t>
      </w:r>
      <w:r w:rsidRPr="00C8207D">
        <w:rPr>
          <w:sz w:val="28"/>
          <w:szCs w:val="28"/>
        </w:rPr>
        <w:t xml:space="preserve">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организации независимо от организационно-правовых форм и форм собственно</w:t>
      </w:r>
      <w:r w:rsidRPr="00C8207D">
        <w:rPr>
          <w:sz w:val="28"/>
          <w:szCs w:val="28"/>
        </w:rPr>
        <w:t xml:space="preserve">сти.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мероприятий, технических средств реабилитации и услуг, пре</w:t>
      </w:r>
      <w:r w:rsidRPr="00C8207D">
        <w:rPr>
          <w:sz w:val="28"/>
          <w:szCs w:val="28"/>
        </w:rPr>
        <w:t xml:space="preserve">доставляемых инвалиду.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</w:t>
      </w:r>
      <w:r w:rsidRPr="00C8207D">
        <w:rPr>
          <w:sz w:val="28"/>
          <w:szCs w:val="28"/>
        </w:rPr>
        <w:t>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</w:t>
      </w:r>
      <w:r w:rsidRPr="00C8207D">
        <w:rPr>
          <w:sz w:val="28"/>
          <w:szCs w:val="28"/>
        </w:rPr>
        <w:t xml:space="preserve">у, сигнализаторы, видеоматериалы с субтитрами или сурдопереводом, другими аналогичными средствами.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предоставлены инва</w:t>
      </w:r>
      <w:r w:rsidRPr="00C8207D">
        <w:rPr>
          <w:sz w:val="28"/>
          <w:szCs w:val="28"/>
        </w:rPr>
        <w:t>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</w:t>
      </w:r>
      <w:r w:rsidRPr="00C8207D">
        <w:rPr>
          <w:sz w:val="28"/>
          <w:szCs w:val="28"/>
        </w:rPr>
        <w:t>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определения е</w:t>
      </w:r>
      <w:r w:rsidRPr="00C8207D">
        <w:rPr>
          <w:sz w:val="28"/>
          <w:szCs w:val="28"/>
        </w:rPr>
        <w:t>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</w:t>
      </w:r>
      <w:r w:rsidRPr="00C8207D">
        <w:rPr>
          <w:sz w:val="28"/>
          <w:szCs w:val="28"/>
        </w:rPr>
        <w:t xml:space="preserve">льной защиты населения.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местног</w:t>
      </w:r>
      <w:r w:rsidRPr="00C8207D">
        <w:rPr>
          <w:sz w:val="28"/>
          <w:szCs w:val="28"/>
        </w:rPr>
        <w:t>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предоставляемых бе</w:t>
      </w:r>
      <w:r w:rsidRPr="00C8207D">
        <w:rPr>
          <w:sz w:val="28"/>
          <w:szCs w:val="28"/>
        </w:rPr>
        <w:t xml:space="preserve">сплатно.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от их о</w:t>
      </w:r>
      <w:r w:rsidRPr="00C8207D">
        <w:rPr>
          <w:sz w:val="28"/>
          <w:szCs w:val="28"/>
        </w:rPr>
        <w:t xml:space="preserve">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5167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</w:t>
      </w:r>
      <w:r w:rsidRPr="00C8207D">
        <w:rPr>
          <w:sz w:val="28"/>
          <w:szCs w:val="28"/>
        </w:rPr>
        <w:t>ой программой реабилитации 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реализации госу</w:t>
      </w:r>
      <w:r w:rsidRPr="00C8207D">
        <w:rPr>
          <w:sz w:val="28"/>
          <w:szCs w:val="28"/>
        </w:rPr>
        <w:t xml:space="preserve">дарственной политики и нормативно-правовому регулированию в сфере социальной защиты населения. </w:t>
      </w:r>
    </w:p>
    <w:p w:rsidR="00002DA2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</w:t>
      </w:r>
      <w:r w:rsidRPr="00C8207D">
        <w:rPr>
          <w:sz w:val="28"/>
          <w:szCs w:val="28"/>
        </w:rPr>
        <w:t xml:space="preserve"> размера и порядок информирования граждан о размере указанной компенсации утвержден приказом Минздравсоцразвития России от 31.01.2011 </w:t>
      </w:r>
      <w:r w:rsidRPr="00C8207D" w:rsidR="00090DB6">
        <w:rPr>
          <w:sz w:val="28"/>
          <w:szCs w:val="28"/>
        </w:rPr>
        <w:t>№</w:t>
      </w:r>
      <w:r w:rsidRPr="00C8207D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C8207D" w:rsidR="00090DB6">
        <w:rPr>
          <w:sz w:val="28"/>
          <w:szCs w:val="28"/>
        </w:rPr>
        <w:t xml:space="preserve"> (здесь и далее – Порядок)</w:t>
      </w:r>
      <w:r w:rsidRPr="00C8207D">
        <w:rPr>
          <w:sz w:val="28"/>
          <w:szCs w:val="28"/>
        </w:rPr>
        <w:t xml:space="preserve">.  </w:t>
      </w:r>
    </w:p>
    <w:p w:rsidR="00090DB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п.3 </w:t>
      </w:r>
      <w:r w:rsidRPr="00C8207D">
        <w:rPr>
          <w:sz w:val="28"/>
          <w:szCs w:val="28"/>
        </w:rPr>
        <w:t>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приобр</w:t>
      </w:r>
      <w:r w:rsidRPr="00C8207D">
        <w:rPr>
          <w:sz w:val="28"/>
          <w:szCs w:val="28"/>
        </w:rPr>
        <w:t>ел указанное техническое средство реабилитации и (или) оплатил услугу за счет собственных средств.</w:t>
      </w:r>
    </w:p>
    <w:p w:rsidR="006D25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 однор</w:t>
      </w:r>
      <w:r w:rsidRPr="00C8207D">
        <w:rPr>
          <w:sz w:val="28"/>
          <w:szCs w:val="28"/>
        </w:rPr>
        <w:t>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 самос</w:t>
      </w:r>
      <w:r w:rsidRPr="00C8207D">
        <w:rPr>
          <w:sz w:val="28"/>
          <w:szCs w:val="28"/>
        </w:rPr>
        <w:t>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технических сре</w:t>
      </w:r>
      <w:r w:rsidRPr="00C8207D">
        <w:rPr>
          <w:sz w:val="28"/>
          <w:szCs w:val="28"/>
        </w:rPr>
        <w:t xml:space="preserve">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2347-р, утвержденной приказом Министерства труда и социальной защиты Российской Федерации от 13 февраля 2018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86н </w:t>
      </w:r>
      <w:r w:rsidRPr="00C8207D">
        <w:rPr>
          <w:sz w:val="28"/>
          <w:szCs w:val="28"/>
        </w:rPr>
        <w:t xml:space="preserve">(зарегистрирован Министерством юстиции Российской Федерации 14 марта 2018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50338), с изменениями, внесенными приказом Министерства труда и социальной защиты Российской Федерации от 6 мая 2019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307н (зарегистрирован Министерством юсти</w:t>
      </w:r>
      <w:r w:rsidRPr="00C8207D">
        <w:rPr>
          <w:sz w:val="28"/>
          <w:szCs w:val="28"/>
        </w:rPr>
        <w:t xml:space="preserve">ции Российской Федерации 31 мая 2019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приобретенное за собственный счет инвалидом техн</w:t>
      </w:r>
      <w:r w:rsidRPr="00C8207D">
        <w:rPr>
          <w:sz w:val="28"/>
          <w:szCs w:val="28"/>
        </w:rPr>
        <w:t>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средства реабилитации, самостоятельно приобр</w:t>
      </w:r>
      <w:r w:rsidRPr="00C8207D">
        <w:rPr>
          <w:sz w:val="28"/>
          <w:szCs w:val="28"/>
        </w:rPr>
        <w:t xml:space="preserve">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принимается уполномоченным органом в течение 15 ра</w:t>
      </w:r>
      <w:r w:rsidRPr="00C8207D">
        <w:rPr>
          <w:sz w:val="28"/>
          <w:szCs w:val="28"/>
        </w:rPr>
        <w:t xml:space="preserve">бочих дней со дня принятия уполномоченным органом заявления о выплате компенсации. </w:t>
      </w:r>
    </w:p>
    <w:p w:rsidR="006D2586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Средства на выплату инвалиду компенсации направляются уполномоченным органом в срок не более 5 рабочих дней с даты принятия </w:t>
      </w:r>
      <w:r w:rsidRPr="00C8207D">
        <w:rPr>
          <w:sz w:val="28"/>
          <w:szCs w:val="28"/>
        </w:rPr>
        <w:t xml:space="preserve">указанного решения в кредитную организацию для </w:t>
      </w:r>
      <w:r w:rsidRPr="00C8207D">
        <w:rPr>
          <w:sz w:val="28"/>
          <w:szCs w:val="28"/>
        </w:rPr>
        <w:t xml:space="preserve">зачисления на расчетный счет, открытый инвалидом, или путем почтового перевода. </w:t>
      </w:r>
    </w:p>
    <w:p w:rsidR="00320BE3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Как установлено судом в ходе рассмотрения дела </w:t>
      </w:r>
      <w:r w:rsidR="004B4C23">
        <w:rPr>
          <w:color w:val="000000" w:themeColor="text1"/>
          <w:sz w:val="28"/>
          <w:szCs w:val="28"/>
        </w:rPr>
        <w:t xml:space="preserve">Кулик Александр Алексеевич,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8207D" w:rsidR="00584E37">
        <w:rPr>
          <w:sz w:val="28"/>
          <w:szCs w:val="28"/>
        </w:rPr>
        <w:t xml:space="preserve">года рождения, </w:t>
      </w:r>
      <w:r w:rsidRPr="00C8207D">
        <w:rPr>
          <w:sz w:val="28"/>
          <w:szCs w:val="28"/>
        </w:rPr>
        <w:t>является инвалидом</w:t>
      </w:r>
      <w:r w:rsidRPr="00C8207D" w:rsidR="00C8207D">
        <w:rPr>
          <w:sz w:val="28"/>
          <w:szCs w:val="28"/>
        </w:rPr>
        <w:t xml:space="preserve"> третьей группы общего заболевания</w:t>
      </w:r>
      <w:r w:rsidR="004B4C23">
        <w:rPr>
          <w:sz w:val="28"/>
          <w:szCs w:val="28"/>
        </w:rPr>
        <w:t>,</w:t>
      </w:r>
      <w:r w:rsidRPr="00C8207D" w:rsidR="00C8207D">
        <w:rPr>
          <w:sz w:val="28"/>
          <w:szCs w:val="28"/>
        </w:rPr>
        <w:t xml:space="preserve"> </w:t>
      </w:r>
      <w:r w:rsidR="004B4C23">
        <w:rPr>
          <w:sz w:val="28"/>
          <w:szCs w:val="28"/>
        </w:rPr>
        <w:t>ч</w:t>
      </w:r>
      <w:r w:rsidRPr="00C8207D">
        <w:rPr>
          <w:sz w:val="28"/>
          <w:szCs w:val="28"/>
        </w:rPr>
        <w:t xml:space="preserve">то подтверждается справкой ФКУ «ГБ МСЭ по Республике Крым» </w:t>
      </w:r>
      <w:r w:rsidR="004B4C23">
        <w:rPr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Pr="00C8207D" w:rsidR="00584E3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(</w:t>
      </w:r>
      <w:r w:rsidRPr="00C8207D">
        <w:rPr>
          <w:sz w:val="28"/>
          <w:szCs w:val="28"/>
        </w:rPr>
        <w:t>л.д</w:t>
      </w:r>
      <w:r w:rsidRPr="00C8207D">
        <w:rPr>
          <w:sz w:val="28"/>
          <w:szCs w:val="28"/>
        </w:rPr>
        <w:t xml:space="preserve">. </w:t>
      </w:r>
      <w:r w:rsidR="004B4C23">
        <w:rPr>
          <w:sz w:val="28"/>
          <w:szCs w:val="28"/>
        </w:rPr>
        <w:t>8</w:t>
      </w:r>
      <w:r w:rsidRPr="00C8207D" w:rsidR="00584E37">
        <w:rPr>
          <w:sz w:val="28"/>
          <w:szCs w:val="28"/>
        </w:rPr>
        <w:t>)</w:t>
      </w:r>
      <w:r w:rsidRPr="00C8207D">
        <w:rPr>
          <w:sz w:val="28"/>
          <w:szCs w:val="28"/>
        </w:rPr>
        <w:t xml:space="preserve">.   </w:t>
      </w:r>
    </w:p>
    <w:p w:rsidR="003319C9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C8207D" w:rsidR="00320BE3">
        <w:rPr>
          <w:sz w:val="28"/>
          <w:szCs w:val="28"/>
        </w:rPr>
        <w:t>от</w:t>
      </w:r>
      <w:r w:rsidRPr="00C8207D" w:rsidR="00320BE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C8207D" w:rsidR="00C8207D">
        <w:rPr>
          <w:sz w:val="28"/>
          <w:szCs w:val="28"/>
        </w:rPr>
        <w:t xml:space="preserve">, </w:t>
      </w:r>
      <w:r w:rsidR="004B4C23">
        <w:rPr>
          <w:sz w:val="28"/>
          <w:szCs w:val="28"/>
        </w:rPr>
        <w:t xml:space="preserve">Кулик А.А. </w:t>
      </w:r>
      <w:r w:rsidRPr="00C8207D">
        <w:rPr>
          <w:sz w:val="28"/>
          <w:szCs w:val="28"/>
        </w:rPr>
        <w:t>подлежит обеспечению техническими средствами реабилитации</w:t>
      </w:r>
      <w:r w:rsidR="004B4C23">
        <w:rPr>
          <w:sz w:val="28"/>
          <w:szCs w:val="28"/>
        </w:rPr>
        <w:t>, в числе которых, помимо прочих</w:t>
      </w:r>
      <w:r w:rsidRPr="00C8207D">
        <w:rPr>
          <w:sz w:val="28"/>
          <w:szCs w:val="28"/>
        </w:rPr>
        <w:t>:</w:t>
      </w:r>
      <w:r w:rsidRPr="00C8207D" w:rsidR="00320BE3">
        <w:rPr>
          <w:sz w:val="28"/>
          <w:szCs w:val="28"/>
        </w:rPr>
        <w:t xml:space="preserve"> </w:t>
      </w:r>
      <w:r w:rsidRPr="00C8207D" w:rsidR="00C8207D">
        <w:rPr>
          <w:sz w:val="28"/>
          <w:szCs w:val="28"/>
        </w:rPr>
        <w:t>слухов</w:t>
      </w:r>
      <w:r w:rsidR="004B4C23">
        <w:rPr>
          <w:sz w:val="28"/>
          <w:szCs w:val="28"/>
        </w:rPr>
        <w:t>ой</w:t>
      </w:r>
      <w:r w:rsidRPr="00C8207D" w:rsidR="00C8207D">
        <w:rPr>
          <w:sz w:val="28"/>
          <w:szCs w:val="28"/>
        </w:rPr>
        <w:t xml:space="preserve"> аппарат цифров</w:t>
      </w:r>
      <w:r w:rsidR="004B4C23">
        <w:rPr>
          <w:sz w:val="28"/>
          <w:szCs w:val="28"/>
        </w:rPr>
        <w:t>ой</w:t>
      </w:r>
      <w:r w:rsidRPr="00C8207D" w:rsidR="00C8207D">
        <w:rPr>
          <w:sz w:val="28"/>
          <w:szCs w:val="28"/>
        </w:rPr>
        <w:t xml:space="preserve"> заушны</w:t>
      </w:r>
      <w:r w:rsidR="004B4C23">
        <w:rPr>
          <w:sz w:val="28"/>
          <w:szCs w:val="28"/>
        </w:rPr>
        <w:t>й</w:t>
      </w:r>
      <w:r w:rsidRPr="00C8207D" w:rsidR="00C8207D">
        <w:rPr>
          <w:sz w:val="28"/>
          <w:szCs w:val="28"/>
        </w:rPr>
        <w:t xml:space="preserve"> мощны</w:t>
      </w:r>
      <w:r w:rsidR="004B4C23">
        <w:rPr>
          <w:sz w:val="28"/>
          <w:szCs w:val="28"/>
        </w:rPr>
        <w:t xml:space="preserve">й и вкладыш ушной индивидуального изготовления для слухового аппарата </w:t>
      </w:r>
      <w:r w:rsidRPr="00C8207D" w:rsidR="00320BE3">
        <w:rPr>
          <w:sz w:val="28"/>
          <w:szCs w:val="28"/>
        </w:rPr>
        <w:t>(л.д.</w:t>
      </w:r>
      <w:r w:rsidRPr="00C8207D" w:rsidR="00584E37">
        <w:rPr>
          <w:sz w:val="28"/>
          <w:szCs w:val="28"/>
        </w:rPr>
        <w:t xml:space="preserve"> 1</w:t>
      </w:r>
      <w:r w:rsidR="004B4C23">
        <w:rPr>
          <w:sz w:val="28"/>
          <w:szCs w:val="28"/>
        </w:rPr>
        <w:t>8</w:t>
      </w:r>
      <w:r w:rsidRPr="00C8207D" w:rsidR="00584E37">
        <w:rPr>
          <w:sz w:val="28"/>
          <w:szCs w:val="28"/>
        </w:rPr>
        <w:t>-</w:t>
      </w:r>
      <w:r w:rsidR="004B4C23">
        <w:rPr>
          <w:sz w:val="28"/>
          <w:szCs w:val="28"/>
        </w:rPr>
        <w:t>2</w:t>
      </w:r>
      <w:r w:rsidRPr="00C8207D" w:rsidR="00584E37">
        <w:rPr>
          <w:sz w:val="28"/>
          <w:szCs w:val="28"/>
        </w:rPr>
        <w:t>1</w:t>
      </w:r>
      <w:r w:rsidRPr="00C8207D" w:rsidR="00320BE3">
        <w:rPr>
          <w:sz w:val="28"/>
          <w:szCs w:val="28"/>
        </w:rPr>
        <w:t>).</w:t>
      </w:r>
    </w:p>
    <w:p w:rsidR="00E50E84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Судом также установлено, что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4B4C23">
        <w:rPr>
          <w:color w:val="000000" w:themeColor="text1"/>
          <w:sz w:val="28"/>
          <w:szCs w:val="28"/>
        </w:rPr>
        <w:t xml:space="preserve">Куликом А.А. </w:t>
      </w:r>
      <w:r w:rsidRPr="00C8207D" w:rsidR="003319C9">
        <w:rPr>
          <w:color w:val="000000" w:themeColor="text1"/>
          <w:sz w:val="28"/>
          <w:szCs w:val="28"/>
        </w:rPr>
        <w:t>за счет собственных сре</w:t>
      </w:r>
      <w:r w:rsidRPr="00C8207D" w:rsidR="003319C9">
        <w:rPr>
          <w:color w:val="000000" w:themeColor="text1"/>
          <w:sz w:val="28"/>
          <w:szCs w:val="28"/>
        </w:rPr>
        <w:t>дств пр</w:t>
      </w:r>
      <w:r w:rsidRPr="00C8207D" w:rsidR="003319C9">
        <w:rPr>
          <w:color w:val="000000" w:themeColor="text1"/>
          <w:sz w:val="28"/>
          <w:szCs w:val="28"/>
        </w:rPr>
        <w:t>иобретен</w:t>
      </w:r>
      <w:r w:rsidRPr="00C8207D" w:rsidR="00584E37">
        <w:rPr>
          <w:color w:val="000000" w:themeColor="text1"/>
          <w:sz w:val="28"/>
          <w:szCs w:val="28"/>
        </w:rPr>
        <w:t xml:space="preserve">ы </w:t>
      </w:r>
      <w:r w:rsidRPr="00C8207D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 цифровые заушные мощные </w:t>
      </w:r>
      <w:r w:rsidRPr="00C8207D">
        <w:rPr>
          <w:color w:val="000000" w:themeColor="text1"/>
          <w:sz w:val="28"/>
          <w:szCs w:val="28"/>
        </w:rPr>
        <w:t xml:space="preserve"> слуховы</w:t>
      </w:r>
      <w:r>
        <w:rPr>
          <w:color w:val="000000" w:themeColor="text1"/>
          <w:sz w:val="28"/>
          <w:szCs w:val="28"/>
        </w:rPr>
        <w:t>е</w:t>
      </w:r>
      <w:r w:rsidRPr="00C8207D">
        <w:rPr>
          <w:color w:val="000000" w:themeColor="text1"/>
          <w:sz w:val="28"/>
          <w:szCs w:val="28"/>
        </w:rPr>
        <w:t xml:space="preserve"> аппарат</w:t>
      </w:r>
      <w:r>
        <w:rPr>
          <w:color w:val="000000" w:themeColor="text1"/>
          <w:sz w:val="28"/>
          <w:szCs w:val="28"/>
        </w:rPr>
        <w:t>ы «</w:t>
      </w:r>
      <w:r w:rsidRPr="00C8207D">
        <w:rPr>
          <w:color w:val="000000" w:themeColor="text1"/>
          <w:kern w:val="36"/>
          <w:sz w:val="28"/>
          <w:szCs w:val="28"/>
        </w:rPr>
        <w:t>Unitron Shine Rev 2 HPm</w:t>
      </w:r>
      <w:r>
        <w:rPr>
          <w:color w:val="000000" w:themeColor="text1"/>
          <w:kern w:val="36"/>
          <w:sz w:val="28"/>
          <w:szCs w:val="28"/>
        </w:rPr>
        <w:t>», а также два вкладыша ушного индивидуального изготовления для слухового аппарата на</w:t>
      </w:r>
      <w:r w:rsidR="00FA7A5B">
        <w:rPr>
          <w:color w:val="000000" w:themeColor="text1"/>
          <w:kern w:val="36"/>
          <w:sz w:val="28"/>
          <w:szCs w:val="28"/>
        </w:rPr>
        <w:t xml:space="preserve"> общую </w:t>
      </w:r>
      <w:r>
        <w:rPr>
          <w:color w:val="000000" w:themeColor="text1"/>
          <w:kern w:val="36"/>
          <w:sz w:val="28"/>
          <w:szCs w:val="28"/>
        </w:rPr>
        <w:t xml:space="preserve"> сумму </w:t>
      </w:r>
      <w:r w:rsidR="00FA7A5B">
        <w:rPr>
          <w:color w:val="000000" w:themeColor="text1"/>
          <w:kern w:val="36"/>
          <w:sz w:val="28"/>
          <w:szCs w:val="28"/>
        </w:rPr>
        <w:t>536</w:t>
      </w:r>
      <w:r>
        <w:rPr>
          <w:color w:val="000000" w:themeColor="text1"/>
          <w:kern w:val="36"/>
          <w:sz w:val="28"/>
          <w:szCs w:val="28"/>
        </w:rPr>
        <w:t>00 рублей</w:t>
      </w:r>
      <w:r w:rsidR="00FA7A5B">
        <w:rPr>
          <w:color w:val="000000" w:themeColor="text1"/>
          <w:kern w:val="36"/>
          <w:sz w:val="28"/>
          <w:szCs w:val="28"/>
        </w:rPr>
        <w:t xml:space="preserve">, что подтверждается кассовым чеком </w:t>
      </w:r>
      <w:r>
        <w:rPr>
          <w:color w:val="000000" w:themeColor="text1"/>
          <w:kern w:val="36"/>
          <w:sz w:val="28"/>
          <w:szCs w:val="28"/>
        </w:rPr>
        <w:t xml:space="preserve">(л.д. </w:t>
      </w:r>
      <w:r w:rsidR="00FA7A5B">
        <w:rPr>
          <w:color w:val="000000" w:themeColor="text1"/>
          <w:kern w:val="36"/>
          <w:sz w:val="28"/>
          <w:szCs w:val="28"/>
        </w:rPr>
        <w:t>16</w:t>
      </w:r>
      <w:r>
        <w:rPr>
          <w:color w:val="000000" w:themeColor="text1"/>
          <w:kern w:val="36"/>
          <w:sz w:val="28"/>
          <w:szCs w:val="28"/>
        </w:rPr>
        <w:t xml:space="preserve">).  </w:t>
      </w:r>
    </w:p>
    <w:p w:rsidR="00646CE3" w:rsidRPr="00E50E84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Указанные технические средст</w:t>
      </w:r>
      <w:r w:rsidRPr="00E50E84">
        <w:rPr>
          <w:color w:val="000000" w:themeColor="text1"/>
          <w:sz w:val="28"/>
          <w:szCs w:val="28"/>
        </w:rPr>
        <w:t>ва реабилитации предусмотрены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</w:t>
      </w:r>
      <w:r w:rsidRPr="00E50E84">
        <w:rPr>
          <w:color w:val="000000" w:themeColor="text1"/>
          <w:sz w:val="28"/>
          <w:szCs w:val="28"/>
        </w:rPr>
        <w:t xml:space="preserve">а Российской Федерации от 30 декабря 2005 г.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>
        <w:rPr>
          <w:color w:val="000000" w:themeColor="text1"/>
          <w:sz w:val="28"/>
          <w:szCs w:val="28"/>
        </w:rPr>
        <w:t>86н</w:t>
      </w:r>
      <w:r w:rsidRPr="00E50E84" w:rsidR="00E46A96">
        <w:rPr>
          <w:color w:val="000000" w:themeColor="text1"/>
          <w:sz w:val="28"/>
          <w:szCs w:val="28"/>
        </w:rPr>
        <w:t xml:space="preserve">, а именно: </w:t>
      </w:r>
      <w:r w:rsidRPr="00E50E84">
        <w:rPr>
          <w:color w:val="000000" w:themeColor="text1"/>
          <w:sz w:val="28"/>
          <w:szCs w:val="28"/>
        </w:rPr>
        <w:t xml:space="preserve">разделом 17 </w:t>
      </w:r>
      <w:r w:rsidRPr="00E50E84" w:rsidR="00E46A96">
        <w:rPr>
          <w:sz w:val="28"/>
          <w:szCs w:val="28"/>
        </w:rPr>
        <w:t>«</w:t>
      </w:r>
      <w:r w:rsidRPr="00E50E84">
        <w:rPr>
          <w:sz w:val="28"/>
          <w:szCs w:val="28"/>
        </w:rPr>
        <w:t>Слуховые аппараты, в том числе с ушными вкладышами индивидуального изготовления</w:t>
      </w:r>
      <w:r w:rsidRPr="00E50E84" w:rsidR="00E46A96">
        <w:rPr>
          <w:sz w:val="28"/>
          <w:szCs w:val="28"/>
        </w:rPr>
        <w:t xml:space="preserve">» </w:t>
      </w:r>
      <w:r w:rsidRPr="00E50E84" w:rsidR="00E46A96">
        <w:rPr>
          <w:color w:val="000000" w:themeColor="text1"/>
          <w:sz w:val="28"/>
          <w:szCs w:val="28"/>
        </w:rPr>
        <w:t>под номер</w:t>
      </w:r>
      <w:r w:rsidRPr="00E50E84">
        <w:rPr>
          <w:color w:val="000000" w:themeColor="text1"/>
          <w:sz w:val="28"/>
          <w:szCs w:val="28"/>
        </w:rPr>
        <w:t xml:space="preserve">ами </w:t>
      </w:r>
      <w:r w:rsidRPr="00E50E84" w:rsidR="00E46A96">
        <w:rPr>
          <w:color w:val="000000" w:themeColor="text1"/>
          <w:sz w:val="28"/>
          <w:szCs w:val="28"/>
        </w:rPr>
        <w:t>вид</w:t>
      </w:r>
      <w:r w:rsidRPr="00E50E84">
        <w:rPr>
          <w:color w:val="000000" w:themeColor="text1"/>
          <w:sz w:val="28"/>
          <w:szCs w:val="28"/>
        </w:rPr>
        <w:t>ов</w:t>
      </w:r>
      <w:r w:rsidRPr="00E50E84" w:rsidR="00E46A96">
        <w:rPr>
          <w:color w:val="000000" w:themeColor="text1"/>
          <w:sz w:val="28"/>
          <w:szCs w:val="28"/>
        </w:rPr>
        <w:t xml:space="preserve"> техническ</w:t>
      </w:r>
      <w:r w:rsidRPr="00E50E84">
        <w:rPr>
          <w:color w:val="000000" w:themeColor="text1"/>
          <w:sz w:val="28"/>
          <w:szCs w:val="28"/>
        </w:rPr>
        <w:t xml:space="preserve">их </w:t>
      </w:r>
      <w:r w:rsidRPr="00E50E84" w:rsidR="00E46A96">
        <w:rPr>
          <w:color w:val="000000" w:themeColor="text1"/>
          <w:sz w:val="28"/>
          <w:szCs w:val="28"/>
        </w:rPr>
        <w:t xml:space="preserve">средств реабилитации – </w:t>
      </w:r>
      <w:r w:rsidRPr="00E50E84">
        <w:rPr>
          <w:color w:val="000000" w:themeColor="text1"/>
          <w:sz w:val="28"/>
          <w:szCs w:val="28"/>
        </w:rPr>
        <w:t>17</w:t>
      </w:r>
      <w:r w:rsidRPr="00E50E84" w:rsidR="00E46A96">
        <w:rPr>
          <w:color w:val="000000" w:themeColor="text1"/>
          <w:sz w:val="28"/>
          <w:szCs w:val="28"/>
        </w:rPr>
        <w:t>-01-0</w:t>
      </w:r>
      <w:r w:rsidRPr="00E50E84">
        <w:rPr>
          <w:color w:val="000000" w:themeColor="text1"/>
          <w:sz w:val="28"/>
          <w:szCs w:val="28"/>
        </w:rPr>
        <w:t>6 и 17-01-16</w:t>
      </w:r>
      <w:r w:rsidRPr="00E50E84" w:rsidR="00E46A9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319C9" w:rsidRPr="00C8207D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</w:t>
      </w:r>
      <w:r w:rsidRPr="00C8207D" w:rsidR="005562CE">
        <w:rPr>
          <w:sz w:val="28"/>
          <w:szCs w:val="28"/>
        </w:rPr>
        <w:t>года</w:t>
      </w:r>
      <w:r>
        <w:rPr>
          <w:sz w:val="28"/>
          <w:szCs w:val="28"/>
        </w:rPr>
        <w:t xml:space="preserve"> Кулик А.А. </w:t>
      </w:r>
      <w:r w:rsidRPr="00C8207D" w:rsidR="005562CE">
        <w:rPr>
          <w:sz w:val="28"/>
          <w:szCs w:val="28"/>
        </w:rPr>
        <w:t>о</w:t>
      </w:r>
      <w:r w:rsidRPr="00C8207D">
        <w:rPr>
          <w:sz w:val="28"/>
          <w:szCs w:val="28"/>
        </w:rPr>
        <w:t>братил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8207D" w:rsidR="00E46A96">
        <w:rPr>
          <w:sz w:val="28"/>
          <w:szCs w:val="28"/>
        </w:rPr>
        <w:t xml:space="preserve">в </w:t>
      </w:r>
      <w:r w:rsidRPr="00C8207D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 компенсации расходов, связанных с приобретением средств реабил</w:t>
      </w:r>
      <w:r w:rsidRPr="00C8207D">
        <w:rPr>
          <w:sz w:val="28"/>
          <w:szCs w:val="28"/>
        </w:rPr>
        <w:t>итации</w:t>
      </w:r>
      <w:r w:rsidRPr="00C8207D" w:rsidR="00AF2CA9"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>приложив к заявлению документы, подтверждающие понесенные расходы</w:t>
      </w:r>
      <w:r>
        <w:rPr>
          <w:sz w:val="28"/>
          <w:szCs w:val="28"/>
        </w:rPr>
        <w:t xml:space="preserve"> (л.д. 14-15)</w:t>
      </w:r>
      <w:r w:rsidRPr="00C8207D">
        <w:rPr>
          <w:sz w:val="28"/>
          <w:szCs w:val="28"/>
        </w:rPr>
        <w:t xml:space="preserve">. </w:t>
      </w:r>
    </w:p>
    <w:p w:rsidR="00646CE3" w:rsidRPr="00C8207D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 </w:t>
      </w:r>
      <w:r w:rsidRPr="00C8207D">
        <w:rPr>
          <w:color w:val="000000" w:themeColor="text1"/>
          <w:sz w:val="28"/>
          <w:szCs w:val="28"/>
        </w:rPr>
        <w:t xml:space="preserve">по Республике Крым на основании поданного </w:t>
      </w:r>
      <w:r w:rsidRPr="00C8207D" w:rsidR="00E46A96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 заявления вынесен</w:t>
      </w:r>
      <w:r w:rsidR="00FA7A5B">
        <w:rPr>
          <w:color w:val="000000" w:themeColor="text1"/>
          <w:sz w:val="28"/>
          <w:szCs w:val="28"/>
        </w:rPr>
        <w:t>о</w:t>
      </w:r>
      <w:r w:rsidR="00E50E84">
        <w:rPr>
          <w:color w:val="000000" w:themeColor="text1"/>
          <w:sz w:val="28"/>
          <w:szCs w:val="28"/>
        </w:rPr>
        <w:t xml:space="preserve"> решени</w:t>
      </w:r>
      <w:r w:rsidR="00FA7A5B">
        <w:rPr>
          <w:color w:val="000000" w:themeColor="text1"/>
          <w:sz w:val="28"/>
          <w:szCs w:val="28"/>
        </w:rPr>
        <w:t>е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sz w:val="28"/>
          <w:szCs w:val="28"/>
        </w:rPr>
        <w:t>/ДАННЫЕ ИЗЪЯТЫ/</w:t>
      </w:r>
      <w:r w:rsidR="00FA7A5B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</w:t>
      </w:r>
      <w:r w:rsidRPr="00C8207D" w:rsidR="00E46A96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>е техническ</w:t>
      </w:r>
      <w:r w:rsidRPr="00C8207D" w:rsidR="00E46A96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sz w:val="28"/>
          <w:szCs w:val="28"/>
        </w:rPr>
        <w:t>е средств</w:t>
      </w:r>
      <w:r w:rsidRPr="00C8207D" w:rsidR="00E46A96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реабилитации</w:t>
      </w:r>
      <w:r w:rsidRPr="00C8207D" w:rsidR="00E46A96">
        <w:rPr>
          <w:color w:val="000000" w:themeColor="text1"/>
          <w:sz w:val="28"/>
          <w:szCs w:val="28"/>
        </w:rPr>
        <w:t xml:space="preserve"> – </w:t>
      </w:r>
      <w:r w:rsidR="00E50E84">
        <w:rPr>
          <w:color w:val="000000" w:themeColor="text1"/>
          <w:sz w:val="28"/>
          <w:szCs w:val="28"/>
        </w:rPr>
        <w:t>слуховой аппарат</w:t>
      </w:r>
      <w:r w:rsidRPr="00E50E84" w:rsidR="00E50E84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>цифровой заушный мощный и вкладыш ушной индивидуального изготовления для слухового аппарата на сумм</w:t>
      </w:r>
      <w:r w:rsidR="00FA7A5B">
        <w:rPr>
          <w:color w:val="000000" w:themeColor="text1"/>
          <w:sz w:val="28"/>
          <w:szCs w:val="28"/>
        </w:rPr>
        <w:t xml:space="preserve">у 33248,82 рубля </w:t>
      </w:r>
      <w:r w:rsidRPr="00C8207D">
        <w:rPr>
          <w:color w:val="000000" w:themeColor="text1"/>
          <w:sz w:val="28"/>
          <w:szCs w:val="28"/>
        </w:rPr>
        <w:t xml:space="preserve">(л.д. </w:t>
      </w:r>
      <w:r w:rsidR="00FA7A5B">
        <w:rPr>
          <w:color w:val="000000" w:themeColor="text1"/>
          <w:sz w:val="28"/>
          <w:szCs w:val="28"/>
        </w:rPr>
        <w:t>17</w:t>
      </w:r>
      <w:r w:rsidRPr="00C8207D">
        <w:rPr>
          <w:color w:val="000000" w:themeColor="text1"/>
          <w:sz w:val="28"/>
          <w:szCs w:val="28"/>
        </w:rPr>
        <w:t xml:space="preserve">).  </w:t>
      </w:r>
    </w:p>
    <w:p w:rsidR="00637888" w:rsidRPr="00C8207D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</w:t>
      </w:r>
      <w:r w:rsidRPr="00C8207D">
        <w:rPr>
          <w:color w:val="000000" w:themeColor="text1"/>
          <w:sz w:val="28"/>
          <w:szCs w:val="28"/>
        </w:rPr>
        <w:t xml:space="preserve"> тем ответчиком в установленный пятидневный срок с момента принятия решени</w:t>
      </w:r>
      <w:r w:rsidR="00E50E84"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выплата осуществлена не была, что и послужило основанием для обращения прокурора в суд с указанным иском в защиту прав </w:t>
      </w:r>
      <w:r w:rsidR="00FA7A5B">
        <w:rPr>
          <w:color w:val="000000" w:themeColor="text1"/>
          <w:sz w:val="28"/>
          <w:szCs w:val="28"/>
        </w:rPr>
        <w:t>Кулика А.А.</w:t>
      </w:r>
    </w:p>
    <w:p w:rsidR="00637888" w:rsidP="002D251B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</w:t>
      </w:r>
      <w:r w:rsidRPr="00C8207D" w:rsidR="00EB065B">
        <w:rPr>
          <w:sz w:val="28"/>
          <w:szCs w:val="28"/>
        </w:rPr>
        <w:t xml:space="preserve">азрешая </w:t>
      </w:r>
      <w:r w:rsidRPr="00C8207D" w:rsidR="003D4BBB">
        <w:rPr>
          <w:sz w:val="28"/>
          <w:szCs w:val="28"/>
        </w:rPr>
        <w:t xml:space="preserve">исковые </w:t>
      </w:r>
      <w:r w:rsidRPr="00C8207D" w:rsidR="00EB065B">
        <w:rPr>
          <w:sz w:val="28"/>
          <w:szCs w:val="28"/>
        </w:rPr>
        <w:t>требования</w:t>
      </w:r>
      <w:r w:rsidRPr="00C8207D" w:rsidR="003D4BBB">
        <w:rPr>
          <w:sz w:val="28"/>
          <w:szCs w:val="28"/>
        </w:rPr>
        <w:t xml:space="preserve"> по существу, суд</w:t>
      </w:r>
      <w:r w:rsidRPr="00C8207D">
        <w:rPr>
          <w:sz w:val="28"/>
          <w:szCs w:val="28"/>
        </w:rPr>
        <w:t xml:space="preserve">ом </w:t>
      </w:r>
      <w:r w:rsidRPr="00C8207D" w:rsidR="003D4BBB">
        <w:rPr>
          <w:sz w:val="28"/>
          <w:szCs w:val="28"/>
        </w:rPr>
        <w:t>устано</w:t>
      </w:r>
      <w:r w:rsidRPr="00C8207D">
        <w:rPr>
          <w:sz w:val="28"/>
          <w:szCs w:val="28"/>
        </w:rPr>
        <w:t xml:space="preserve">влено право </w:t>
      </w:r>
      <w:r w:rsidR="00FA7A5B">
        <w:rPr>
          <w:sz w:val="28"/>
          <w:szCs w:val="28"/>
        </w:rPr>
        <w:t xml:space="preserve">Кулика А.А. </w:t>
      </w:r>
      <w:r w:rsidRPr="00C8207D">
        <w:rPr>
          <w:sz w:val="28"/>
          <w:szCs w:val="28"/>
        </w:rPr>
        <w:t xml:space="preserve">на получение технических средств реабилитации, которое гарантировано инвалиду законом, а также </w:t>
      </w:r>
      <w:r w:rsidRPr="00C8207D" w:rsidR="008D2097">
        <w:rPr>
          <w:sz w:val="28"/>
          <w:szCs w:val="28"/>
        </w:rPr>
        <w:t xml:space="preserve">факт </w:t>
      </w:r>
      <w:r w:rsidRPr="00C8207D">
        <w:rPr>
          <w:sz w:val="28"/>
          <w:szCs w:val="28"/>
        </w:rPr>
        <w:t>несоблюде</w:t>
      </w:r>
      <w:r w:rsidRPr="00C8207D" w:rsidR="008D2097">
        <w:rPr>
          <w:sz w:val="28"/>
          <w:szCs w:val="28"/>
        </w:rPr>
        <w:t>ния</w:t>
      </w:r>
      <w:r w:rsidRPr="00C8207D">
        <w:rPr>
          <w:sz w:val="28"/>
          <w:szCs w:val="28"/>
        </w:rPr>
        <w:t xml:space="preserve"> уполномоченным органом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осуществля</w:t>
      </w:r>
      <w:r w:rsidRPr="00C8207D" w:rsidR="00E010F7">
        <w:rPr>
          <w:sz w:val="28"/>
          <w:szCs w:val="28"/>
        </w:rPr>
        <w:t xml:space="preserve">ющим </w:t>
      </w:r>
      <w:r w:rsidRPr="00C8207D"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требований федерального </w:t>
      </w:r>
      <w:r w:rsidRPr="00C8207D">
        <w:rPr>
          <w:sz w:val="28"/>
          <w:szCs w:val="28"/>
        </w:rPr>
        <w:t xml:space="preserve">законодательства по предоставлению таких средств и услуг, что  нарушает права и законные интересы инвалида, в связи с чем полагает необходимым возложить на ответчика обязанность  </w:t>
      </w:r>
      <w:r w:rsidRPr="00C8207D">
        <w:rPr>
          <w:color w:val="000000" w:themeColor="text1"/>
          <w:sz w:val="28"/>
          <w:szCs w:val="28"/>
        </w:rPr>
        <w:t>осущ</w:t>
      </w:r>
      <w:r w:rsidRPr="00C8207D">
        <w:rPr>
          <w:color w:val="000000" w:themeColor="text1"/>
          <w:sz w:val="28"/>
          <w:szCs w:val="28"/>
        </w:rPr>
        <w:t xml:space="preserve">ествить выплату компенсации за самостоятельно приобретенные средства реабилитации инвалида </w:t>
      </w:r>
      <w:r w:rsidR="00FA7A5B">
        <w:rPr>
          <w:color w:val="000000" w:themeColor="text1"/>
          <w:sz w:val="28"/>
          <w:szCs w:val="28"/>
        </w:rPr>
        <w:t>Кулика А.А</w:t>
      </w:r>
      <w:r w:rsidR="001F043B">
        <w:rPr>
          <w:color w:val="000000" w:themeColor="text1"/>
          <w:sz w:val="28"/>
          <w:szCs w:val="28"/>
        </w:rPr>
        <w:t xml:space="preserve">. </w:t>
      </w:r>
      <w:r w:rsidRPr="00C8207D">
        <w:rPr>
          <w:color w:val="000000" w:themeColor="text1"/>
          <w:sz w:val="28"/>
          <w:szCs w:val="28"/>
        </w:rPr>
        <w:t xml:space="preserve">в размере </w:t>
      </w:r>
      <w:r w:rsidR="00FA7A5B">
        <w:rPr>
          <w:color w:val="000000" w:themeColor="text1"/>
          <w:sz w:val="28"/>
          <w:szCs w:val="28"/>
        </w:rPr>
        <w:t>33248,82 рубля</w:t>
      </w:r>
      <w:r w:rsidRPr="00C8207D">
        <w:rPr>
          <w:color w:val="000000" w:themeColor="text1"/>
          <w:sz w:val="28"/>
          <w:szCs w:val="28"/>
        </w:rPr>
        <w:t>.</w:t>
      </w:r>
    </w:p>
    <w:p w:rsidR="009A44B2" w:rsidP="002D251B">
      <w:pPr>
        <w:ind w:right="-1" w:firstLine="1134"/>
        <w:jc w:val="both"/>
        <w:rPr>
          <w:sz w:val="28"/>
          <w:szCs w:val="28"/>
        </w:rPr>
      </w:pPr>
      <w:r w:rsidRPr="009A44B2">
        <w:rPr>
          <w:color w:val="000000" w:themeColor="text1"/>
          <w:sz w:val="28"/>
          <w:szCs w:val="28"/>
        </w:rPr>
        <w:t>При этом доводы представителя ответчика о том,  что выделенный объем бюджетных ассигнований был полностью освоен, что делает не</w:t>
      </w:r>
      <w:r w:rsidRPr="009A44B2">
        <w:rPr>
          <w:color w:val="000000" w:themeColor="text1"/>
          <w:sz w:val="28"/>
          <w:szCs w:val="28"/>
        </w:rPr>
        <w:t xml:space="preserve">возможным выплату </w:t>
      </w:r>
      <w:r>
        <w:rPr>
          <w:color w:val="000000" w:themeColor="text1"/>
          <w:sz w:val="28"/>
          <w:szCs w:val="28"/>
        </w:rPr>
        <w:t xml:space="preserve">компенсации истцу </w:t>
      </w:r>
      <w:r w:rsidRPr="009A44B2">
        <w:rPr>
          <w:color w:val="000000" w:themeColor="text1"/>
          <w:sz w:val="28"/>
          <w:szCs w:val="28"/>
        </w:rPr>
        <w:t>в установленный законом срок, суд находит несостоятельными, поскольку р</w:t>
      </w:r>
      <w:r w:rsidRPr="009A44B2">
        <w:rPr>
          <w:sz w:val="28"/>
          <w:szCs w:val="28"/>
        </w:rPr>
        <w:t>еализация конституционного права на социальное обеспечение, осуществляемое</w:t>
      </w:r>
      <w:r>
        <w:rPr>
          <w:sz w:val="28"/>
          <w:szCs w:val="28"/>
        </w:rPr>
        <w:t>,</w:t>
      </w:r>
      <w:r w:rsidRPr="009A44B2">
        <w:rPr>
          <w:sz w:val="28"/>
          <w:szCs w:val="28"/>
        </w:rPr>
        <w:t xml:space="preserve"> в том числе в виде денежных выплат (пособий, субсидий, компенсаций и т.д.</w:t>
      </w:r>
      <w:r w:rsidRPr="009A44B2">
        <w:rPr>
          <w:sz w:val="28"/>
          <w:szCs w:val="28"/>
        </w:rPr>
        <w:t xml:space="preserve">), не может ставиться в зависимость наличия либо  отсутствия бюджетных ассигнований, поскольку основные права граждан РФ гарантируются Конституцией без каких-либо условий наличия или отсутствия достаточного финансирования средств. </w:t>
      </w:r>
    </w:p>
    <w:p w:rsidR="008D2097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В соответствии с частью </w:t>
      </w:r>
      <w:r w:rsidRPr="00C8207D">
        <w:rPr>
          <w:color w:val="000000" w:themeColor="text1"/>
          <w:sz w:val="28"/>
          <w:szCs w:val="28"/>
        </w:rPr>
        <w:t xml:space="preserve"> 1 статьи 98 Гражданско-процессуального кодекса Российской Федерации с</w:t>
      </w:r>
      <w:r w:rsidRPr="00C8207D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</w:t>
      </w:r>
      <w:r w:rsidRPr="00C8207D">
        <w:rPr>
          <w:sz w:val="28"/>
          <w:szCs w:val="28"/>
        </w:rPr>
        <w:t>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</w:t>
      </w:r>
      <w:r w:rsidRPr="00C8207D">
        <w:rPr>
          <w:sz w:val="28"/>
          <w:szCs w:val="28"/>
        </w:rPr>
        <w:t xml:space="preserve">ваний, в которой истцу отказано. </w:t>
      </w:r>
    </w:p>
    <w:p w:rsidR="008D2097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Частью 4 статьи 103 </w:t>
      </w:r>
      <w:r w:rsidRPr="00C8207D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</w:t>
      </w:r>
      <w:r w:rsidRPr="00C8207D">
        <w:rPr>
          <w:sz w:val="28"/>
          <w:szCs w:val="28"/>
        </w:rPr>
        <w:t xml:space="preserve">а, возмещаются за счет средств соответствующего бюджета. </w:t>
      </w:r>
    </w:p>
    <w:p w:rsidR="008D2097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</w:t>
      </w:r>
      <w:r w:rsidRPr="00C8207D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 w:rsidRPr="00C8207D">
        <w:rPr>
          <w:sz w:val="28"/>
          <w:szCs w:val="28"/>
        </w:rPr>
        <w:t xml:space="preserve"> «</w:t>
      </w:r>
      <w:r w:rsidRPr="00C8207D" w:rsidR="00845B37">
        <w:rPr>
          <w:sz w:val="28"/>
          <w:szCs w:val="28"/>
        </w:rPr>
        <w:t>Сириус</w:t>
      </w:r>
      <w:r w:rsidRPr="00C8207D">
        <w:rPr>
          <w:sz w:val="28"/>
          <w:szCs w:val="28"/>
        </w:rPr>
        <w:t>»</w:t>
      </w:r>
      <w:r w:rsidRPr="00C8207D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</w:t>
      </w:r>
      <w:r w:rsidRPr="00C8207D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</w:t>
      </w:r>
      <w:r w:rsidRPr="00C8207D" w:rsidR="00845B37">
        <w:rPr>
          <w:sz w:val="28"/>
          <w:szCs w:val="28"/>
        </w:rPr>
        <w:t xml:space="preserve">положениями подп. 19 п. 1 ст. 333.36 Налогового кодекса Российской Федерации </w:t>
      </w:r>
      <w:r w:rsidRPr="00C8207D">
        <w:rPr>
          <w:sz w:val="28"/>
          <w:szCs w:val="28"/>
        </w:rPr>
        <w:t xml:space="preserve">он </w:t>
      </w:r>
      <w:r w:rsidRPr="00C8207D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RPr="00C8207D" w:rsidP="002D251B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При указанных обстоятельствах судебные ра</w:t>
      </w:r>
      <w:r w:rsidRPr="00C8207D">
        <w:rPr>
          <w:sz w:val="28"/>
          <w:szCs w:val="28"/>
        </w:rPr>
        <w:t xml:space="preserve">сходы в виде государственной пошлины взысканию с ответчика не подлежат. </w:t>
      </w:r>
    </w:p>
    <w:p w:rsidR="008D2097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– </w:t>
      </w:r>
    </w:p>
    <w:p w:rsidR="008D2097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8207D" w:rsidP="002D251B">
      <w:pPr>
        <w:ind w:right="-1" w:firstLine="1134"/>
        <w:jc w:val="center"/>
        <w:rPr>
          <w:b/>
          <w:color w:val="000000" w:themeColor="text1"/>
          <w:kern w:val="36"/>
          <w:sz w:val="28"/>
          <w:szCs w:val="28"/>
        </w:rPr>
      </w:pPr>
      <w:r w:rsidRPr="00C8207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2D251B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осуществить выплату компенсации за самостоятельно приобретенные средства реабилитации инвалида Кулику Александру Алексеевичу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в размере 33248 (тридцать три тысячи двести сорок восемь) рублей 82 копейки.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</w:t>
      </w:r>
      <w:r>
        <w:rPr>
          <w:sz w:val="28"/>
          <w:szCs w:val="28"/>
        </w:rP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</w:t>
      </w:r>
      <w:r>
        <w:rPr>
          <w:sz w:val="28"/>
          <w:szCs w:val="28"/>
        </w:rPr>
        <w:t>ствующие в деле, их представители присутствовали в судебном заседании;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251B" w:rsidP="002D251B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</w:t>
      </w:r>
      <w:r>
        <w:rPr>
          <w:sz w:val="28"/>
          <w:szCs w:val="28"/>
        </w:rP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251B" w:rsidP="002D251B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</w:t>
      </w:r>
      <w:r w:rsidRPr="00DE3A41">
        <w:rPr>
          <w:sz w:val="28"/>
          <w:szCs w:val="28"/>
        </w:rPr>
        <w:t>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</w:t>
      </w:r>
      <w:r>
        <w:rPr>
          <w:color w:val="000000"/>
          <w:sz w:val="28"/>
          <w:szCs w:val="28"/>
          <w:shd w:val="clear" w:color="auto" w:fill="FFFFFF"/>
        </w:rPr>
        <w:t>я решения в окончательной форме.</w:t>
      </w:r>
    </w:p>
    <w:p w:rsidR="00387DF4" w:rsidRPr="00C8207D" w:rsidP="002D251B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Мотивированное решение составлено 3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C8207D">
        <w:rPr>
          <w:color w:val="000000"/>
          <w:sz w:val="28"/>
          <w:szCs w:val="28"/>
          <w:shd w:val="clear" w:color="auto" w:fill="FFFFFF"/>
        </w:rPr>
        <w:t>2023 года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C8207D">
        <w:rPr>
          <w:color w:val="000000"/>
          <w:sz w:val="28"/>
          <w:szCs w:val="28"/>
          <w:shd w:val="clear" w:color="auto" w:fill="FFFFFF"/>
        </w:rPr>
        <w:t>.</w:t>
      </w:r>
    </w:p>
    <w:p w:rsidR="007F4ADD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C8207D" w:rsidP="002D251B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</w:t>
      </w:r>
      <w:r w:rsidRPr="00C8207D"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="009A44B2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9A44B2">
      <w:pgSz w:w="11906" w:h="16838"/>
      <w:pgMar w:top="993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4389"/>
    <w:rsid w:val="001D79B0"/>
    <w:rsid w:val="001E6DE9"/>
    <w:rsid w:val="001F043B"/>
    <w:rsid w:val="001F5BD8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251B"/>
    <w:rsid w:val="002D3CE7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0BE3"/>
    <w:rsid w:val="00321962"/>
    <w:rsid w:val="003319C9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1BE8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4C23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6866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586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298B"/>
    <w:rsid w:val="008B3EFA"/>
    <w:rsid w:val="008D0D15"/>
    <w:rsid w:val="008D2097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A44B2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024BC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005F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73FB7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46A96"/>
    <w:rsid w:val="00E50E84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1090"/>
    <w:rsid w:val="00F615E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3E91"/>
    <w:rsid w:val="00FA6010"/>
    <w:rsid w:val="00FA7A5B"/>
    <w:rsid w:val="00FB0C0C"/>
    <w:rsid w:val="00FC6BE8"/>
    <w:rsid w:val="00FE21DB"/>
    <w:rsid w:val="00FE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C82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  <w:style w:type="character" w:customStyle="1" w:styleId="10">
    <w:name w:val="Заголовок 1 Знак"/>
    <w:basedOn w:val="DefaultParagraphFont"/>
    <w:link w:val="Heading1"/>
    <w:uiPriority w:val="9"/>
    <w:rsid w:val="00C82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AF2E-9E78-49AF-B583-3E33A0A0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