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B477E7">
      <w:pPr>
        <w:ind w:right="-1" w:firstLine="709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E42845">
        <w:rPr>
          <w:b/>
          <w:color w:val="000000" w:themeColor="text1"/>
          <w:sz w:val="28"/>
          <w:szCs w:val="28"/>
        </w:rPr>
        <w:t>756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E42845">
        <w:rPr>
          <w:b/>
          <w:color w:val="000000" w:themeColor="text1"/>
          <w:sz w:val="28"/>
          <w:szCs w:val="28"/>
        </w:rPr>
        <w:t>2</w:t>
      </w:r>
    </w:p>
    <w:p w:rsidR="007A2FB3" w:rsidRPr="00DE3A41" w:rsidP="00B477E7">
      <w:pPr>
        <w:ind w:right="-1" w:firstLine="709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B477E7">
      <w:pPr>
        <w:ind w:right="-1" w:firstLine="709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383C17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</w:p>
    <w:p w:rsidR="00426056" w:rsidRPr="00DE3A41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</w:p>
    <w:p w:rsidR="00383C17" w:rsidP="00B477E7">
      <w:pPr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15 сентября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2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</w:t>
      </w:r>
      <w:r w:rsidR="003D0FBE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F81BE7">
        <w:rPr>
          <w:color w:val="000000" w:themeColor="text1"/>
          <w:sz w:val="28"/>
          <w:szCs w:val="28"/>
        </w:rPr>
        <w:t xml:space="preserve">  </w:t>
      </w:r>
      <w:r w:rsidR="00684690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E42845" w:rsidP="00B477E7">
      <w:pPr>
        <w:ind w:right="-1" w:firstLine="709"/>
        <w:jc w:val="both"/>
        <w:rPr>
          <w:sz w:val="28"/>
          <w:szCs w:val="28"/>
        </w:rPr>
      </w:pPr>
      <w:r w:rsidRPr="002F6595">
        <w:rPr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</w:t>
      </w:r>
      <w:r>
        <w:rPr>
          <w:sz w:val="28"/>
          <w:szCs w:val="28"/>
        </w:rPr>
        <w:t xml:space="preserve"> Республики Крым – </w:t>
      </w:r>
      <w:r w:rsidRPr="002F6595">
        <w:rPr>
          <w:sz w:val="28"/>
          <w:szCs w:val="28"/>
        </w:rPr>
        <w:t xml:space="preserve">Ляхович А.Н., </w:t>
      </w:r>
      <w:r w:rsidRPr="00B1737F">
        <w:rPr>
          <w:color w:val="000000" w:themeColor="text1"/>
          <w:sz w:val="28"/>
          <w:szCs w:val="28"/>
        </w:rPr>
        <w:t xml:space="preserve">при </w:t>
      </w:r>
      <w:r>
        <w:rPr>
          <w:color w:val="000000" w:themeColor="text1"/>
          <w:sz w:val="28"/>
          <w:szCs w:val="28"/>
        </w:rPr>
        <w:t xml:space="preserve">ведении протокола </w:t>
      </w:r>
      <w:r w:rsidRPr="00B1737F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 xml:space="preserve">удебного заседания секретарем судебного заседания </w:t>
      </w:r>
      <w:r w:rsidRPr="00B1737F">
        <w:rPr>
          <w:color w:val="000000" w:themeColor="text1"/>
          <w:sz w:val="28"/>
          <w:szCs w:val="28"/>
        </w:rPr>
        <w:t xml:space="preserve">– </w:t>
      </w:r>
      <w:r>
        <w:rPr>
          <w:color w:val="000000" w:themeColor="text1"/>
          <w:sz w:val="28"/>
          <w:szCs w:val="28"/>
        </w:rPr>
        <w:t xml:space="preserve"> Ушаковой М.В.</w:t>
      </w:r>
      <w:r w:rsidRPr="00B1737F">
        <w:rPr>
          <w:color w:val="000000" w:themeColor="text1"/>
          <w:sz w:val="28"/>
          <w:szCs w:val="28"/>
        </w:rPr>
        <w:t>,</w:t>
      </w:r>
    </w:p>
    <w:p w:rsidR="00020DC1" w:rsidRPr="00DE3A41" w:rsidP="00B477E7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Pr="00F60AC0" w:rsidR="00501802">
        <w:rPr>
          <w:sz w:val="28"/>
          <w:szCs w:val="28"/>
        </w:rPr>
        <w:t>Общества с ограниченной ответственностью</w:t>
      </w:r>
      <w:r w:rsidR="00501802">
        <w:rPr>
          <w:sz w:val="28"/>
          <w:szCs w:val="28"/>
        </w:rPr>
        <w:t xml:space="preserve"> микрокредитная компания «Центрофинанс Групп» </w:t>
      </w:r>
      <w:r w:rsidR="00501802">
        <w:rPr>
          <w:color w:val="000000" w:themeColor="text1"/>
          <w:sz w:val="28"/>
          <w:szCs w:val="28"/>
        </w:rPr>
        <w:t xml:space="preserve">к </w:t>
      </w:r>
      <w:r w:rsidR="00E42845">
        <w:rPr>
          <w:color w:val="000000" w:themeColor="text1"/>
          <w:sz w:val="28"/>
          <w:szCs w:val="28"/>
        </w:rPr>
        <w:t xml:space="preserve">Кравченко Павлу Петровичу </w:t>
      </w:r>
      <w:r w:rsidR="00501802">
        <w:rPr>
          <w:sz w:val="28"/>
          <w:szCs w:val="28"/>
        </w:rPr>
        <w:t xml:space="preserve">о взыскании </w:t>
      </w:r>
      <w:r w:rsidR="0086098A">
        <w:rPr>
          <w:sz w:val="28"/>
          <w:szCs w:val="28"/>
        </w:rPr>
        <w:t>задолженности по договору потребительского микрозайма</w:t>
      </w:r>
      <w:r w:rsidRPr="00DE3A41">
        <w:rPr>
          <w:color w:val="000000" w:themeColor="text1"/>
          <w:sz w:val="28"/>
          <w:szCs w:val="28"/>
        </w:rPr>
        <w:t xml:space="preserve">,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020DC1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B477E7">
      <w:pPr>
        <w:ind w:right="-1" w:firstLine="709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B477E7">
      <w:pPr>
        <w:ind w:right="-1" w:firstLine="709"/>
        <w:jc w:val="both"/>
        <w:rPr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F60AC0" w:rsidR="00501802">
        <w:rPr>
          <w:sz w:val="28"/>
          <w:szCs w:val="28"/>
        </w:rPr>
        <w:t>Общества с ограниченной ответственностью</w:t>
      </w:r>
      <w:r w:rsidR="00501802">
        <w:rPr>
          <w:sz w:val="28"/>
          <w:szCs w:val="28"/>
        </w:rPr>
        <w:t xml:space="preserve"> микрокредитная компания «Центрофинанс Групп» </w:t>
      </w:r>
      <w:r w:rsidRPr="00F8128A">
        <w:rPr>
          <w:color w:val="000000" w:themeColor="text1"/>
          <w:kern w:val="36"/>
          <w:sz w:val="28"/>
          <w:szCs w:val="28"/>
        </w:rPr>
        <w:t>– удовлетворить</w:t>
      </w:r>
      <w:r w:rsidR="00F74124">
        <w:rPr>
          <w:color w:val="000000" w:themeColor="text1"/>
          <w:kern w:val="36"/>
          <w:sz w:val="28"/>
          <w:szCs w:val="28"/>
        </w:rPr>
        <w:t xml:space="preserve"> в полном объеме</w:t>
      </w:r>
      <w:r w:rsidRPr="00F8128A">
        <w:rPr>
          <w:color w:val="000000" w:themeColor="text1"/>
          <w:kern w:val="36"/>
          <w:sz w:val="28"/>
          <w:szCs w:val="28"/>
        </w:rPr>
        <w:t>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F8128A" w:rsidR="000C3C3A">
        <w:rPr>
          <w:sz w:val="28"/>
          <w:szCs w:val="28"/>
        </w:rPr>
        <w:t xml:space="preserve"> </w:t>
      </w:r>
      <w:r w:rsidRPr="00F8128A" w:rsidR="00487CDD">
        <w:rPr>
          <w:sz w:val="28"/>
          <w:szCs w:val="28"/>
        </w:rPr>
        <w:t xml:space="preserve"> </w:t>
      </w:r>
      <w:r w:rsidRPr="00F8128A" w:rsidR="00AE5108">
        <w:rPr>
          <w:sz w:val="28"/>
          <w:szCs w:val="28"/>
        </w:rPr>
        <w:t xml:space="preserve"> </w:t>
      </w:r>
    </w:p>
    <w:p w:rsidR="00CB52C0" w:rsidP="00B477E7">
      <w:pPr>
        <w:ind w:right="-1" w:firstLine="709"/>
        <w:jc w:val="both"/>
        <w:rPr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 w:rsidR="00E42845">
        <w:rPr>
          <w:color w:val="000000" w:themeColor="text1"/>
          <w:sz w:val="28"/>
          <w:szCs w:val="28"/>
        </w:rPr>
        <w:t xml:space="preserve">Кравченко Павла Петровича </w:t>
      </w:r>
      <w:r w:rsidR="00B5797E">
        <w:rPr>
          <w:sz w:val="28"/>
          <w:szCs w:val="28"/>
        </w:rPr>
        <w:t xml:space="preserve">в пользу </w:t>
      </w:r>
      <w:r w:rsidRPr="00F60AC0" w:rsidR="00501802">
        <w:rPr>
          <w:sz w:val="28"/>
          <w:szCs w:val="28"/>
        </w:rPr>
        <w:t>Общества с ограниченной ответственностью</w:t>
      </w:r>
      <w:r w:rsidR="00501802">
        <w:rPr>
          <w:sz w:val="28"/>
          <w:szCs w:val="28"/>
        </w:rPr>
        <w:t xml:space="preserve"> микрокредитная</w:t>
      </w:r>
      <w:r w:rsidR="00501802">
        <w:rPr>
          <w:sz w:val="28"/>
          <w:szCs w:val="28"/>
        </w:rPr>
        <w:t xml:space="preserve"> компания «Центрофинанс Групп» </w:t>
      </w:r>
      <w:r w:rsidR="00B5797E">
        <w:rPr>
          <w:sz w:val="28"/>
          <w:szCs w:val="28"/>
        </w:rPr>
        <w:t>задолженность по договору</w:t>
      </w:r>
      <w:r w:rsidR="00383C17">
        <w:rPr>
          <w:sz w:val="28"/>
          <w:szCs w:val="28"/>
        </w:rPr>
        <w:t xml:space="preserve"> потребительского </w:t>
      </w:r>
      <w:r>
        <w:rPr>
          <w:sz w:val="28"/>
          <w:szCs w:val="28"/>
        </w:rPr>
        <w:t>микро</w:t>
      </w:r>
      <w:r w:rsidR="00383C17">
        <w:rPr>
          <w:sz w:val="28"/>
          <w:szCs w:val="28"/>
        </w:rPr>
        <w:t>займа</w:t>
      </w:r>
      <w:r w:rsidR="00B5797E">
        <w:rPr>
          <w:sz w:val="28"/>
          <w:szCs w:val="28"/>
        </w:rPr>
        <w:t xml:space="preserve"> от</w:t>
      </w:r>
      <w:r w:rsidR="002A2B11">
        <w:rPr>
          <w:sz w:val="28"/>
          <w:szCs w:val="28"/>
        </w:rPr>
        <w:t xml:space="preserve"> </w:t>
      </w:r>
      <w:r w:rsidRPr="0006159B" w:rsidR="004C0EFF">
        <w:rPr>
          <w:bCs/>
          <w:sz w:val="27"/>
          <w:szCs w:val="27"/>
        </w:rPr>
        <w:t>/данные изъяты/</w:t>
      </w:r>
      <w:r w:rsidR="000D527F">
        <w:rPr>
          <w:sz w:val="28"/>
          <w:szCs w:val="28"/>
        </w:rPr>
        <w:t xml:space="preserve"> года №</w:t>
      </w:r>
      <w:r w:rsidRPr="004C0EFF" w:rsidR="004C0EFF">
        <w:rPr>
          <w:bCs/>
          <w:sz w:val="28"/>
          <w:szCs w:val="28"/>
        </w:rPr>
        <w:t>/данные изъяты/</w:t>
      </w:r>
      <w:r w:rsidR="000D527F">
        <w:rPr>
          <w:sz w:val="28"/>
          <w:szCs w:val="28"/>
        </w:rPr>
        <w:t xml:space="preserve"> </w:t>
      </w:r>
      <w:r w:rsidR="00383C17">
        <w:rPr>
          <w:sz w:val="28"/>
          <w:szCs w:val="28"/>
        </w:rPr>
        <w:t xml:space="preserve">в виде </w:t>
      </w:r>
      <w:r w:rsidR="000D527F">
        <w:rPr>
          <w:sz w:val="28"/>
          <w:szCs w:val="28"/>
        </w:rPr>
        <w:t>сум</w:t>
      </w:r>
      <w:r w:rsidR="00383C17">
        <w:rPr>
          <w:sz w:val="28"/>
          <w:szCs w:val="28"/>
        </w:rPr>
        <w:t xml:space="preserve">мы займа в размере </w:t>
      </w:r>
      <w:r w:rsidR="00E42845">
        <w:rPr>
          <w:sz w:val="28"/>
          <w:szCs w:val="28"/>
        </w:rPr>
        <w:t xml:space="preserve">18540 </w:t>
      </w:r>
      <w:r w:rsidR="00201A2F">
        <w:rPr>
          <w:sz w:val="28"/>
          <w:szCs w:val="28"/>
        </w:rPr>
        <w:t>(</w:t>
      </w:r>
      <w:r w:rsidR="00E42845">
        <w:rPr>
          <w:sz w:val="28"/>
          <w:szCs w:val="28"/>
        </w:rPr>
        <w:t>восемнадцать тысяч пятьсот сорок</w:t>
      </w:r>
      <w:r>
        <w:rPr>
          <w:sz w:val="28"/>
          <w:szCs w:val="28"/>
        </w:rPr>
        <w:t>)</w:t>
      </w:r>
      <w:r w:rsidR="00383C17">
        <w:rPr>
          <w:sz w:val="28"/>
          <w:szCs w:val="28"/>
        </w:rPr>
        <w:t xml:space="preserve"> рубл</w:t>
      </w:r>
      <w:r w:rsidR="00201A2F">
        <w:rPr>
          <w:sz w:val="28"/>
          <w:szCs w:val="28"/>
        </w:rPr>
        <w:t>ей</w:t>
      </w:r>
      <w:r w:rsidR="00383C17">
        <w:rPr>
          <w:sz w:val="28"/>
          <w:szCs w:val="28"/>
        </w:rPr>
        <w:t>,</w:t>
      </w:r>
      <w:r w:rsidR="00915B3C">
        <w:rPr>
          <w:sz w:val="28"/>
          <w:szCs w:val="28"/>
        </w:rPr>
        <w:t xml:space="preserve"> </w:t>
      </w:r>
      <w:r w:rsidR="000D527F">
        <w:rPr>
          <w:sz w:val="28"/>
          <w:szCs w:val="28"/>
        </w:rPr>
        <w:t>процент</w:t>
      </w:r>
      <w:r w:rsidR="00B477E7">
        <w:rPr>
          <w:sz w:val="28"/>
          <w:szCs w:val="28"/>
        </w:rPr>
        <w:t>ов</w:t>
      </w:r>
      <w:r w:rsidR="000D527F">
        <w:rPr>
          <w:sz w:val="28"/>
          <w:szCs w:val="28"/>
        </w:rPr>
        <w:t xml:space="preserve"> за пользование займом в размере </w:t>
      </w:r>
      <w:r w:rsidR="00E42845">
        <w:rPr>
          <w:sz w:val="28"/>
          <w:szCs w:val="28"/>
        </w:rPr>
        <w:t>18540 (восемнадцать тысяч пятьсот сорок) рублей</w:t>
      </w:r>
      <w:r w:rsidR="000D527F">
        <w:rPr>
          <w:sz w:val="28"/>
          <w:szCs w:val="28"/>
        </w:rPr>
        <w:t>, неустойк</w:t>
      </w:r>
      <w:r w:rsidR="00B477E7">
        <w:rPr>
          <w:sz w:val="28"/>
          <w:szCs w:val="28"/>
        </w:rPr>
        <w:t>и</w:t>
      </w:r>
      <w:r w:rsidR="000D527F">
        <w:rPr>
          <w:sz w:val="28"/>
          <w:szCs w:val="28"/>
        </w:rPr>
        <w:t xml:space="preserve"> в размере </w:t>
      </w:r>
      <w:r w:rsidR="00E42845">
        <w:rPr>
          <w:sz w:val="28"/>
          <w:szCs w:val="28"/>
        </w:rPr>
        <w:t xml:space="preserve">1005 </w:t>
      </w:r>
      <w:r w:rsidR="00383C17">
        <w:rPr>
          <w:sz w:val="28"/>
          <w:szCs w:val="28"/>
        </w:rPr>
        <w:t>(</w:t>
      </w:r>
      <w:r w:rsidR="00E42845">
        <w:rPr>
          <w:sz w:val="28"/>
          <w:szCs w:val="28"/>
        </w:rPr>
        <w:t>одна тысяча пять</w:t>
      </w:r>
      <w:r w:rsidR="00383C17">
        <w:rPr>
          <w:sz w:val="28"/>
          <w:szCs w:val="28"/>
        </w:rPr>
        <w:t>) рубл</w:t>
      </w:r>
      <w:r w:rsidR="00E42845">
        <w:rPr>
          <w:sz w:val="28"/>
          <w:szCs w:val="28"/>
        </w:rPr>
        <w:t>ей</w:t>
      </w:r>
      <w:r w:rsidR="00201A2F">
        <w:rPr>
          <w:sz w:val="28"/>
          <w:szCs w:val="28"/>
        </w:rPr>
        <w:t xml:space="preserve"> </w:t>
      </w:r>
      <w:r w:rsidR="00E42845">
        <w:rPr>
          <w:sz w:val="28"/>
          <w:szCs w:val="28"/>
        </w:rPr>
        <w:t>73</w:t>
      </w:r>
      <w:r w:rsidR="00383C17">
        <w:rPr>
          <w:sz w:val="28"/>
          <w:szCs w:val="28"/>
        </w:rPr>
        <w:t xml:space="preserve"> копе</w:t>
      </w:r>
      <w:r w:rsidR="00201A2F">
        <w:rPr>
          <w:sz w:val="28"/>
          <w:szCs w:val="28"/>
        </w:rPr>
        <w:t>йки</w:t>
      </w:r>
      <w:r w:rsidR="0086098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всего </w:t>
      </w:r>
      <w:r w:rsidR="00E42845">
        <w:rPr>
          <w:sz w:val="28"/>
          <w:szCs w:val="28"/>
        </w:rPr>
        <w:t>38085</w:t>
      </w:r>
      <w:r w:rsidR="00201A2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E42845">
        <w:rPr>
          <w:sz w:val="28"/>
          <w:szCs w:val="28"/>
        </w:rPr>
        <w:t xml:space="preserve">тридцать восемь </w:t>
      </w:r>
      <w:r w:rsidR="00915B3C">
        <w:rPr>
          <w:sz w:val="28"/>
          <w:szCs w:val="28"/>
        </w:rPr>
        <w:t xml:space="preserve">тысяч </w:t>
      </w:r>
      <w:r w:rsidR="00E42845">
        <w:rPr>
          <w:sz w:val="28"/>
          <w:szCs w:val="28"/>
        </w:rPr>
        <w:t>восемьдесят пять</w:t>
      </w:r>
      <w:r>
        <w:rPr>
          <w:sz w:val="28"/>
          <w:szCs w:val="28"/>
        </w:rPr>
        <w:t>) рубл</w:t>
      </w:r>
      <w:r w:rsidR="00E42845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E42845">
        <w:rPr>
          <w:sz w:val="28"/>
          <w:szCs w:val="28"/>
        </w:rPr>
        <w:t>73</w:t>
      </w:r>
      <w:r>
        <w:rPr>
          <w:sz w:val="28"/>
          <w:szCs w:val="28"/>
        </w:rPr>
        <w:t xml:space="preserve"> копе</w:t>
      </w:r>
      <w:r w:rsidR="003D0FBE">
        <w:rPr>
          <w:sz w:val="28"/>
          <w:szCs w:val="28"/>
        </w:rPr>
        <w:t>йки</w:t>
      </w:r>
      <w:r>
        <w:rPr>
          <w:sz w:val="28"/>
          <w:szCs w:val="28"/>
        </w:rPr>
        <w:t xml:space="preserve">. </w:t>
      </w:r>
    </w:p>
    <w:p w:rsidR="00C84024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8128A" w:rsidR="00CB52C0">
        <w:rPr>
          <w:sz w:val="28"/>
          <w:szCs w:val="28"/>
        </w:rPr>
        <w:t xml:space="preserve">Взыскать </w:t>
      </w:r>
      <w:r w:rsidRPr="00F8128A" w:rsidR="00B20456">
        <w:rPr>
          <w:sz w:val="28"/>
          <w:szCs w:val="28"/>
        </w:rPr>
        <w:t xml:space="preserve">с </w:t>
      </w:r>
      <w:r w:rsidR="00E42845">
        <w:rPr>
          <w:color w:val="000000" w:themeColor="text1"/>
          <w:sz w:val="28"/>
          <w:szCs w:val="28"/>
        </w:rPr>
        <w:t xml:space="preserve">Кравченко Павла Петровича </w:t>
      </w:r>
      <w:r w:rsidR="00CB52C0">
        <w:rPr>
          <w:sz w:val="28"/>
          <w:szCs w:val="28"/>
        </w:rPr>
        <w:t xml:space="preserve">в пользу </w:t>
      </w:r>
      <w:r w:rsidRPr="00F60AC0" w:rsidR="00CB52C0">
        <w:rPr>
          <w:sz w:val="28"/>
          <w:szCs w:val="28"/>
        </w:rPr>
        <w:t>Общества с ограниченной ответственностью</w:t>
      </w:r>
      <w:r w:rsidR="00CB52C0">
        <w:rPr>
          <w:sz w:val="28"/>
          <w:szCs w:val="28"/>
        </w:rPr>
        <w:t xml:space="preserve"> микрокредитная компания «Центрофинанс Групп» </w:t>
      </w:r>
      <w:r w:rsidR="00B5797E">
        <w:rPr>
          <w:sz w:val="28"/>
          <w:szCs w:val="28"/>
        </w:rPr>
        <w:t>понесенные и</w:t>
      </w:r>
      <w:r w:rsidR="00AE413D">
        <w:rPr>
          <w:sz w:val="28"/>
          <w:szCs w:val="28"/>
        </w:rPr>
        <w:t xml:space="preserve">стцом </w:t>
      </w:r>
      <w:r w:rsidR="00B5797E">
        <w:rPr>
          <w:sz w:val="28"/>
          <w:szCs w:val="28"/>
        </w:rPr>
        <w:t xml:space="preserve">судебные расходы в виде </w:t>
      </w:r>
      <w:r w:rsidR="00CB52C0">
        <w:rPr>
          <w:sz w:val="28"/>
          <w:szCs w:val="28"/>
        </w:rPr>
        <w:t xml:space="preserve">уплаченной </w:t>
      </w:r>
      <w:r w:rsidRPr="001A1C72" w:rsidR="00D65389">
        <w:rPr>
          <w:color w:val="000000" w:themeColor="text1"/>
          <w:kern w:val="36"/>
          <w:sz w:val="28"/>
          <w:szCs w:val="28"/>
        </w:rPr>
        <w:t>государственн</w:t>
      </w:r>
      <w:r w:rsidR="00B5797E">
        <w:rPr>
          <w:color w:val="000000" w:themeColor="text1"/>
          <w:kern w:val="36"/>
          <w:sz w:val="28"/>
          <w:szCs w:val="28"/>
        </w:rPr>
        <w:t>ой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пошлин</w:t>
      </w:r>
      <w:r w:rsidR="00B5797E">
        <w:rPr>
          <w:color w:val="000000" w:themeColor="text1"/>
          <w:kern w:val="36"/>
          <w:sz w:val="28"/>
          <w:szCs w:val="28"/>
        </w:rPr>
        <w:t>ы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в размере </w:t>
      </w:r>
      <w:r w:rsidR="00E42845">
        <w:rPr>
          <w:color w:val="000000" w:themeColor="text1"/>
          <w:kern w:val="36"/>
          <w:sz w:val="28"/>
          <w:szCs w:val="28"/>
        </w:rPr>
        <w:t xml:space="preserve">1342 </w:t>
      </w:r>
      <w:r>
        <w:rPr>
          <w:color w:val="000000" w:themeColor="text1"/>
          <w:kern w:val="36"/>
          <w:sz w:val="28"/>
          <w:szCs w:val="28"/>
        </w:rPr>
        <w:t>(</w:t>
      </w:r>
      <w:r w:rsidR="00E42845">
        <w:rPr>
          <w:color w:val="000000" w:themeColor="text1"/>
          <w:kern w:val="36"/>
          <w:sz w:val="28"/>
          <w:szCs w:val="28"/>
        </w:rPr>
        <w:t>одна тысяча триста сорок два</w:t>
      </w:r>
      <w:r>
        <w:rPr>
          <w:color w:val="000000" w:themeColor="text1"/>
          <w:kern w:val="36"/>
          <w:sz w:val="28"/>
          <w:szCs w:val="28"/>
        </w:rPr>
        <w:t>) рубл</w:t>
      </w:r>
      <w:r w:rsidR="00E42845">
        <w:rPr>
          <w:color w:val="000000" w:themeColor="text1"/>
          <w:kern w:val="36"/>
          <w:sz w:val="28"/>
          <w:szCs w:val="28"/>
        </w:rPr>
        <w:t>я</w:t>
      </w:r>
      <w:r w:rsidR="00595253">
        <w:rPr>
          <w:color w:val="000000" w:themeColor="text1"/>
          <w:kern w:val="36"/>
          <w:sz w:val="28"/>
          <w:szCs w:val="28"/>
        </w:rPr>
        <w:t xml:space="preserve"> </w:t>
      </w:r>
      <w:r w:rsidR="00E42845">
        <w:rPr>
          <w:color w:val="000000" w:themeColor="text1"/>
          <w:kern w:val="36"/>
          <w:sz w:val="28"/>
          <w:szCs w:val="28"/>
        </w:rPr>
        <w:t>57</w:t>
      </w:r>
      <w:r w:rsidR="00595253">
        <w:rPr>
          <w:color w:val="000000" w:themeColor="text1"/>
          <w:kern w:val="36"/>
          <w:sz w:val="28"/>
          <w:szCs w:val="28"/>
        </w:rPr>
        <w:t xml:space="preserve"> копе</w:t>
      </w:r>
      <w:r w:rsidR="00B20456">
        <w:rPr>
          <w:color w:val="000000" w:themeColor="text1"/>
          <w:kern w:val="36"/>
          <w:sz w:val="28"/>
          <w:szCs w:val="28"/>
        </w:rPr>
        <w:t>ек</w:t>
      </w:r>
      <w:r w:rsidR="00E42845">
        <w:rPr>
          <w:color w:val="000000" w:themeColor="text1"/>
          <w:kern w:val="36"/>
          <w:sz w:val="28"/>
          <w:szCs w:val="28"/>
        </w:rPr>
        <w:t>.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</w:t>
      </w:r>
      <w:r>
        <w:rPr>
          <w:sz w:val="28"/>
          <w:szCs w:val="28"/>
        </w:rPr>
        <w:t>их представителей заявления о составлении мотивированного решения суда, которое может быть подано: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477E7" w:rsidRPr="00257CAD" w:rsidP="00B477E7">
      <w:pPr>
        <w:ind w:right="-1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257CAD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</w:t>
      </w:r>
      <w:r>
        <w:rPr>
          <w:sz w:val="28"/>
          <w:szCs w:val="28"/>
        </w:rPr>
        <w:t>18</w:t>
      </w:r>
      <w:r w:rsidRPr="00257CAD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B20456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</w:t>
      </w:r>
      <w:r w:rsidR="001571EA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A911F3">
      <w:pgSz w:w="11906" w:h="16838"/>
      <w:pgMar w:top="1559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6159B"/>
    <w:rsid w:val="0006667F"/>
    <w:rsid w:val="000849DA"/>
    <w:rsid w:val="0008584D"/>
    <w:rsid w:val="000914FB"/>
    <w:rsid w:val="000A5D3A"/>
    <w:rsid w:val="000B5D71"/>
    <w:rsid w:val="000C2185"/>
    <w:rsid w:val="000C3C3A"/>
    <w:rsid w:val="000D1D19"/>
    <w:rsid w:val="000D24D9"/>
    <w:rsid w:val="000D527F"/>
    <w:rsid w:val="000E7C02"/>
    <w:rsid w:val="000F1598"/>
    <w:rsid w:val="000F4440"/>
    <w:rsid w:val="001154C4"/>
    <w:rsid w:val="00130DAC"/>
    <w:rsid w:val="00132458"/>
    <w:rsid w:val="00132E4E"/>
    <w:rsid w:val="00147C81"/>
    <w:rsid w:val="001545D8"/>
    <w:rsid w:val="00155A7C"/>
    <w:rsid w:val="001571EA"/>
    <w:rsid w:val="00172163"/>
    <w:rsid w:val="00176163"/>
    <w:rsid w:val="001966FB"/>
    <w:rsid w:val="001A0FB5"/>
    <w:rsid w:val="001A1C72"/>
    <w:rsid w:val="001A4E47"/>
    <w:rsid w:val="001A4F77"/>
    <w:rsid w:val="001A7E8A"/>
    <w:rsid w:val="001B303F"/>
    <w:rsid w:val="001B41A1"/>
    <w:rsid w:val="001C6EDA"/>
    <w:rsid w:val="001E6DE9"/>
    <w:rsid w:val="001F5BD8"/>
    <w:rsid w:val="00201A2F"/>
    <w:rsid w:val="002027F1"/>
    <w:rsid w:val="00203A74"/>
    <w:rsid w:val="002069F8"/>
    <w:rsid w:val="0021049D"/>
    <w:rsid w:val="00212F2D"/>
    <w:rsid w:val="002153F2"/>
    <w:rsid w:val="00227D95"/>
    <w:rsid w:val="00233B12"/>
    <w:rsid w:val="002350A6"/>
    <w:rsid w:val="002410A3"/>
    <w:rsid w:val="00250FDE"/>
    <w:rsid w:val="00257CAD"/>
    <w:rsid w:val="0027699F"/>
    <w:rsid w:val="00283BD7"/>
    <w:rsid w:val="002845C6"/>
    <w:rsid w:val="002952D8"/>
    <w:rsid w:val="002A2B11"/>
    <w:rsid w:val="002C2028"/>
    <w:rsid w:val="002D448F"/>
    <w:rsid w:val="002D6A73"/>
    <w:rsid w:val="002F04FE"/>
    <w:rsid w:val="002F5A95"/>
    <w:rsid w:val="002F6595"/>
    <w:rsid w:val="0030660F"/>
    <w:rsid w:val="00315FF1"/>
    <w:rsid w:val="00317ACE"/>
    <w:rsid w:val="00337950"/>
    <w:rsid w:val="00340D53"/>
    <w:rsid w:val="00342F77"/>
    <w:rsid w:val="00357C20"/>
    <w:rsid w:val="0036027F"/>
    <w:rsid w:val="00383C17"/>
    <w:rsid w:val="00395F7F"/>
    <w:rsid w:val="003A120D"/>
    <w:rsid w:val="003C3A27"/>
    <w:rsid w:val="003C4C56"/>
    <w:rsid w:val="003D04F4"/>
    <w:rsid w:val="003D0E57"/>
    <w:rsid w:val="003D0FBE"/>
    <w:rsid w:val="003E2058"/>
    <w:rsid w:val="003E2A1A"/>
    <w:rsid w:val="003F0F00"/>
    <w:rsid w:val="00421118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C0EFF"/>
    <w:rsid w:val="004C794B"/>
    <w:rsid w:val="004D4DC5"/>
    <w:rsid w:val="004E70C0"/>
    <w:rsid w:val="004F070A"/>
    <w:rsid w:val="004F5078"/>
    <w:rsid w:val="00501802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94AEF"/>
    <w:rsid w:val="00595253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13C44"/>
    <w:rsid w:val="00622356"/>
    <w:rsid w:val="006618A0"/>
    <w:rsid w:val="00662F29"/>
    <w:rsid w:val="00684690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259F"/>
    <w:rsid w:val="00723EC0"/>
    <w:rsid w:val="00736AD9"/>
    <w:rsid w:val="007427C6"/>
    <w:rsid w:val="00750329"/>
    <w:rsid w:val="00753521"/>
    <w:rsid w:val="00777558"/>
    <w:rsid w:val="00782433"/>
    <w:rsid w:val="00783BA8"/>
    <w:rsid w:val="007873CE"/>
    <w:rsid w:val="0079140F"/>
    <w:rsid w:val="007978C4"/>
    <w:rsid w:val="007A2FB3"/>
    <w:rsid w:val="007A4D4D"/>
    <w:rsid w:val="007B0E80"/>
    <w:rsid w:val="007B4765"/>
    <w:rsid w:val="007E10B6"/>
    <w:rsid w:val="007F06A4"/>
    <w:rsid w:val="007F4ADD"/>
    <w:rsid w:val="007F4E39"/>
    <w:rsid w:val="007F779C"/>
    <w:rsid w:val="00815506"/>
    <w:rsid w:val="008156A4"/>
    <w:rsid w:val="0081789E"/>
    <w:rsid w:val="00833241"/>
    <w:rsid w:val="008446D1"/>
    <w:rsid w:val="008462CD"/>
    <w:rsid w:val="0086098A"/>
    <w:rsid w:val="00873EF6"/>
    <w:rsid w:val="0087587A"/>
    <w:rsid w:val="008A155E"/>
    <w:rsid w:val="008A7050"/>
    <w:rsid w:val="008A7C7E"/>
    <w:rsid w:val="008B3EFA"/>
    <w:rsid w:val="008B768F"/>
    <w:rsid w:val="008D0D15"/>
    <w:rsid w:val="008D70EE"/>
    <w:rsid w:val="008E3A8E"/>
    <w:rsid w:val="008F3FDA"/>
    <w:rsid w:val="009030D0"/>
    <w:rsid w:val="00911E12"/>
    <w:rsid w:val="00915B3C"/>
    <w:rsid w:val="009212D8"/>
    <w:rsid w:val="009343D0"/>
    <w:rsid w:val="00937ABB"/>
    <w:rsid w:val="009530F8"/>
    <w:rsid w:val="00957707"/>
    <w:rsid w:val="009624F8"/>
    <w:rsid w:val="00965774"/>
    <w:rsid w:val="0097010C"/>
    <w:rsid w:val="00971681"/>
    <w:rsid w:val="009761F4"/>
    <w:rsid w:val="009811D1"/>
    <w:rsid w:val="0098203A"/>
    <w:rsid w:val="00985724"/>
    <w:rsid w:val="0098739A"/>
    <w:rsid w:val="00995730"/>
    <w:rsid w:val="009A3598"/>
    <w:rsid w:val="009D2254"/>
    <w:rsid w:val="009D7316"/>
    <w:rsid w:val="009E7FB6"/>
    <w:rsid w:val="00A02B8D"/>
    <w:rsid w:val="00A0309B"/>
    <w:rsid w:val="00A04E6D"/>
    <w:rsid w:val="00A345E0"/>
    <w:rsid w:val="00A60669"/>
    <w:rsid w:val="00A86163"/>
    <w:rsid w:val="00A911F3"/>
    <w:rsid w:val="00A934A1"/>
    <w:rsid w:val="00A94945"/>
    <w:rsid w:val="00AA08C1"/>
    <w:rsid w:val="00AB4611"/>
    <w:rsid w:val="00AB7544"/>
    <w:rsid w:val="00AC630A"/>
    <w:rsid w:val="00AD3B44"/>
    <w:rsid w:val="00AD58CD"/>
    <w:rsid w:val="00AE0335"/>
    <w:rsid w:val="00AE06CF"/>
    <w:rsid w:val="00AE413D"/>
    <w:rsid w:val="00AE5108"/>
    <w:rsid w:val="00AF6F2F"/>
    <w:rsid w:val="00B1391A"/>
    <w:rsid w:val="00B151FF"/>
    <w:rsid w:val="00B1737F"/>
    <w:rsid w:val="00B20456"/>
    <w:rsid w:val="00B21963"/>
    <w:rsid w:val="00B40A4B"/>
    <w:rsid w:val="00B41200"/>
    <w:rsid w:val="00B433BC"/>
    <w:rsid w:val="00B477E7"/>
    <w:rsid w:val="00B547F2"/>
    <w:rsid w:val="00B5797E"/>
    <w:rsid w:val="00B67CB3"/>
    <w:rsid w:val="00B7232F"/>
    <w:rsid w:val="00B80B9B"/>
    <w:rsid w:val="00B82C76"/>
    <w:rsid w:val="00B86854"/>
    <w:rsid w:val="00B9078B"/>
    <w:rsid w:val="00B9740D"/>
    <w:rsid w:val="00B97840"/>
    <w:rsid w:val="00BA4D6F"/>
    <w:rsid w:val="00BC0D04"/>
    <w:rsid w:val="00BC36B6"/>
    <w:rsid w:val="00BC5179"/>
    <w:rsid w:val="00BE09C7"/>
    <w:rsid w:val="00C045BD"/>
    <w:rsid w:val="00C127E1"/>
    <w:rsid w:val="00C23B3F"/>
    <w:rsid w:val="00C312AA"/>
    <w:rsid w:val="00C329E4"/>
    <w:rsid w:val="00C531E4"/>
    <w:rsid w:val="00C54BD3"/>
    <w:rsid w:val="00C56791"/>
    <w:rsid w:val="00C83616"/>
    <w:rsid w:val="00C84024"/>
    <w:rsid w:val="00C9103B"/>
    <w:rsid w:val="00C95F1F"/>
    <w:rsid w:val="00C972A3"/>
    <w:rsid w:val="00C97814"/>
    <w:rsid w:val="00CB36CD"/>
    <w:rsid w:val="00CB52C0"/>
    <w:rsid w:val="00CD115B"/>
    <w:rsid w:val="00CD1A99"/>
    <w:rsid w:val="00CE4B22"/>
    <w:rsid w:val="00D146C3"/>
    <w:rsid w:val="00D309D2"/>
    <w:rsid w:val="00D65389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42845"/>
    <w:rsid w:val="00E429E2"/>
    <w:rsid w:val="00E6737B"/>
    <w:rsid w:val="00E67EA1"/>
    <w:rsid w:val="00E717D5"/>
    <w:rsid w:val="00E759FF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33743"/>
    <w:rsid w:val="00F467A0"/>
    <w:rsid w:val="00F60AC0"/>
    <w:rsid w:val="00F62D95"/>
    <w:rsid w:val="00F65DB5"/>
    <w:rsid w:val="00F74124"/>
    <w:rsid w:val="00F8128A"/>
    <w:rsid w:val="00F81BE7"/>
    <w:rsid w:val="00F86F50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176163"/>
    <w:pPr>
      <w:keepNext/>
      <w:ind w:firstLine="720"/>
      <w:jc w:val="both"/>
      <w:outlineLvl w:val="0"/>
    </w:pPr>
    <w:rPr>
      <w:rFonts w:ascii="Courier New" w:eastAsia="Arial Unicode MS" w:hAnsi="Courier New"/>
      <w:b/>
      <w:bCs/>
      <w:i/>
      <w:iCs/>
      <w:lang w:val="uk-U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1">
    <w:name w:val="Заголовок 1 Знак"/>
    <w:basedOn w:val="DefaultParagraphFont"/>
    <w:link w:val="Heading1"/>
    <w:rsid w:val="00176163"/>
    <w:rPr>
      <w:rFonts w:ascii="Courier New" w:eastAsia="Arial Unicode MS" w:hAnsi="Courier New"/>
      <w:b/>
      <w:bCs/>
      <w:i/>
      <w:i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CD31D-BCC3-4993-A6ED-EBEF4B6E6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