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D82E1E">
        <w:rPr>
          <w:b/>
          <w:color w:val="000000" w:themeColor="text1"/>
          <w:sz w:val="28"/>
          <w:szCs w:val="28"/>
        </w:rPr>
        <w:t>8</w:t>
      </w:r>
      <w:r w:rsidR="00992DB7">
        <w:rPr>
          <w:b/>
          <w:color w:val="000000" w:themeColor="text1"/>
          <w:sz w:val="28"/>
          <w:szCs w:val="28"/>
        </w:rPr>
        <w:t>52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C6175">
        <w:rPr>
          <w:b/>
          <w:color w:val="000000" w:themeColor="text1"/>
          <w:sz w:val="28"/>
          <w:szCs w:val="28"/>
        </w:rPr>
        <w:t>3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D82E1E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ноября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EC6175">
        <w:rPr>
          <w:color w:val="000000" w:themeColor="text1"/>
          <w:sz w:val="28"/>
          <w:szCs w:val="28"/>
        </w:rPr>
        <w:t xml:space="preserve">3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F0103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835DA5">
        <w:rPr>
          <w:color w:val="000000" w:themeColor="text1"/>
          <w:sz w:val="28"/>
          <w:szCs w:val="28"/>
        </w:rPr>
        <w:t xml:space="preserve"> и аудиопротоколирования </w:t>
      </w:r>
      <w:r w:rsidR="00F01031">
        <w:rPr>
          <w:color w:val="000000" w:themeColor="text1"/>
          <w:sz w:val="28"/>
          <w:szCs w:val="28"/>
        </w:rPr>
        <w:t>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с участием прокурора – </w:t>
      </w:r>
      <w:r w:rsidR="00992DB7">
        <w:rPr>
          <w:color w:val="000000" w:themeColor="text1"/>
          <w:sz w:val="28"/>
          <w:szCs w:val="28"/>
        </w:rPr>
        <w:t>Поддубовой В.А.</w:t>
      </w:r>
      <w:r w:rsidR="00835DA5">
        <w:rPr>
          <w:color w:val="000000" w:themeColor="text1"/>
          <w:sz w:val="28"/>
          <w:szCs w:val="28"/>
        </w:rPr>
        <w:t xml:space="preserve">,  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992DB7">
        <w:rPr>
          <w:color w:val="000000" w:themeColor="text1"/>
          <w:sz w:val="28"/>
          <w:szCs w:val="28"/>
        </w:rPr>
        <w:t>города Феодосии</w:t>
      </w:r>
      <w:r w:rsidR="006E5C09">
        <w:rPr>
          <w:color w:val="000000" w:themeColor="text1"/>
          <w:sz w:val="28"/>
          <w:szCs w:val="28"/>
        </w:rPr>
        <w:t xml:space="preserve"> </w:t>
      </w:r>
      <w:r w:rsidR="00D82E1E">
        <w:rPr>
          <w:color w:val="000000" w:themeColor="text1"/>
          <w:sz w:val="28"/>
          <w:szCs w:val="28"/>
        </w:rPr>
        <w:t xml:space="preserve">в интересах </w:t>
      </w:r>
      <w:r w:rsidR="00992DB7">
        <w:rPr>
          <w:color w:val="000000" w:themeColor="text1"/>
          <w:sz w:val="28"/>
          <w:szCs w:val="28"/>
        </w:rPr>
        <w:t xml:space="preserve">Ермаковой Валентины Григорьевны </w:t>
      </w:r>
      <w:r w:rsidR="00835DA5">
        <w:rPr>
          <w:color w:val="000000" w:themeColor="text1"/>
          <w:sz w:val="28"/>
          <w:szCs w:val="28"/>
        </w:rPr>
        <w:t>к</w:t>
      </w:r>
      <w:r w:rsidR="00F01031">
        <w:rPr>
          <w:color w:val="000000" w:themeColor="text1"/>
          <w:sz w:val="28"/>
          <w:szCs w:val="28"/>
        </w:rPr>
        <w:t xml:space="preserve">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 w:rsidR="00F01031">
        <w:rPr>
          <w:color w:val="000000" w:themeColor="text1"/>
          <w:sz w:val="28"/>
          <w:szCs w:val="28"/>
        </w:rPr>
        <w:t>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ст.ст. 194-1</w:t>
      </w:r>
      <w:r w:rsidRPr="00DE3A41">
        <w:rPr>
          <w:color w:val="000000" w:themeColor="text1"/>
          <w:kern w:val="36"/>
          <w:sz w:val="28"/>
          <w:szCs w:val="28"/>
        </w:rPr>
        <w:t xml:space="preserve">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D82E1E">
        <w:rPr>
          <w:color w:val="000000" w:themeColor="text1"/>
          <w:sz w:val="28"/>
          <w:szCs w:val="28"/>
        </w:rPr>
        <w:t xml:space="preserve">заместителя прокурора </w:t>
      </w:r>
      <w:r w:rsidR="00992DB7">
        <w:rPr>
          <w:color w:val="000000" w:themeColor="text1"/>
          <w:sz w:val="28"/>
          <w:szCs w:val="28"/>
        </w:rPr>
        <w:t>города Феодосии</w:t>
      </w:r>
      <w:r w:rsidR="00835DA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 xml:space="preserve">удовлетворить </w:t>
      </w:r>
      <w:r w:rsidR="00DC73AF">
        <w:rPr>
          <w:color w:val="000000" w:themeColor="text1"/>
          <w:kern w:val="36"/>
          <w:sz w:val="28"/>
          <w:szCs w:val="28"/>
        </w:rPr>
        <w:t>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260007" w:rsidP="00F1298C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="00835DA5">
        <w:rPr>
          <w:color w:val="000000" w:themeColor="text1"/>
          <w:sz w:val="28"/>
          <w:szCs w:val="28"/>
        </w:rPr>
        <w:t xml:space="preserve"> (ОГРН </w:t>
      </w:r>
      <w:r>
        <w:rPr>
          <w:color w:val="000000"/>
          <w:sz w:val="28"/>
          <w:szCs w:val="28"/>
        </w:rPr>
        <w:t>/ДАННЫЕ ИЗЪЯТЫ/</w:t>
      </w:r>
      <w:r w:rsidR="00835DA5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>
        <w:rPr>
          <w:color w:val="000000" w:themeColor="text1"/>
          <w:sz w:val="28"/>
          <w:szCs w:val="28"/>
        </w:rPr>
        <w:t xml:space="preserve">средства реабилитации инвалида </w:t>
      </w:r>
      <w:r w:rsidR="00992DB7">
        <w:rPr>
          <w:color w:val="000000" w:themeColor="text1"/>
          <w:sz w:val="28"/>
          <w:szCs w:val="28"/>
        </w:rPr>
        <w:t xml:space="preserve">Ермаковой Валентине Григорьевне </w:t>
      </w:r>
      <w:r w:rsidR="00F1298C">
        <w:rPr>
          <w:color w:val="000000" w:themeColor="text1"/>
          <w:sz w:val="28"/>
          <w:szCs w:val="28"/>
        </w:rPr>
        <w:t xml:space="preserve">(паспорт серии </w:t>
      </w:r>
      <w:r>
        <w:rPr>
          <w:color w:val="000000"/>
          <w:sz w:val="28"/>
          <w:szCs w:val="28"/>
        </w:rPr>
        <w:t>/ДАННЫЕ ИЗЪЯТЫ/</w:t>
      </w:r>
      <w:r w:rsidR="00F1298C">
        <w:rPr>
          <w:color w:val="000000" w:themeColor="text1"/>
          <w:sz w:val="28"/>
          <w:szCs w:val="28"/>
        </w:rPr>
        <w:t>)</w:t>
      </w:r>
      <w:r w:rsidR="00D82E1E">
        <w:rPr>
          <w:color w:val="000000" w:themeColor="text1"/>
          <w:sz w:val="28"/>
          <w:szCs w:val="28"/>
        </w:rPr>
        <w:t xml:space="preserve"> </w:t>
      </w:r>
      <w:r w:rsidR="00F1298C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размере </w:t>
      </w:r>
      <w:r w:rsidR="00992DB7">
        <w:rPr>
          <w:color w:val="000000" w:themeColor="text1"/>
          <w:sz w:val="28"/>
          <w:szCs w:val="28"/>
        </w:rPr>
        <w:t>3746</w:t>
      </w:r>
      <w:r w:rsidR="00D82E1E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>(</w:t>
      </w:r>
      <w:r w:rsidR="00992DB7">
        <w:rPr>
          <w:color w:val="000000" w:themeColor="text1"/>
          <w:sz w:val="28"/>
          <w:szCs w:val="28"/>
        </w:rPr>
        <w:t xml:space="preserve">трех </w:t>
      </w:r>
      <w:r w:rsidR="00D82E1E">
        <w:rPr>
          <w:color w:val="000000" w:themeColor="text1"/>
          <w:sz w:val="28"/>
          <w:szCs w:val="28"/>
        </w:rPr>
        <w:t xml:space="preserve">тысяч </w:t>
      </w:r>
      <w:r w:rsidR="00992DB7">
        <w:rPr>
          <w:color w:val="000000" w:themeColor="text1"/>
          <w:sz w:val="28"/>
          <w:szCs w:val="28"/>
        </w:rPr>
        <w:t>семисот сорока шести</w:t>
      </w:r>
      <w:r w:rsidR="00D82E1E">
        <w:rPr>
          <w:color w:val="000000" w:themeColor="text1"/>
          <w:sz w:val="28"/>
          <w:szCs w:val="28"/>
        </w:rPr>
        <w:t>)</w:t>
      </w:r>
      <w:r w:rsidR="008B43C3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>рубл</w:t>
      </w:r>
      <w:r w:rsidR="00D82E1E">
        <w:rPr>
          <w:color w:val="000000" w:themeColor="text1"/>
          <w:sz w:val="28"/>
          <w:szCs w:val="28"/>
        </w:rPr>
        <w:t xml:space="preserve">ей </w:t>
      </w:r>
      <w:r w:rsidR="00992DB7">
        <w:rPr>
          <w:color w:val="000000" w:themeColor="text1"/>
          <w:sz w:val="28"/>
          <w:szCs w:val="28"/>
        </w:rPr>
        <w:t>66</w:t>
      </w:r>
      <w:r w:rsidR="00D82E1E">
        <w:rPr>
          <w:color w:val="000000" w:themeColor="text1"/>
          <w:sz w:val="28"/>
          <w:szCs w:val="28"/>
        </w:rPr>
        <w:t xml:space="preserve"> копеек в соответствии с уведомлением о принятом решении по выплате компенсации от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.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</w:t>
      </w:r>
      <w:r>
        <w:rPr>
          <w:sz w:val="28"/>
          <w:szCs w:val="28"/>
        </w:rPr>
        <w:t xml:space="preserve">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</w:t>
      </w:r>
      <w:r>
        <w:rPr>
          <w:sz w:val="28"/>
          <w:szCs w:val="28"/>
        </w:rPr>
        <w:t xml:space="preserve">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 xml:space="preserve">в апелляционном порядке в Центральный районный </w:t>
      </w:r>
      <w:r w:rsidRPr="00DE3A41">
        <w:rPr>
          <w:sz w:val="28"/>
          <w:szCs w:val="28"/>
        </w:rPr>
        <w:t>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</w:t>
      </w:r>
      <w:r w:rsidRPr="00DE3A41">
        <w:rPr>
          <w:color w:val="000000"/>
          <w:sz w:val="28"/>
          <w:szCs w:val="28"/>
          <w:shd w:val="clear" w:color="auto" w:fill="FFFFFF"/>
        </w:rPr>
        <w:t>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41B39">
      <w:pgSz w:w="11906" w:h="16838"/>
      <w:pgMar w:top="1418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26B0"/>
    <w:rsid w:val="00043C38"/>
    <w:rsid w:val="00051058"/>
    <w:rsid w:val="0006667F"/>
    <w:rsid w:val="00074BFC"/>
    <w:rsid w:val="0008584D"/>
    <w:rsid w:val="000914FB"/>
    <w:rsid w:val="00091CF4"/>
    <w:rsid w:val="00096198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17A7F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15E1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241E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5C09"/>
    <w:rsid w:val="006E7D0F"/>
    <w:rsid w:val="007053EF"/>
    <w:rsid w:val="00710151"/>
    <w:rsid w:val="00716726"/>
    <w:rsid w:val="007204AE"/>
    <w:rsid w:val="0072259F"/>
    <w:rsid w:val="00723EC0"/>
    <w:rsid w:val="00736AD9"/>
    <w:rsid w:val="007378BB"/>
    <w:rsid w:val="007427C6"/>
    <w:rsid w:val="00753521"/>
    <w:rsid w:val="00760C2E"/>
    <w:rsid w:val="00776840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35DA5"/>
    <w:rsid w:val="008446D1"/>
    <w:rsid w:val="008462CD"/>
    <w:rsid w:val="00873EF6"/>
    <w:rsid w:val="0087587A"/>
    <w:rsid w:val="00876562"/>
    <w:rsid w:val="00885C4B"/>
    <w:rsid w:val="008A7050"/>
    <w:rsid w:val="008A7C7E"/>
    <w:rsid w:val="008B3EFA"/>
    <w:rsid w:val="008B43C3"/>
    <w:rsid w:val="008C78D8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2DB7"/>
    <w:rsid w:val="00995730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51101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65B0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A69FB"/>
    <w:rsid w:val="00BA7E55"/>
    <w:rsid w:val="00BC36B6"/>
    <w:rsid w:val="00BD2EDA"/>
    <w:rsid w:val="00BE09C7"/>
    <w:rsid w:val="00C045BD"/>
    <w:rsid w:val="00C127E1"/>
    <w:rsid w:val="00C15B85"/>
    <w:rsid w:val="00C16901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529E8"/>
    <w:rsid w:val="00D71264"/>
    <w:rsid w:val="00D7230C"/>
    <w:rsid w:val="00D82E1E"/>
    <w:rsid w:val="00D83632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17D5"/>
    <w:rsid w:val="00E759FF"/>
    <w:rsid w:val="00E96166"/>
    <w:rsid w:val="00EA114E"/>
    <w:rsid w:val="00EC067C"/>
    <w:rsid w:val="00EC289F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298C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62A3-EDE3-4A79-81D2-AD7B16C4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