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00828" w:rsidRPr="00100828" w:rsidP="00100828">
      <w:pPr>
        <w:ind w:right="-45" w:firstLine="851"/>
        <w:jc w:val="right"/>
        <w:rPr>
          <w:sz w:val="28"/>
          <w:szCs w:val="28"/>
        </w:rPr>
      </w:pPr>
      <w:r w:rsidRPr="00100828">
        <w:rPr>
          <w:sz w:val="28"/>
          <w:szCs w:val="28"/>
        </w:rPr>
        <w:t>Дело № 02-0</w:t>
      </w:r>
      <w:r w:rsidR="00CA08E2">
        <w:rPr>
          <w:sz w:val="28"/>
          <w:szCs w:val="28"/>
        </w:rPr>
        <w:t>017</w:t>
      </w:r>
      <w:r w:rsidRPr="00100828">
        <w:rPr>
          <w:sz w:val="28"/>
          <w:szCs w:val="28"/>
        </w:rPr>
        <w:t>/1</w:t>
      </w:r>
      <w:r w:rsidR="00CC608A">
        <w:rPr>
          <w:sz w:val="28"/>
          <w:szCs w:val="28"/>
        </w:rPr>
        <w:t>9/2021</w:t>
      </w:r>
      <w:r w:rsidRPr="00100828">
        <w:rPr>
          <w:sz w:val="28"/>
          <w:szCs w:val="28"/>
        </w:rPr>
        <w:t xml:space="preserve"> </w:t>
      </w:r>
    </w:p>
    <w:p w:rsidR="00100828" w:rsidRPr="00100828" w:rsidP="00100828">
      <w:pPr>
        <w:ind w:right="-45"/>
        <w:jc w:val="center"/>
        <w:rPr>
          <w:bCs/>
          <w:sz w:val="28"/>
          <w:szCs w:val="28"/>
        </w:rPr>
      </w:pPr>
      <w:r w:rsidRPr="00100828">
        <w:rPr>
          <w:bCs/>
          <w:sz w:val="28"/>
          <w:szCs w:val="28"/>
        </w:rPr>
        <w:t>РЕШЕНИЕ</w:t>
      </w:r>
    </w:p>
    <w:p w:rsidR="00100828" w:rsidRPr="00100828" w:rsidP="00100828">
      <w:pPr>
        <w:tabs>
          <w:tab w:val="left" w:pos="2848"/>
        </w:tabs>
        <w:autoSpaceDE w:val="0"/>
        <w:autoSpaceDN w:val="0"/>
        <w:adjustRightInd w:val="0"/>
        <w:ind w:right="-45"/>
        <w:jc w:val="center"/>
        <w:rPr>
          <w:bCs/>
          <w:sz w:val="28"/>
          <w:szCs w:val="28"/>
        </w:rPr>
      </w:pPr>
      <w:r w:rsidRPr="00100828">
        <w:rPr>
          <w:bCs/>
          <w:sz w:val="28"/>
          <w:szCs w:val="28"/>
        </w:rPr>
        <w:t>ИМЕНЕМ РОССИЙСКОЙ ФЕДЕРАЦИИ</w:t>
      </w:r>
    </w:p>
    <w:p w:rsidR="00100828" w:rsidRPr="00100828" w:rsidP="00100828">
      <w:pPr>
        <w:tabs>
          <w:tab w:val="left" w:pos="6432"/>
        </w:tabs>
        <w:autoSpaceDE w:val="0"/>
        <w:autoSpaceDN w:val="0"/>
        <w:adjustRightInd w:val="0"/>
        <w:ind w:right="-45" w:firstLine="851"/>
        <w:jc w:val="both"/>
        <w:rPr>
          <w:sz w:val="28"/>
          <w:szCs w:val="28"/>
        </w:rPr>
      </w:pPr>
    </w:p>
    <w:p w:rsidR="00100828" w:rsidRPr="00100828" w:rsidP="00120FCB">
      <w:pPr>
        <w:tabs>
          <w:tab w:val="left" w:pos="6432"/>
        </w:tabs>
        <w:autoSpaceDE w:val="0"/>
        <w:autoSpaceDN w:val="0"/>
        <w:adjustRightInd w:val="0"/>
        <w:ind w:right="-45" w:firstLine="851"/>
        <w:jc w:val="both"/>
        <w:rPr>
          <w:sz w:val="28"/>
          <w:szCs w:val="28"/>
        </w:rPr>
      </w:pPr>
      <w:r>
        <w:rPr>
          <w:sz w:val="28"/>
          <w:szCs w:val="28"/>
        </w:rPr>
        <w:t>29 марта</w:t>
      </w:r>
      <w:r w:rsidR="00CC608A">
        <w:rPr>
          <w:sz w:val="28"/>
          <w:szCs w:val="28"/>
        </w:rPr>
        <w:t xml:space="preserve"> 2021</w:t>
      </w:r>
      <w:r w:rsidRPr="00100828">
        <w:rPr>
          <w:sz w:val="28"/>
          <w:szCs w:val="28"/>
        </w:rPr>
        <w:t xml:space="preserve"> года                                                г. Симферополь</w:t>
      </w:r>
    </w:p>
    <w:p w:rsidR="00CC608A" w:rsidRPr="00CC608A" w:rsidP="00CC608A">
      <w:pPr>
        <w:tabs>
          <w:tab w:val="left" w:pos="993"/>
          <w:tab w:val="left" w:pos="6432"/>
        </w:tabs>
        <w:autoSpaceDE w:val="0"/>
        <w:autoSpaceDN w:val="0"/>
        <w:adjustRightInd w:val="0"/>
        <w:ind w:right="-45" w:firstLine="851"/>
        <w:jc w:val="both"/>
        <w:rPr>
          <w:sz w:val="28"/>
          <w:szCs w:val="28"/>
        </w:rPr>
      </w:pPr>
      <w:r w:rsidRPr="00CC608A">
        <w:rPr>
          <w:sz w:val="28"/>
          <w:szCs w:val="28"/>
        </w:rPr>
        <w:t xml:space="preserve">Мировой судья судебного участка №19 Центрального судебного района города Симферополь (Центральный район городского округа Симферополя) Республики Крым Шуб Л.А.,  </w:t>
      </w:r>
    </w:p>
    <w:p w:rsidR="00CA08E2" w:rsidRPr="00CA08E2" w:rsidP="00CA08E2">
      <w:pPr>
        <w:tabs>
          <w:tab w:val="left" w:pos="993"/>
          <w:tab w:val="left" w:pos="6432"/>
        </w:tabs>
        <w:autoSpaceDE w:val="0"/>
        <w:autoSpaceDN w:val="0"/>
        <w:adjustRightInd w:val="0"/>
        <w:ind w:right="-45" w:firstLine="851"/>
        <w:jc w:val="both"/>
        <w:rPr>
          <w:sz w:val="28"/>
          <w:szCs w:val="28"/>
        </w:rPr>
      </w:pPr>
      <w:r w:rsidRPr="00CA08E2">
        <w:rPr>
          <w:sz w:val="28"/>
          <w:szCs w:val="28"/>
        </w:rPr>
        <w:t>при ведении протокола судебного заседания и аудиопротоколирования секретарем судебного заседа</w:t>
      </w:r>
      <w:r w:rsidRPr="00CA08E2">
        <w:rPr>
          <w:sz w:val="28"/>
          <w:szCs w:val="28"/>
        </w:rPr>
        <w:t xml:space="preserve">ния – Клименко С.А., </w:t>
      </w:r>
    </w:p>
    <w:p w:rsidR="00CA08E2" w:rsidRPr="00CA08E2" w:rsidP="00CA08E2">
      <w:pPr>
        <w:tabs>
          <w:tab w:val="left" w:pos="993"/>
          <w:tab w:val="left" w:pos="6432"/>
        </w:tabs>
        <w:autoSpaceDE w:val="0"/>
        <w:autoSpaceDN w:val="0"/>
        <w:adjustRightInd w:val="0"/>
        <w:ind w:right="-45" w:firstLine="851"/>
        <w:jc w:val="both"/>
        <w:rPr>
          <w:sz w:val="28"/>
          <w:szCs w:val="28"/>
        </w:rPr>
      </w:pPr>
      <w:r w:rsidRPr="00CA08E2">
        <w:rPr>
          <w:sz w:val="28"/>
          <w:szCs w:val="28"/>
        </w:rPr>
        <w:t>с участием:</w:t>
      </w:r>
    </w:p>
    <w:p w:rsidR="00CA08E2" w:rsidRPr="00CA08E2" w:rsidP="00CA08E2">
      <w:pPr>
        <w:tabs>
          <w:tab w:val="left" w:pos="993"/>
          <w:tab w:val="left" w:pos="6432"/>
        </w:tabs>
        <w:autoSpaceDE w:val="0"/>
        <w:autoSpaceDN w:val="0"/>
        <w:adjustRightInd w:val="0"/>
        <w:ind w:right="-45" w:firstLine="851"/>
        <w:jc w:val="both"/>
        <w:rPr>
          <w:sz w:val="28"/>
          <w:szCs w:val="28"/>
        </w:rPr>
      </w:pPr>
      <w:r w:rsidRPr="00CA08E2">
        <w:rPr>
          <w:sz w:val="28"/>
          <w:szCs w:val="28"/>
        </w:rPr>
        <w:t xml:space="preserve">представителя истца – Кривошеева А.Г.,   </w:t>
      </w:r>
    </w:p>
    <w:p w:rsidR="00CA08E2" w:rsidRPr="00CA08E2" w:rsidP="00CA08E2">
      <w:pPr>
        <w:tabs>
          <w:tab w:val="left" w:pos="993"/>
          <w:tab w:val="left" w:pos="6432"/>
        </w:tabs>
        <w:autoSpaceDE w:val="0"/>
        <w:autoSpaceDN w:val="0"/>
        <w:adjustRightInd w:val="0"/>
        <w:ind w:right="-45" w:firstLine="851"/>
        <w:jc w:val="both"/>
        <w:rPr>
          <w:sz w:val="28"/>
          <w:szCs w:val="28"/>
        </w:rPr>
      </w:pPr>
      <w:r w:rsidRPr="00CA08E2">
        <w:rPr>
          <w:sz w:val="28"/>
          <w:szCs w:val="28"/>
        </w:rPr>
        <w:t xml:space="preserve">представителя соответчика – Северненко Д.Л.,    </w:t>
      </w:r>
    </w:p>
    <w:p w:rsidR="00CC608A" w:rsidP="00CA08E2">
      <w:pPr>
        <w:tabs>
          <w:tab w:val="left" w:pos="993"/>
          <w:tab w:val="left" w:pos="6432"/>
        </w:tabs>
        <w:autoSpaceDE w:val="0"/>
        <w:autoSpaceDN w:val="0"/>
        <w:adjustRightInd w:val="0"/>
        <w:ind w:right="-45" w:firstLine="851"/>
        <w:jc w:val="both"/>
        <w:rPr>
          <w:sz w:val="28"/>
          <w:szCs w:val="28"/>
        </w:rPr>
      </w:pPr>
      <w:r w:rsidRPr="00CA08E2">
        <w:rPr>
          <w:sz w:val="28"/>
          <w:szCs w:val="28"/>
        </w:rPr>
        <w:t>рассмотрев в открытом судебном заседании в г. Симферополе гражданское дело по иску Государственного унитарного предприятия Республи</w:t>
      </w:r>
      <w:r w:rsidRPr="00CA08E2">
        <w:rPr>
          <w:sz w:val="28"/>
          <w:szCs w:val="28"/>
        </w:rPr>
        <w:t>ки Крым «Крымтеплокоммунэнерго» к Куликовой Светлане Владимировне, Ибрагимову Асану Эдвиновичу, Чайковской Юлии Сергеевне о взыскании задолженности з</w:t>
      </w:r>
      <w:r>
        <w:rPr>
          <w:sz w:val="28"/>
          <w:szCs w:val="28"/>
        </w:rPr>
        <w:t xml:space="preserve">а потребленную тепловую энергию, с участием третьего лица, не заявляющего требований относительно предмета </w:t>
      </w:r>
      <w:r>
        <w:rPr>
          <w:sz w:val="28"/>
          <w:szCs w:val="28"/>
        </w:rPr>
        <w:t>спора – МУП «Центральный Жилсервис»</w:t>
      </w:r>
      <w:r w:rsidRPr="00CC608A">
        <w:rPr>
          <w:sz w:val="28"/>
          <w:szCs w:val="28"/>
        </w:rPr>
        <w:t>,</w:t>
      </w:r>
    </w:p>
    <w:p w:rsidR="00100828" w:rsidRPr="00100828" w:rsidP="00CC608A">
      <w:pPr>
        <w:tabs>
          <w:tab w:val="left" w:pos="6432"/>
        </w:tabs>
        <w:autoSpaceDE w:val="0"/>
        <w:autoSpaceDN w:val="0"/>
        <w:adjustRightInd w:val="0"/>
        <w:ind w:right="-45"/>
        <w:jc w:val="center"/>
        <w:rPr>
          <w:bCs/>
          <w:sz w:val="28"/>
          <w:szCs w:val="28"/>
        </w:rPr>
      </w:pPr>
      <w:r w:rsidRPr="00100828">
        <w:rPr>
          <w:bCs/>
          <w:sz w:val="28"/>
          <w:szCs w:val="28"/>
        </w:rPr>
        <w:t>УСТАНОВИЛ:</w:t>
      </w:r>
    </w:p>
    <w:p w:rsidR="00100828" w:rsidP="00100828">
      <w:pPr>
        <w:tabs>
          <w:tab w:val="left" w:pos="6432"/>
        </w:tabs>
        <w:autoSpaceDE w:val="0"/>
        <w:autoSpaceDN w:val="0"/>
        <w:adjustRightInd w:val="0"/>
        <w:ind w:right="-45" w:firstLine="851"/>
        <w:jc w:val="both"/>
        <w:rPr>
          <w:bCs/>
          <w:sz w:val="28"/>
          <w:szCs w:val="28"/>
        </w:rPr>
      </w:pPr>
      <w:r w:rsidRPr="00100828">
        <w:rPr>
          <w:bCs/>
          <w:sz w:val="28"/>
          <w:szCs w:val="28"/>
        </w:rPr>
        <w:t xml:space="preserve">Государственное унитарное предприятие Республики Крым «Крымтеплокоммунэнерго» обратилось в суд с иском к </w:t>
      </w:r>
      <w:r w:rsidRPr="00CA08E2" w:rsidR="00CA08E2">
        <w:rPr>
          <w:sz w:val="28"/>
          <w:szCs w:val="28"/>
        </w:rPr>
        <w:t>Куликовой Светлане Владимировне</w:t>
      </w:r>
      <w:r w:rsidRPr="00100828">
        <w:rPr>
          <w:bCs/>
          <w:sz w:val="28"/>
          <w:szCs w:val="28"/>
        </w:rPr>
        <w:t xml:space="preserve"> о взыскании задолженности за потребленную тепловую энергию за период с </w:t>
      </w:r>
      <w:r w:rsidR="00CA08E2">
        <w:rPr>
          <w:bCs/>
          <w:sz w:val="28"/>
          <w:szCs w:val="28"/>
        </w:rPr>
        <w:t>01.02.2019 по 31.08.2020</w:t>
      </w:r>
      <w:r w:rsidRPr="00100828">
        <w:rPr>
          <w:bCs/>
          <w:sz w:val="28"/>
          <w:szCs w:val="28"/>
        </w:rPr>
        <w:t xml:space="preserve">  в сумме </w:t>
      </w:r>
      <w:r w:rsidR="00CA08E2">
        <w:rPr>
          <w:bCs/>
          <w:sz w:val="28"/>
          <w:szCs w:val="28"/>
        </w:rPr>
        <w:t>36 172,99</w:t>
      </w:r>
      <w:r>
        <w:rPr>
          <w:bCs/>
          <w:sz w:val="28"/>
          <w:szCs w:val="28"/>
        </w:rPr>
        <w:t xml:space="preserve"> рублей</w:t>
      </w:r>
      <w:r w:rsidRPr="00100828">
        <w:rPr>
          <w:bCs/>
          <w:sz w:val="28"/>
          <w:szCs w:val="28"/>
        </w:rPr>
        <w:t>.</w:t>
      </w:r>
    </w:p>
    <w:p w:rsidR="00CC608A" w:rsidRPr="00100828" w:rsidP="00100828">
      <w:pPr>
        <w:tabs>
          <w:tab w:val="left" w:pos="6432"/>
        </w:tabs>
        <w:autoSpaceDE w:val="0"/>
        <w:autoSpaceDN w:val="0"/>
        <w:adjustRightInd w:val="0"/>
        <w:ind w:right="-45" w:firstLine="851"/>
        <w:jc w:val="both"/>
        <w:rPr>
          <w:bCs/>
          <w:sz w:val="28"/>
          <w:szCs w:val="28"/>
        </w:rPr>
      </w:pPr>
      <w:r>
        <w:rPr>
          <w:bCs/>
          <w:sz w:val="28"/>
          <w:szCs w:val="28"/>
        </w:rPr>
        <w:t xml:space="preserve">Определением суда от </w:t>
      </w:r>
      <w:r w:rsidR="00CA08E2">
        <w:rPr>
          <w:bCs/>
          <w:sz w:val="28"/>
          <w:szCs w:val="28"/>
        </w:rPr>
        <w:t>09.02</w:t>
      </w:r>
      <w:r>
        <w:rPr>
          <w:bCs/>
          <w:sz w:val="28"/>
          <w:szCs w:val="28"/>
        </w:rPr>
        <w:t>.2021 к участию в деле в качестве соответчик</w:t>
      </w:r>
      <w:r w:rsidR="00CA08E2">
        <w:rPr>
          <w:bCs/>
          <w:sz w:val="28"/>
          <w:szCs w:val="28"/>
        </w:rPr>
        <w:t>ов</w:t>
      </w:r>
      <w:r>
        <w:rPr>
          <w:bCs/>
          <w:sz w:val="28"/>
          <w:szCs w:val="28"/>
        </w:rPr>
        <w:t xml:space="preserve"> был</w:t>
      </w:r>
      <w:r w:rsidR="00CA08E2">
        <w:rPr>
          <w:bCs/>
          <w:sz w:val="28"/>
          <w:szCs w:val="28"/>
        </w:rPr>
        <w:t>и</w:t>
      </w:r>
      <w:r>
        <w:rPr>
          <w:bCs/>
          <w:sz w:val="28"/>
          <w:szCs w:val="28"/>
        </w:rPr>
        <w:t xml:space="preserve"> привлечен</w:t>
      </w:r>
      <w:r w:rsidR="00CA08E2">
        <w:rPr>
          <w:bCs/>
          <w:sz w:val="28"/>
          <w:szCs w:val="28"/>
        </w:rPr>
        <w:t>ы</w:t>
      </w:r>
      <w:r>
        <w:rPr>
          <w:bCs/>
          <w:sz w:val="28"/>
          <w:szCs w:val="28"/>
        </w:rPr>
        <w:t xml:space="preserve"> </w:t>
      </w:r>
      <w:r w:rsidR="00CA08E2">
        <w:rPr>
          <w:bCs/>
          <w:sz w:val="28"/>
          <w:szCs w:val="28"/>
        </w:rPr>
        <w:t>Ибрагимов Асан Эдвинович, Чайковская Юлия Сергеевна</w:t>
      </w:r>
      <w:r>
        <w:rPr>
          <w:bCs/>
          <w:sz w:val="28"/>
          <w:szCs w:val="28"/>
        </w:rPr>
        <w:t>, поскольку согласно выписк</w:t>
      </w:r>
      <w:r w:rsidR="00CA08E2">
        <w:rPr>
          <w:bCs/>
          <w:sz w:val="28"/>
          <w:szCs w:val="28"/>
        </w:rPr>
        <w:t>е</w:t>
      </w:r>
      <w:r>
        <w:rPr>
          <w:bCs/>
          <w:sz w:val="28"/>
          <w:szCs w:val="28"/>
        </w:rPr>
        <w:t xml:space="preserve"> из копии лицевого счета №</w:t>
      </w:r>
      <w:r w:rsidR="00CA08E2">
        <w:rPr>
          <w:bCs/>
          <w:sz w:val="28"/>
          <w:szCs w:val="28"/>
        </w:rPr>
        <w:t>30241</w:t>
      </w:r>
      <w:r>
        <w:rPr>
          <w:bCs/>
          <w:sz w:val="28"/>
          <w:szCs w:val="28"/>
        </w:rPr>
        <w:t xml:space="preserve"> последн</w:t>
      </w:r>
      <w:r w:rsidR="00CA08E2">
        <w:rPr>
          <w:bCs/>
          <w:sz w:val="28"/>
          <w:szCs w:val="28"/>
        </w:rPr>
        <w:t>ие</w:t>
      </w:r>
      <w:r>
        <w:rPr>
          <w:bCs/>
          <w:sz w:val="28"/>
          <w:szCs w:val="28"/>
        </w:rPr>
        <w:t xml:space="preserve"> постоянно прожива</w:t>
      </w:r>
      <w:r w:rsidR="00CA08E2">
        <w:rPr>
          <w:bCs/>
          <w:sz w:val="28"/>
          <w:szCs w:val="28"/>
        </w:rPr>
        <w:t>ю</w:t>
      </w:r>
      <w:r>
        <w:rPr>
          <w:bCs/>
          <w:sz w:val="28"/>
          <w:szCs w:val="28"/>
        </w:rPr>
        <w:t xml:space="preserve">т </w:t>
      </w:r>
      <w:r w:rsidR="00D944DC">
        <w:rPr>
          <w:sz w:val="27"/>
          <w:szCs w:val="27"/>
        </w:rPr>
        <w:t>«данные изъяты»</w:t>
      </w:r>
      <w:r>
        <w:rPr>
          <w:bCs/>
          <w:sz w:val="28"/>
          <w:szCs w:val="28"/>
        </w:rPr>
        <w:t xml:space="preserve">.  </w:t>
      </w:r>
    </w:p>
    <w:p w:rsidR="00100828" w:rsidRPr="00100828" w:rsidP="00100828">
      <w:pPr>
        <w:tabs>
          <w:tab w:val="left" w:pos="6432"/>
        </w:tabs>
        <w:autoSpaceDE w:val="0"/>
        <w:autoSpaceDN w:val="0"/>
        <w:adjustRightInd w:val="0"/>
        <w:ind w:right="-45" w:firstLine="851"/>
        <w:jc w:val="both"/>
        <w:rPr>
          <w:bCs/>
          <w:sz w:val="28"/>
          <w:szCs w:val="28"/>
        </w:rPr>
      </w:pPr>
      <w:r w:rsidRPr="00100828">
        <w:rPr>
          <w:bCs/>
          <w:sz w:val="28"/>
          <w:szCs w:val="28"/>
        </w:rPr>
        <w:t>Исковые требования мотивированы тем, что истец является централизованным поставщиком тепловой энергии, осуществляет поставку тепловой энергии на нужды отопления отв</w:t>
      </w:r>
      <w:r w:rsidRPr="00100828">
        <w:rPr>
          <w:bCs/>
          <w:sz w:val="28"/>
          <w:szCs w:val="28"/>
        </w:rPr>
        <w:t xml:space="preserve">етчика. Ответчик является потребителем тепловой энергии, проживающим в квартире многоквартирного дома, подключенного к системе централизованного теплоснабжения по адресу: </w:t>
      </w:r>
      <w:r w:rsidR="00D944DC">
        <w:rPr>
          <w:sz w:val="27"/>
          <w:szCs w:val="27"/>
        </w:rPr>
        <w:t>«данные изъяты»</w:t>
      </w:r>
      <w:r w:rsidRPr="00100828">
        <w:rPr>
          <w:bCs/>
          <w:sz w:val="28"/>
          <w:szCs w:val="28"/>
        </w:rPr>
        <w:t>. В связи с ненадлежащим исполнением ответчиком свои</w:t>
      </w:r>
      <w:r w:rsidRPr="00100828">
        <w:rPr>
          <w:bCs/>
          <w:sz w:val="28"/>
          <w:szCs w:val="28"/>
        </w:rPr>
        <w:t xml:space="preserve">х обязательств по оплате тепловой энергии, сумма долга за период с </w:t>
      </w:r>
      <w:r w:rsidRPr="00CC608A" w:rsidR="00CC608A">
        <w:rPr>
          <w:bCs/>
          <w:sz w:val="28"/>
          <w:szCs w:val="28"/>
        </w:rPr>
        <w:t>01.0</w:t>
      </w:r>
      <w:r w:rsidR="00CA08E2">
        <w:rPr>
          <w:bCs/>
          <w:sz w:val="28"/>
          <w:szCs w:val="28"/>
        </w:rPr>
        <w:t>2.2019</w:t>
      </w:r>
      <w:r w:rsidRPr="00CC608A" w:rsidR="00CC608A">
        <w:rPr>
          <w:bCs/>
          <w:sz w:val="28"/>
          <w:szCs w:val="28"/>
        </w:rPr>
        <w:t xml:space="preserve"> по 31.08.2020  в сумме </w:t>
      </w:r>
      <w:r w:rsidR="00CA08E2">
        <w:rPr>
          <w:bCs/>
          <w:sz w:val="28"/>
          <w:szCs w:val="28"/>
        </w:rPr>
        <w:t>36 172,99</w:t>
      </w:r>
      <w:r w:rsidRPr="00CC608A" w:rsidR="00CC608A">
        <w:rPr>
          <w:bCs/>
          <w:sz w:val="28"/>
          <w:szCs w:val="28"/>
        </w:rPr>
        <w:t xml:space="preserve"> рублей</w:t>
      </w:r>
      <w:r w:rsidRPr="00100828">
        <w:rPr>
          <w:bCs/>
          <w:sz w:val="28"/>
          <w:szCs w:val="28"/>
        </w:rPr>
        <w:t>.</w:t>
      </w:r>
    </w:p>
    <w:p w:rsidR="00100828" w:rsidRPr="00100828" w:rsidP="00100828">
      <w:pPr>
        <w:tabs>
          <w:tab w:val="left" w:pos="6432"/>
        </w:tabs>
        <w:autoSpaceDE w:val="0"/>
        <w:autoSpaceDN w:val="0"/>
        <w:adjustRightInd w:val="0"/>
        <w:ind w:right="-45" w:firstLine="851"/>
        <w:jc w:val="both"/>
        <w:rPr>
          <w:bCs/>
          <w:sz w:val="28"/>
          <w:szCs w:val="28"/>
        </w:rPr>
      </w:pPr>
      <w:r w:rsidRPr="00100828">
        <w:rPr>
          <w:bCs/>
          <w:sz w:val="28"/>
          <w:szCs w:val="28"/>
        </w:rPr>
        <w:t>В судебн</w:t>
      </w:r>
      <w:r>
        <w:rPr>
          <w:bCs/>
          <w:sz w:val="28"/>
          <w:szCs w:val="28"/>
        </w:rPr>
        <w:t>ом</w:t>
      </w:r>
      <w:r w:rsidRPr="00100828">
        <w:rPr>
          <w:bCs/>
          <w:sz w:val="28"/>
          <w:szCs w:val="28"/>
        </w:rPr>
        <w:t xml:space="preserve"> заседани</w:t>
      </w:r>
      <w:r w:rsidR="00CC608A">
        <w:rPr>
          <w:bCs/>
          <w:sz w:val="28"/>
          <w:szCs w:val="28"/>
        </w:rPr>
        <w:t>и</w:t>
      </w:r>
      <w:r w:rsidRPr="00100828">
        <w:rPr>
          <w:bCs/>
          <w:sz w:val="28"/>
          <w:szCs w:val="28"/>
        </w:rPr>
        <w:t xml:space="preserve"> представитель истца исковые требования поддержал по основаниям, указанным в исковом заявлении, просил иск удовлетвор</w:t>
      </w:r>
      <w:r w:rsidRPr="00100828">
        <w:rPr>
          <w:bCs/>
          <w:sz w:val="28"/>
          <w:szCs w:val="28"/>
        </w:rPr>
        <w:t>ить.</w:t>
      </w:r>
    </w:p>
    <w:p w:rsidR="00CC608A" w:rsidP="00100828">
      <w:pPr>
        <w:tabs>
          <w:tab w:val="left" w:pos="6432"/>
        </w:tabs>
        <w:autoSpaceDE w:val="0"/>
        <w:autoSpaceDN w:val="0"/>
        <w:adjustRightInd w:val="0"/>
        <w:ind w:right="-45" w:firstLine="851"/>
        <w:jc w:val="both"/>
        <w:rPr>
          <w:bCs/>
          <w:sz w:val="28"/>
          <w:szCs w:val="28"/>
        </w:rPr>
      </w:pPr>
      <w:r>
        <w:rPr>
          <w:bCs/>
          <w:sz w:val="28"/>
          <w:szCs w:val="28"/>
        </w:rPr>
        <w:t xml:space="preserve">Представитель соответчика Куликовой С.В. – Северненко Д.Л. </w:t>
      </w:r>
      <w:r w:rsidR="00100828">
        <w:rPr>
          <w:bCs/>
          <w:sz w:val="28"/>
          <w:szCs w:val="28"/>
        </w:rPr>
        <w:t>в судебном</w:t>
      </w:r>
      <w:r w:rsidRPr="00100828" w:rsidR="00100828">
        <w:rPr>
          <w:bCs/>
          <w:sz w:val="28"/>
          <w:szCs w:val="28"/>
        </w:rPr>
        <w:t xml:space="preserve"> заседани</w:t>
      </w:r>
      <w:r w:rsidR="00100828">
        <w:rPr>
          <w:bCs/>
          <w:sz w:val="28"/>
          <w:szCs w:val="28"/>
        </w:rPr>
        <w:t>и</w:t>
      </w:r>
      <w:r w:rsidRPr="00100828" w:rsidR="00100828">
        <w:rPr>
          <w:bCs/>
          <w:sz w:val="28"/>
          <w:szCs w:val="28"/>
        </w:rPr>
        <w:t xml:space="preserve"> </w:t>
      </w:r>
      <w:r>
        <w:rPr>
          <w:bCs/>
          <w:sz w:val="28"/>
          <w:szCs w:val="28"/>
        </w:rPr>
        <w:t>признал исковые требования частично, просил их удовлетворить в размере 11 950,07 рублей, поскольку его доверителем были произведены частичные оплаты суммы задолженности. В</w:t>
      </w:r>
      <w:r>
        <w:rPr>
          <w:bCs/>
          <w:sz w:val="28"/>
          <w:szCs w:val="28"/>
        </w:rPr>
        <w:t xml:space="preserve"> обоснование своих доводов представителем были приобщены к материалам дела документы, </w:t>
      </w:r>
      <w:r>
        <w:rPr>
          <w:bCs/>
          <w:sz w:val="28"/>
          <w:szCs w:val="28"/>
        </w:rPr>
        <w:t>подтверждающие факт оплаты задолженности в размере 21 931,36 рублей, кроме того, представитель оспаривал начисление пени</w:t>
      </w:r>
      <w:r w:rsidR="00B11DD6">
        <w:rPr>
          <w:bCs/>
          <w:sz w:val="28"/>
          <w:szCs w:val="28"/>
        </w:rPr>
        <w:t xml:space="preserve">, считая ее необоснованной. </w:t>
      </w:r>
    </w:p>
    <w:p w:rsidR="00CC608A" w:rsidP="00CC608A">
      <w:pPr>
        <w:tabs>
          <w:tab w:val="left" w:pos="6432"/>
        </w:tabs>
        <w:autoSpaceDE w:val="0"/>
        <w:autoSpaceDN w:val="0"/>
        <w:adjustRightInd w:val="0"/>
        <w:ind w:right="-45" w:firstLine="851"/>
        <w:jc w:val="both"/>
        <w:rPr>
          <w:bCs/>
          <w:sz w:val="28"/>
          <w:szCs w:val="28"/>
        </w:rPr>
      </w:pPr>
      <w:r>
        <w:rPr>
          <w:bCs/>
          <w:sz w:val="28"/>
          <w:szCs w:val="28"/>
        </w:rPr>
        <w:t>Соответчик</w:t>
      </w:r>
      <w:r w:rsidR="00B11DD6">
        <w:rPr>
          <w:bCs/>
          <w:sz w:val="28"/>
          <w:szCs w:val="28"/>
        </w:rPr>
        <w:t>и</w:t>
      </w:r>
      <w:r>
        <w:rPr>
          <w:bCs/>
          <w:sz w:val="28"/>
          <w:szCs w:val="28"/>
        </w:rPr>
        <w:t xml:space="preserve"> </w:t>
      </w:r>
      <w:r w:rsidR="00B11DD6">
        <w:rPr>
          <w:bCs/>
          <w:sz w:val="28"/>
          <w:szCs w:val="28"/>
        </w:rPr>
        <w:t>Куликова С.В</w:t>
      </w:r>
      <w:r>
        <w:rPr>
          <w:bCs/>
          <w:sz w:val="28"/>
          <w:szCs w:val="28"/>
        </w:rPr>
        <w:t>.</w:t>
      </w:r>
      <w:r w:rsidR="00B11DD6">
        <w:rPr>
          <w:bCs/>
          <w:sz w:val="28"/>
          <w:szCs w:val="28"/>
        </w:rPr>
        <w:t>, Ибрагимов А.Э., Чайковская Ю.С.</w:t>
      </w:r>
      <w:r w:rsidR="008C244A">
        <w:rPr>
          <w:bCs/>
          <w:sz w:val="28"/>
          <w:szCs w:val="28"/>
        </w:rPr>
        <w:t xml:space="preserve">, представитель третьего лица </w:t>
      </w:r>
      <w:r>
        <w:rPr>
          <w:bCs/>
          <w:sz w:val="28"/>
          <w:szCs w:val="28"/>
        </w:rPr>
        <w:t>в судебное заседание не явил</w:t>
      </w:r>
      <w:r w:rsidR="00B11DD6">
        <w:rPr>
          <w:bCs/>
          <w:sz w:val="28"/>
          <w:szCs w:val="28"/>
        </w:rPr>
        <w:t>и</w:t>
      </w:r>
      <w:r>
        <w:rPr>
          <w:bCs/>
          <w:sz w:val="28"/>
          <w:szCs w:val="28"/>
        </w:rPr>
        <w:t>сь, был</w:t>
      </w:r>
      <w:r w:rsidR="00B11DD6">
        <w:rPr>
          <w:bCs/>
          <w:sz w:val="28"/>
          <w:szCs w:val="28"/>
        </w:rPr>
        <w:t>и</w:t>
      </w:r>
      <w:r>
        <w:rPr>
          <w:bCs/>
          <w:sz w:val="28"/>
          <w:szCs w:val="28"/>
        </w:rPr>
        <w:t xml:space="preserve"> надлежащим образом извещен</w:t>
      </w:r>
      <w:r w:rsidR="00B11DD6">
        <w:rPr>
          <w:bCs/>
          <w:sz w:val="28"/>
          <w:szCs w:val="28"/>
        </w:rPr>
        <w:t>ы</w:t>
      </w:r>
      <w:r>
        <w:rPr>
          <w:bCs/>
          <w:sz w:val="28"/>
          <w:szCs w:val="28"/>
        </w:rPr>
        <w:t xml:space="preserve"> о времени и месте судебного заседания.</w:t>
      </w:r>
    </w:p>
    <w:p w:rsidR="00100828" w:rsidRPr="00100828" w:rsidP="00100828">
      <w:pPr>
        <w:tabs>
          <w:tab w:val="left" w:pos="6432"/>
        </w:tabs>
        <w:autoSpaceDE w:val="0"/>
        <w:autoSpaceDN w:val="0"/>
        <w:adjustRightInd w:val="0"/>
        <w:ind w:right="-45" w:firstLine="851"/>
        <w:jc w:val="both"/>
        <w:rPr>
          <w:bCs/>
          <w:sz w:val="28"/>
          <w:szCs w:val="28"/>
        </w:rPr>
      </w:pPr>
      <w:r w:rsidRPr="00100828">
        <w:rPr>
          <w:bCs/>
          <w:sz w:val="28"/>
          <w:szCs w:val="28"/>
        </w:rPr>
        <w:t xml:space="preserve"> Заслушав пояснения участников процесса, исследовав материалы дела, суд пришел к выв</w:t>
      </w:r>
      <w:r w:rsidRPr="00100828">
        <w:rPr>
          <w:bCs/>
          <w:sz w:val="28"/>
          <w:szCs w:val="28"/>
        </w:rPr>
        <w:t xml:space="preserve">оду о том, что исковые требования подлежат </w:t>
      </w:r>
      <w:r w:rsidR="00B11DD6">
        <w:rPr>
          <w:bCs/>
          <w:sz w:val="28"/>
          <w:szCs w:val="28"/>
        </w:rPr>
        <w:t xml:space="preserve">частичному </w:t>
      </w:r>
      <w:r w:rsidRPr="00100828">
        <w:rPr>
          <w:bCs/>
          <w:sz w:val="28"/>
          <w:szCs w:val="28"/>
        </w:rPr>
        <w:t>удовлетворению по следующим основаниям.</w:t>
      </w:r>
    </w:p>
    <w:p w:rsidR="00100828" w:rsidRPr="00100828" w:rsidP="00100828">
      <w:pPr>
        <w:tabs>
          <w:tab w:val="left" w:pos="6432"/>
        </w:tabs>
        <w:autoSpaceDE w:val="0"/>
        <w:autoSpaceDN w:val="0"/>
        <w:adjustRightInd w:val="0"/>
        <w:ind w:right="-45" w:firstLine="851"/>
        <w:jc w:val="both"/>
        <w:rPr>
          <w:bCs/>
          <w:sz w:val="28"/>
          <w:szCs w:val="28"/>
        </w:rPr>
      </w:pPr>
      <w:r w:rsidRPr="00100828">
        <w:rPr>
          <w:bCs/>
          <w:sz w:val="28"/>
          <w:szCs w:val="28"/>
        </w:rPr>
        <w:t xml:space="preserve">Судом установлено, что ГУП РК «Крымтеплокоммунэнерго» является централизованным поставщиком тепловой энергии в г. Симферополе, осуществляет поставку тепловой </w:t>
      </w:r>
      <w:r w:rsidRPr="00100828">
        <w:rPr>
          <w:bCs/>
          <w:sz w:val="28"/>
          <w:szCs w:val="28"/>
        </w:rPr>
        <w:t>энергии ответчику.</w:t>
      </w:r>
    </w:p>
    <w:p w:rsidR="00100828" w:rsidRPr="00100828" w:rsidP="00CC608A">
      <w:pPr>
        <w:tabs>
          <w:tab w:val="left" w:pos="6432"/>
        </w:tabs>
        <w:autoSpaceDE w:val="0"/>
        <w:autoSpaceDN w:val="0"/>
        <w:adjustRightInd w:val="0"/>
        <w:ind w:right="-45" w:firstLine="851"/>
        <w:jc w:val="both"/>
        <w:rPr>
          <w:bCs/>
          <w:sz w:val="28"/>
          <w:szCs w:val="28"/>
        </w:rPr>
      </w:pPr>
      <w:r w:rsidRPr="00100828">
        <w:rPr>
          <w:bCs/>
          <w:sz w:val="28"/>
          <w:szCs w:val="28"/>
        </w:rPr>
        <w:t>Материалы дела свидетельствуют, что собственник</w:t>
      </w:r>
      <w:r w:rsidR="00CC608A">
        <w:rPr>
          <w:bCs/>
          <w:sz w:val="28"/>
          <w:szCs w:val="28"/>
        </w:rPr>
        <w:t>ом</w:t>
      </w:r>
      <w:r w:rsidRPr="00100828">
        <w:rPr>
          <w:bCs/>
          <w:sz w:val="28"/>
          <w:szCs w:val="28"/>
        </w:rPr>
        <w:t xml:space="preserve"> квартиры </w:t>
      </w:r>
      <w:r w:rsidR="00D944DC">
        <w:rPr>
          <w:sz w:val="27"/>
          <w:szCs w:val="27"/>
        </w:rPr>
        <w:t>«данные изъяты»</w:t>
      </w:r>
      <w:r w:rsidR="00D944DC">
        <w:rPr>
          <w:sz w:val="27"/>
          <w:szCs w:val="27"/>
        </w:rPr>
        <w:t xml:space="preserve"> </w:t>
      </w:r>
      <w:r w:rsidRPr="00100828">
        <w:rPr>
          <w:bCs/>
          <w:sz w:val="28"/>
          <w:szCs w:val="28"/>
        </w:rPr>
        <w:t>явля</w:t>
      </w:r>
      <w:r w:rsidR="00CC608A">
        <w:rPr>
          <w:bCs/>
          <w:sz w:val="28"/>
          <w:szCs w:val="28"/>
        </w:rPr>
        <w:t>ется</w:t>
      </w:r>
      <w:r w:rsidRPr="00100828">
        <w:rPr>
          <w:bCs/>
          <w:sz w:val="28"/>
          <w:szCs w:val="28"/>
        </w:rPr>
        <w:t xml:space="preserve"> </w:t>
      </w:r>
      <w:r w:rsidR="008B6BCD">
        <w:rPr>
          <w:bCs/>
          <w:sz w:val="28"/>
          <w:szCs w:val="28"/>
        </w:rPr>
        <w:t>Куликова С.В</w:t>
      </w:r>
      <w:r w:rsidRPr="00100828">
        <w:rPr>
          <w:bCs/>
          <w:sz w:val="28"/>
          <w:szCs w:val="28"/>
        </w:rPr>
        <w:t xml:space="preserve">. – </w:t>
      </w:r>
      <w:r w:rsidR="00CC608A">
        <w:rPr>
          <w:bCs/>
          <w:sz w:val="28"/>
          <w:szCs w:val="28"/>
        </w:rPr>
        <w:t>со</w:t>
      </w:r>
      <w:r w:rsidRPr="00100828">
        <w:rPr>
          <w:bCs/>
          <w:sz w:val="28"/>
          <w:szCs w:val="28"/>
        </w:rPr>
        <w:t>ответчик по делу. Указанные обстоятельства подтверждаются материалами дела и не оспаривались ответчико</w:t>
      </w:r>
      <w:r w:rsidRPr="00100828">
        <w:rPr>
          <w:bCs/>
          <w:sz w:val="28"/>
          <w:szCs w:val="28"/>
        </w:rPr>
        <w:t>м.</w:t>
      </w:r>
      <w:r w:rsidR="00CC608A">
        <w:rPr>
          <w:bCs/>
          <w:sz w:val="28"/>
          <w:szCs w:val="28"/>
        </w:rPr>
        <w:t xml:space="preserve"> Кроме того, </w:t>
      </w:r>
      <w:r w:rsidRPr="00CC608A" w:rsidR="00CC608A">
        <w:rPr>
          <w:bCs/>
          <w:sz w:val="28"/>
          <w:szCs w:val="28"/>
        </w:rPr>
        <w:t>согласно выписке из копии лицевого счета №</w:t>
      </w:r>
      <w:r w:rsidR="008B6BCD">
        <w:rPr>
          <w:bCs/>
          <w:sz w:val="28"/>
          <w:szCs w:val="28"/>
        </w:rPr>
        <w:t>30241</w:t>
      </w:r>
      <w:r w:rsidRPr="00CC608A" w:rsidR="00CC608A">
        <w:rPr>
          <w:bCs/>
          <w:sz w:val="28"/>
          <w:szCs w:val="28"/>
        </w:rPr>
        <w:t xml:space="preserve"> в квартире </w:t>
      </w:r>
      <w:r w:rsidR="00D944DC">
        <w:rPr>
          <w:sz w:val="27"/>
          <w:szCs w:val="27"/>
        </w:rPr>
        <w:t>«данные изъяты»</w:t>
      </w:r>
      <w:r w:rsidR="00D944DC">
        <w:rPr>
          <w:sz w:val="27"/>
          <w:szCs w:val="27"/>
        </w:rPr>
        <w:t xml:space="preserve"> </w:t>
      </w:r>
      <w:r w:rsidR="00CC608A">
        <w:rPr>
          <w:bCs/>
          <w:sz w:val="28"/>
          <w:szCs w:val="28"/>
        </w:rPr>
        <w:t>постоянно прожива</w:t>
      </w:r>
      <w:r w:rsidR="008B6BCD">
        <w:rPr>
          <w:bCs/>
          <w:sz w:val="28"/>
          <w:szCs w:val="28"/>
        </w:rPr>
        <w:t>ю</w:t>
      </w:r>
      <w:r w:rsidR="00CC608A">
        <w:rPr>
          <w:bCs/>
          <w:sz w:val="28"/>
          <w:szCs w:val="28"/>
        </w:rPr>
        <w:t xml:space="preserve">т </w:t>
      </w:r>
      <w:r w:rsidR="008B6BCD">
        <w:rPr>
          <w:bCs/>
          <w:sz w:val="28"/>
          <w:szCs w:val="28"/>
        </w:rPr>
        <w:t xml:space="preserve">Ибрагимов А.Э., Чайкрвская Ю.С. </w:t>
      </w:r>
      <w:r w:rsidR="00CC608A">
        <w:rPr>
          <w:bCs/>
          <w:sz w:val="28"/>
          <w:szCs w:val="28"/>
        </w:rPr>
        <w:t xml:space="preserve"> </w:t>
      </w:r>
      <w:r w:rsidRPr="00CC608A" w:rsidR="00CC608A">
        <w:rPr>
          <w:bCs/>
          <w:sz w:val="28"/>
          <w:szCs w:val="28"/>
        </w:rPr>
        <w:t xml:space="preserve"> </w:t>
      </w:r>
    </w:p>
    <w:p w:rsidR="00100828" w:rsidRPr="00100828" w:rsidP="00100828">
      <w:pPr>
        <w:tabs>
          <w:tab w:val="left" w:pos="6432"/>
        </w:tabs>
        <w:autoSpaceDE w:val="0"/>
        <w:autoSpaceDN w:val="0"/>
        <w:adjustRightInd w:val="0"/>
        <w:ind w:right="-45" w:firstLine="851"/>
        <w:jc w:val="both"/>
        <w:rPr>
          <w:bCs/>
          <w:sz w:val="28"/>
          <w:szCs w:val="28"/>
        </w:rPr>
      </w:pPr>
      <w:r w:rsidRPr="00100828">
        <w:rPr>
          <w:bCs/>
          <w:sz w:val="28"/>
          <w:szCs w:val="28"/>
        </w:rPr>
        <w:t>Согласно акт</w:t>
      </w:r>
      <w:r w:rsidR="005A1B8A">
        <w:rPr>
          <w:bCs/>
          <w:sz w:val="28"/>
          <w:szCs w:val="28"/>
        </w:rPr>
        <w:t>у</w:t>
      </w:r>
      <w:r w:rsidRPr="00100828">
        <w:rPr>
          <w:bCs/>
          <w:sz w:val="28"/>
          <w:szCs w:val="28"/>
        </w:rPr>
        <w:t xml:space="preserve"> готовности системы теплоснабжения потребителя </w:t>
      </w:r>
      <w:r w:rsidR="005A1B8A">
        <w:rPr>
          <w:bCs/>
          <w:sz w:val="28"/>
          <w:szCs w:val="28"/>
        </w:rPr>
        <w:t xml:space="preserve">от </w:t>
      </w:r>
      <w:r w:rsidR="008B6BCD">
        <w:rPr>
          <w:bCs/>
          <w:sz w:val="28"/>
          <w:szCs w:val="28"/>
        </w:rPr>
        <w:t>08.08.2019</w:t>
      </w:r>
      <w:r w:rsidRPr="00100828">
        <w:rPr>
          <w:bCs/>
          <w:sz w:val="28"/>
          <w:szCs w:val="28"/>
        </w:rPr>
        <w:t>, систе</w:t>
      </w:r>
      <w:r w:rsidRPr="00100828">
        <w:rPr>
          <w:bCs/>
          <w:sz w:val="28"/>
          <w:szCs w:val="28"/>
        </w:rPr>
        <w:t xml:space="preserve">ма теплоснабжения жилого дома </w:t>
      </w:r>
      <w:r w:rsidR="00D944DC">
        <w:rPr>
          <w:sz w:val="27"/>
          <w:szCs w:val="27"/>
        </w:rPr>
        <w:t>«данные изъяты»</w:t>
      </w:r>
      <w:r w:rsidRPr="00100828">
        <w:rPr>
          <w:bCs/>
          <w:sz w:val="28"/>
          <w:szCs w:val="28"/>
        </w:rPr>
        <w:t xml:space="preserve"> в целом подготовлена к отопительному сезону в 20</w:t>
      </w:r>
      <w:r w:rsidR="005A1B8A">
        <w:rPr>
          <w:bCs/>
          <w:sz w:val="28"/>
          <w:szCs w:val="28"/>
        </w:rPr>
        <w:t>1</w:t>
      </w:r>
      <w:r w:rsidR="008B6BCD">
        <w:rPr>
          <w:bCs/>
          <w:sz w:val="28"/>
          <w:szCs w:val="28"/>
        </w:rPr>
        <w:t>9</w:t>
      </w:r>
      <w:r w:rsidRPr="00100828">
        <w:rPr>
          <w:bCs/>
          <w:sz w:val="28"/>
          <w:szCs w:val="28"/>
        </w:rPr>
        <w:t>-20</w:t>
      </w:r>
      <w:r w:rsidR="008B6BCD">
        <w:rPr>
          <w:bCs/>
          <w:sz w:val="28"/>
          <w:szCs w:val="28"/>
        </w:rPr>
        <w:t>20</w:t>
      </w:r>
      <w:r w:rsidRPr="00100828">
        <w:rPr>
          <w:bCs/>
          <w:sz w:val="28"/>
          <w:szCs w:val="28"/>
        </w:rPr>
        <w:t xml:space="preserve"> гг. Из материалов дела усматривается, что лицевой счет № </w:t>
      </w:r>
      <w:r w:rsidR="008B6BCD">
        <w:rPr>
          <w:bCs/>
          <w:sz w:val="28"/>
          <w:szCs w:val="28"/>
        </w:rPr>
        <w:t>30241</w:t>
      </w:r>
      <w:r w:rsidRPr="00100828">
        <w:rPr>
          <w:bCs/>
          <w:sz w:val="28"/>
          <w:szCs w:val="28"/>
        </w:rPr>
        <w:t xml:space="preserve"> </w:t>
      </w:r>
      <w:r w:rsidRPr="00100828">
        <w:rPr>
          <w:bCs/>
          <w:sz w:val="28"/>
          <w:szCs w:val="28"/>
        </w:rPr>
        <w:t>оформлен</w:t>
      </w:r>
      <w:r w:rsidRPr="00100828">
        <w:rPr>
          <w:bCs/>
          <w:sz w:val="28"/>
          <w:szCs w:val="28"/>
        </w:rPr>
        <w:t xml:space="preserve"> на имя </w:t>
      </w:r>
      <w:r w:rsidR="008B6BCD">
        <w:rPr>
          <w:bCs/>
          <w:sz w:val="28"/>
          <w:szCs w:val="28"/>
        </w:rPr>
        <w:t>Куликовой С.В</w:t>
      </w:r>
      <w:r w:rsidR="005F011C">
        <w:rPr>
          <w:bCs/>
          <w:sz w:val="28"/>
          <w:szCs w:val="28"/>
        </w:rPr>
        <w:t xml:space="preserve">. </w:t>
      </w:r>
      <w:r w:rsidRPr="00100828">
        <w:rPr>
          <w:bCs/>
          <w:sz w:val="28"/>
          <w:szCs w:val="28"/>
        </w:rPr>
        <w:t xml:space="preserve">  </w:t>
      </w:r>
    </w:p>
    <w:p w:rsidR="00100828" w:rsidRPr="00100828" w:rsidP="00100828">
      <w:pPr>
        <w:tabs>
          <w:tab w:val="left" w:pos="6432"/>
        </w:tabs>
        <w:autoSpaceDE w:val="0"/>
        <w:autoSpaceDN w:val="0"/>
        <w:adjustRightInd w:val="0"/>
        <w:ind w:right="-45" w:firstLine="851"/>
        <w:jc w:val="both"/>
        <w:rPr>
          <w:bCs/>
          <w:sz w:val="28"/>
          <w:szCs w:val="28"/>
        </w:rPr>
      </w:pPr>
      <w:r w:rsidRPr="00100828">
        <w:rPr>
          <w:bCs/>
          <w:sz w:val="28"/>
          <w:szCs w:val="28"/>
        </w:rPr>
        <w:t>Согласно расчету, представленному и</w:t>
      </w:r>
      <w:r w:rsidRPr="00100828">
        <w:rPr>
          <w:bCs/>
          <w:sz w:val="28"/>
          <w:szCs w:val="28"/>
        </w:rPr>
        <w:t xml:space="preserve">стцом, сумма задолженности потребителя за потребленную тепловую энергию за период с </w:t>
      </w:r>
      <w:r w:rsidR="008B6BCD">
        <w:rPr>
          <w:bCs/>
          <w:sz w:val="28"/>
          <w:szCs w:val="28"/>
        </w:rPr>
        <w:t>01.02.2019 по 31.08.2020</w:t>
      </w:r>
      <w:r w:rsidRPr="005F011C" w:rsidR="005F011C">
        <w:rPr>
          <w:bCs/>
          <w:sz w:val="28"/>
          <w:szCs w:val="28"/>
        </w:rPr>
        <w:t xml:space="preserve">  </w:t>
      </w:r>
      <w:r w:rsidR="005F011C">
        <w:rPr>
          <w:bCs/>
          <w:sz w:val="28"/>
          <w:szCs w:val="28"/>
        </w:rPr>
        <w:t>состав</w:t>
      </w:r>
      <w:r w:rsidR="008B6BCD">
        <w:rPr>
          <w:bCs/>
          <w:sz w:val="28"/>
          <w:szCs w:val="28"/>
        </w:rPr>
        <w:t>ила</w:t>
      </w:r>
      <w:r w:rsidR="005F011C">
        <w:rPr>
          <w:bCs/>
          <w:sz w:val="28"/>
          <w:szCs w:val="28"/>
        </w:rPr>
        <w:t xml:space="preserve"> </w:t>
      </w:r>
      <w:r w:rsidRPr="005F011C" w:rsidR="005F011C">
        <w:rPr>
          <w:bCs/>
          <w:sz w:val="28"/>
          <w:szCs w:val="28"/>
        </w:rPr>
        <w:t xml:space="preserve"> </w:t>
      </w:r>
      <w:r w:rsidR="008B6BCD">
        <w:rPr>
          <w:bCs/>
          <w:sz w:val="28"/>
          <w:szCs w:val="28"/>
        </w:rPr>
        <w:t>36 172,99</w:t>
      </w:r>
      <w:r w:rsidRPr="005F011C" w:rsidR="005F011C">
        <w:rPr>
          <w:bCs/>
          <w:sz w:val="28"/>
          <w:szCs w:val="28"/>
        </w:rPr>
        <w:t xml:space="preserve"> рублей</w:t>
      </w:r>
      <w:r w:rsidRPr="00100828">
        <w:rPr>
          <w:bCs/>
          <w:sz w:val="28"/>
          <w:szCs w:val="28"/>
        </w:rPr>
        <w:t>.</w:t>
      </w:r>
    </w:p>
    <w:p w:rsidR="00100828" w:rsidRPr="00100828" w:rsidP="00100828">
      <w:pPr>
        <w:ind w:firstLine="851"/>
        <w:jc w:val="both"/>
        <w:rPr>
          <w:bCs/>
          <w:sz w:val="28"/>
          <w:szCs w:val="28"/>
        </w:rPr>
      </w:pPr>
      <w:r w:rsidRPr="00100828">
        <w:rPr>
          <w:bCs/>
          <w:sz w:val="28"/>
          <w:szCs w:val="28"/>
        </w:rPr>
        <w:t>Частью 1 ст. 153 Жилищного кодекса Российской Федерации  предусмотрено, что граждане и организации обязаны своевремен</w:t>
      </w:r>
      <w:r w:rsidRPr="00100828">
        <w:rPr>
          <w:bCs/>
          <w:sz w:val="28"/>
          <w:szCs w:val="28"/>
        </w:rPr>
        <w:t>но и полностью вносить плату за жилое помещение и коммунальные услуги.</w:t>
      </w:r>
    </w:p>
    <w:p w:rsidR="00100828" w:rsidRPr="00100828" w:rsidP="00100828">
      <w:pPr>
        <w:ind w:firstLine="851"/>
        <w:jc w:val="both"/>
        <w:rPr>
          <w:bCs/>
          <w:sz w:val="28"/>
          <w:szCs w:val="28"/>
        </w:rPr>
      </w:pPr>
      <w:r w:rsidRPr="00100828">
        <w:rPr>
          <w:bCs/>
          <w:sz w:val="28"/>
          <w:szCs w:val="28"/>
        </w:rPr>
        <w:t xml:space="preserve">Согласно ч. 3 ст. 154 Жилищного кодекса Российской Федерации, собственники жилых домов несут расходы на их содержание и ремонт, а также оплачивают коммунальные услуги в соответствии с </w:t>
      </w:r>
      <w:r w:rsidRPr="00100828">
        <w:rPr>
          <w:bCs/>
          <w:sz w:val="28"/>
          <w:szCs w:val="28"/>
        </w:rPr>
        <w:t>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100828" w:rsidRPr="00100828" w:rsidP="00100828">
      <w:pPr>
        <w:ind w:firstLine="851"/>
        <w:jc w:val="both"/>
        <w:rPr>
          <w:bCs/>
          <w:sz w:val="28"/>
          <w:szCs w:val="28"/>
        </w:rPr>
      </w:pPr>
      <w:r w:rsidRPr="00100828">
        <w:rPr>
          <w:bCs/>
          <w:sz w:val="28"/>
          <w:szCs w:val="28"/>
        </w:rPr>
        <w:t>В силу ч.4 ст. 157 Жилищного кодекса Российской Федерации, плата за коммунальные услуги включает в себя плату з</w:t>
      </w:r>
      <w:r w:rsidRPr="00100828">
        <w:rPr>
          <w:bCs/>
          <w:sz w:val="28"/>
          <w:szCs w:val="28"/>
        </w:rPr>
        <w:t>а горячее водоснабжение, холодное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100828" w:rsidRPr="00100828" w:rsidP="00100828">
      <w:pPr>
        <w:ind w:firstLine="851"/>
        <w:jc w:val="both"/>
        <w:rPr>
          <w:bCs/>
          <w:sz w:val="28"/>
          <w:szCs w:val="28"/>
        </w:rPr>
      </w:pPr>
      <w:r w:rsidRPr="00100828">
        <w:rPr>
          <w:bCs/>
          <w:sz w:val="28"/>
          <w:szCs w:val="28"/>
        </w:rPr>
        <w:t>В соответствии</w:t>
      </w:r>
      <w:r w:rsidRPr="00100828">
        <w:rPr>
          <w:bCs/>
          <w:sz w:val="28"/>
          <w:szCs w:val="28"/>
        </w:rPr>
        <w:t xml:space="preserve"> с абзацем 1 пункта 1 ст. 8 Гражданского кодекса Российской Федерации,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w:t>
      </w:r>
      <w:r w:rsidRPr="00100828">
        <w:rPr>
          <w:bCs/>
          <w:sz w:val="28"/>
          <w:szCs w:val="28"/>
        </w:rPr>
        <w:t>законом или такими актами, но в силу общих начал и смысла гражданского законодательства порождают гражданские права и обязанности.</w:t>
      </w:r>
    </w:p>
    <w:p w:rsidR="00100828" w:rsidRPr="00100828" w:rsidP="00100828">
      <w:pPr>
        <w:ind w:firstLine="851"/>
        <w:jc w:val="both"/>
        <w:rPr>
          <w:bCs/>
          <w:sz w:val="28"/>
          <w:szCs w:val="28"/>
        </w:rPr>
      </w:pPr>
      <w:r w:rsidRPr="00100828">
        <w:rPr>
          <w:bCs/>
          <w:sz w:val="28"/>
          <w:szCs w:val="28"/>
        </w:rPr>
        <w:t xml:space="preserve">Как следует из ч. 1 ст. 540 Гражданского кодекса Российской Федерации, в случае, когда абонентом по договору энергоснабжения </w:t>
      </w:r>
      <w:r w:rsidRPr="00100828">
        <w:rPr>
          <w:bCs/>
          <w:sz w:val="28"/>
          <w:szCs w:val="28"/>
        </w:rPr>
        <w:t xml:space="preserve">выступает гражданин, использующий энергию для бытового потребления, договор считается </w:t>
      </w:r>
      <w:r w:rsidRPr="00100828">
        <w:rPr>
          <w:bCs/>
          <w:sz w:val="28"/>
          <w:szCs w:val="28"/>
        </w:rPr>
        <w:t>заключенным с момента первого фактического подключения абонента в установленном порядке к присоединённой сети. Если иное не предусмотрено соглашением сторон, такой догово</w:t>
      </w:r>
      <w:r w:rsidRPr="00100828">
        <w:rPr>
          <w:bCs/>
          <w:sz w:val="28"/>
          <w:szCs w:val="28"/>
        </w:rPr>
        <w:t>р считается заключенным на неопределенный срок и может быть изменен или расторгнут по основаниям, предусмотренным ст. 546 настоящего Кодекса.</w:t>
      </w:r>
    </w:p>
    <w:p w:rsidR="00100828" w:rsidRPr="00100828" w:rsidP="00100828">
      <w:pPr>
        <w:ind w:firstLine="851"/>
        <w:jc w:val="both"/>
        <w:rPr>
          <w:bCs/>
          <w:sz w:val="28"/>
          <w:szCs w:val="28"/>
        </w:rPr>
      </w:pPr>
      <w:r w:rsidRPr="00100828">
        <w:rPr>
          <w:bCs/>
          <w:sz w:val="28"/>
          <w:szCs w:val="28"/>
        </w:rPr>
        <w:t>В соответствии с ч. 1 ст. 541 Гражданского кодекса Российской Федерации, энергоснабжающая организация обязана пода</w:t>
      </w:r>
      <w:r w:rsidRPr="00100828">
        <w:rPr>
          <w:bCs/>
          <w:sz w:val="28"/>
          <w:szCs w:val="28"/>
        </w:rPr>
        <w:t>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w:t>
      </w:r>
      <w:r w:rsidRPr="00100828">
        <w:rPr>
          <w:bCs/>
          <w:sz w:val="28"/>
          <w:szCs w:val="28"/>
        </w:rPr>
        <w:t xml:space="preserve"> учета о её фактическом потреблении.</w:t>
      </w:r>
    </w:p>
    <w:p w:rsidR="00100828" w:rsidRPr="00100828" w:rsidP="00100828">
      <w:pPr>
        <w:ind w:firstLine="851"/>
        <w:jc w:val="both"/>
        <w:rPr>
          <w:bCs/>
          <w:sz w:val="28"/>
          <w:szCs w:val="28"/>
        </w:rPr>
      </w:pPr>
      <w:r w:rsidRPr="00100828">
        <w:rPr>
          <w:bCs/>
          <w:sz w:val="28"/>
          <w:szCs w:val="28"/>
        </w:rPr>
        <w:t>Согласно ч. 1 ст. 543 Гражданского кодекса Российской Федерации,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w:t>
      </w:r>
      <w:r w:rsidRPr="00100828">
        <w:rPr>
          <w:bCs/>
          <w:sz w:val="28"/>
          <w:szCs w:val="28"/>
        </w:rPr>
        <w:t>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 Частью 2 настоящей статьи предусмотрено, ч</w:t>
      </w:r>
      <w:r w:rsidRPr="00100828">
        <w:rPr>
          <w:bCs/>
          <w:sz w:val="28"/>
          <w:szCs w:val="28"/>
        </w:rPr>
        <w:t>то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w:t>
      </w:r>
      <w:r w:rsidRPr="00100828">
        <w:rPr>
          <w:bCs/>
          <w:sz w:val="28"/>
          <w:szCs w:val="28"/>
        </w:rPr>
        <w:t>нергии возлагается на энергоснабжающую организацию, если иное не установлено законом или иными правовыми актами.</w:t>
      </w:r>
    </w:p>
    <w:p w:rsidR="00100828" w:rsidRPr="00100828" w:rsidP="00100828">
      <w:pPr>
        <w:ind w:firstLine="851"/>
        <w:jc w:val="both"/>
        <w:rPr>
          <w:bCs/>
          <w:sz w:val="28"/>
          <w:szCs w:val="28"/>
        </w:rPr>
      </w:pPr>
      <w:r w:rsidRPr="00100828">
        <w:rPr>
          <w:bCs/>
          <w:sz w:val="28"/>
          <w:szCs w:val="28"/>
        </w:rPr>
        <w:t>Оплата энергии производится за фактически принятое абонентом количество энергии в соответствии с данными учета энергии, если иное не предусмотр</w:t>
      </w:r>
      <w:r w:rsidRPr="00100828">
        <w:rPr>
          <w:bCs/>
          <w:sz w:val="28"/>
          <w:szCs w:val="28"/>
        </w:rPr>
        <w:t>ено законом, иными правовыми актами или соглашением сторон (ч. 1 ст. 544 Гражданского кодекса Российской Федерации).</w:t>
      </w:r>
    </w:p>
    <w:p w:rsidR="00100828" w:rsidRPr="00100828" w:rsidP="00100828">
      <w:pPr>
        <w:ind w:firstLine="851"/>
        <w:jc w:val="both"/>
        <w:rPr>
          <w:bCs/>
          <w:sz w:val="28"/>
          <w:szCs w:val="28"/>
        </w:rPr>
      </w:pPr>
      <w:r w:rsidRPr="00100828">
        <w:rPr>
          <w:bCs/>
          <w:sz w:val="28"/>
          <w:szCs w:val="28"/>
        </w:rPr>
        <w:t xml:space="preserve">На основании п. 1 ст. 548 Гражданского кодекса Российской Федерации правила, предусмотренные ст. ст. 539 - 547 настоящего Кодекса, </w:t>
      </w:r>
      <w:r w:rsidRPr="00100828">
        <w:rPr>
          <w:bCs/>
          <w:sz w:val="28"/>
          <w:szCs w:val="28"/>
        </w:rPr>
        <w:t>применяются к отношениям, связанным со снабжением тепловой энергией через присоединенную сеть.</w:t>
      </w:r>
    </w:p>
    <w:p w:rsidR="00100828" w:rsidRPr="00100828" w:rsidP="00100828">
      <w:pPr>
        <w:ind w:firstLine="851"/>
        <w:jc w:val="both"/>
        <w:rPr>
          <w:bCs/>
          <w:sz w:val="28"/>
          <w:szCs w:val="28"/>
        </w:rPr>
      </w:pPr>
      <w:r w:rsidRPr="00100828">
        <w:rPr>
          <w:bCs/>
          <w:sz w:val="28"/>
          <w:szCs w:val="28"/>
        </w:rPr>
        <w:t xml:space="preserve">Частью 1 статьи 15 Федерального Закона </w:t>
      </w:r>
      <w:r w:rsidR="005A1B8A">
        <w:rPr>
          <w:bCs/>
          <w:sz w:val="28"/>
          <w:szCs w:val="28"/>
        </w:rPr>
        <w:t>Российской Федерации</w:t>
      </w:r>
      <w:r w:rsidRPr="00100828">
        <w:rPr>
          <w:bCs/>
          <w:sz w:val="28"/>
          <w:szCs w:val="28"/>
        </w:rPr>
        <w:t xml:space="preserve"> «О теплоснабжении» от 27 июля 2010 года №190-ФЗ (далее Закон о теплоснабжении) установлено, что потре</w:t>
      </w:r>
      <w:r w:rsidRPr="00100828">
        <w:rPr>
          <w:bCs/>
          <w:sz w:val="28"/>
          <w:szCs w:val="28"/>
        </w:rPr>
        <w:t xml:space="preserve">бители тепловой энергии приобретают тепловую энергию (мощность) и (или) теплоноситель у теплоснабжающей организации по договору теплоснабжения, а п.2 ч.3 указанной статьи предусмотрено, что единая теплоснабжающая организация и теплоснабжающие организации, </w:t>
      </w:r>
      <w:r w:rsidRPr="00100828">
        <w:rPr>
          <w:bCs/>
          <w:sz w:val="28"/>
          <w:szCs w:val="28"/>
        </w:rPr>
        <w:t>владеющие на праве собственности или ином законном основании источниками тепловой энергии и (или) тепловыми сетями в системе теплоснабжения, обязаны заключить договоры поставки тепловой энергии (мощности) и (или) теплоносителя в отношении объема тепловой н</w:t>
      </w:r>
      <w:r w:rsidRPr="00100828">
        <w:rPr>
          <w:bCs/>
          <w:sz w:val="28"/>
          <w:szCs w:val="28"/>
        </w:rPr>
        <w:t>агрузки, распределенной в соответствии со схемой теплоснабжения.</w:t>
      </w:r>
    </w:p>
    <w:p w:rsidR="00100828" w:rsidRPr="00100828" w:rsidP="00100828">
      <w:pPr>
        <w:ind w:firstLine="851"/>
        <w:jc w:val="both"/>
        <w:rPr>
          <w:bCs/>
          <w:sz w:val="28"/>
          <w:szCs w:val="28"/>
        </w:rPr>
      </w:pPr>
      <w:r w:rsidRPr="00100828">
        <w:rPr>
          <w:bCs/>
          <w:sz w:val="28"/>
          <w:szCs w:val="28"/>
        </w:rPr>
        <w:t>Договор поставки тепловой энергии (мощности) и (или) теплоносителя заключается в порядке и на условиях, которые предусмотрены настоящим Федеральным законом для договоров теплоснабжения, с уче</w:t>
      </w:r>
      <w:r w:rsidRPr="00100828">
        <w:rPr>
          <w:bCs/>
          <w:sz w:val="28"/>
          <w:szCs w:val="28"/>
        </w:rPr>
        <w:t xml:space="preserve">том особенностей, </w:t>
      </w:r>
      <w:r w:rsidRPr="00100828">
        <w:rPr>
          <w:bCs/>
          <w:sz w:val="28"/>
          <w:szCs w:val="28"/>
        </w:rPr>
        <w:t>установленных правилами организации теплоснабжения, утвержденными Правительством Российской Федерации.</w:t>
      </w:r>
    </w:p>
    <w:p w:rsidR="00100828" w:rsidRPr="00100828" w:rsidP="00100828">
      <w:pPr>
        <w:ind w:firstLine="851"/>
        <w:jc w:val="both"/>
        <w:rPr>
          <w:bCs/>
          <w:sz w:val="28"/>
          <w:szCs w:val="28"/>
        </w:rPr>
      </w:pPr>
      <w:r w:rsidRPr="00100828">
        <w:rPr>
          <w:bCs/>
          <w:sz w:val="28"/>
          <w:szCs w:val="28"/>
        </w:rPr>
        <w:t>В соответствии с п. 35 Правил организации теплоснабжения в Российской Федерации, утвержденных постановлением Правительства Российской Ф</w:t>
      </w:r>
      <w:r w:rsidRPr="00100828">
        <w:rPr>
          <w:bCs/>
          <w:sz w:val="28"/>
          <w:szCs w:val="28"/>
        </w:rPr>
        <w:t>едерации от 08.08.2012 №808 (далее Правила №808), для заключения договора теплоснабжения с единой теплоснабжающей организацией заявитель направляет единой теплоснабжающей организации заявку на заключение договора теплоснабжения.</w:t>
      </w:r>
    </w:p>
    <w:p w:rsidR="00100828" w:rsidRPr="00100828" w:rsidP="00100828">
      <w:pPr>
        <w:ind w:firstLine="851"/>
        <w:jc w:val="both"/>
        <w:rPr>
          <w:bCs/>
          <w:sz w:val="28"/>
          <w:szCs w:val="28"/>
        </w:rPr>
      </w:pPr>
      <w:r w:rsidRPr="00100828">
        <w:rPr>
          <w:bCs/>
          <w:sz w:val="28"/>
          <w:szCs w:val="28"/>
        </w:rPr>
        <w:t>Согласно п. 42 Правил №808,</w:t>
      </w:r>
      <w:r w:rsidRPr="00100828">
        <w:rPr>
          <w:bCs/>
          <w:sz w:val="28"/>
          <w:szCs w:val="28"/>
        </w:rPr>
        <w:t xml:space="preserve"> договор теплоснабжения гражданина-потребителя с единой теплоснабжающей организацией считается заключенным с даты подключения его теплопотребляющей установки к системе теплоснабжения.</w:t>
      </w:r>
    </w:p>
    <w:p w:rsidR="00100828" w:rsidRPr="00100828" w:rsidP="00100828">
      <w:pPr>
        <w:ind w:firstLine="851"/>
        <w:jc w:val="both"/>
        <w:rPr>
          <w:bCs/>
          <w:sz w:val="28"/>
          <w:szCs w:val="28"/>
        </w:rPr>
      </w:pPr>
      <w:r w:rsidRPr="00100828">
        <w:rPr>
          <w:bCs/>
          <w:sz w:val="28"/>
          <w:szCs w:val="28"/>
        </w:rPr>
        <w:t>Аналогичные нормы предусмотрены Правилами предоставления коммунальных ус</w:t>
      </w:r>
      <w:r w:rsidRPr="00100828">
        <w:rPr>
          <w:bCs/>
          <w:sz w:val="28"/>
          <w:szCs w:val="28"/>
        </w:rPr>
        <w:t>луг собственниками и пользователям помещений в многоквартирных домах и жилых домов, утвержденными постановлением Правительства Российской Федерации от 06.05.2011 №354.</w:t>
      </w:r>
    </w:p>
    <w:p w:rsidR="00100828" w:rsidRPr="00100828" w:rsidP="00100828">
      <w:pPr>
        <w:ind w:firstLine="851"/>
        <w:jc w:val="both"/>
        <w:rPr>
          <w:bCs/>
          <w:sz w:val="28"/>
          <w:szCs w:val="28"/>
        </w:rPr>
      </w:pPr>
      <w:r w:rsidRPr="00100828">
        <w:rPr>
          <w:bCs/>
          <w:sz w:val="28"/>
          <w:szCs w:val="28"/>
        </w:rPr>
        <w:t>Таким образом, инициатором заключения договора теплоснабжения выступает именно потребите</w:t>
      </w:r>
      <w:r w:rsidRPr="00100828">
        <w:rPr>
          <w:bCs/>
          <w:sz w:val="28"/>
          <w:szCs w:val="28"/>
        </w:rPr>
        <w:t xml:space="preserve">ль тепловой энергии, при этом, в случае, если потребителем тепловой энергии является гражданин, договор считается заключенным с момента подключения к системе теплоснабжения. </w:t>
      </w:r>
    </w:p>
    <w:p w:rsidR="00100828" w:rsidRPr="00100828" w:rsidP="00100828">
      <w:pPr>
        <w:ind w:firstLine="851"/>
        <w:jc w:val="both"/>
        <w:rPr>
          <w:bCs/>
          <w:sz w:val="28"/>
          <w:szCs w:val="28"/>
        </w:rPr>
      </w:pPr>
      <w:r w:rsidRPr="00100828">
        <w:rPr>
          <w:bCs/>
          <w:sz w:val="28"/>
          <w:szCs w:val="28"/>
        </w:rPr>
        <w:t xml:space="preserve">Учитывая изложенное, у потребителя возникли обязательства по оплате за услуги по </w:t>
      </w:r>
      <w:r w:rsidRPr="00100828">
        <w:rPr>
          <w:bCs/>
          <w:sz w:val="28"/>
          <w:szCs w:val="28"/>
        </w:rPr>
        <w:t>теплоснабжению в связи с подключением многоквартирного дома к</w:t>
      </w:r>
      <w:r w:rsidRPr="00100828">
        <w:rPr>
          <w:sz w:val="28"/>
          <w:szCs w:val="28"/>
        </w:rPr>
        <w:t xml:space="preserve"> </w:t>
      </w:r>
      <w:r w:rsidRPr="00100828">
        <w:rPr>
          <w:bCs/>
          <w:sz w:val="28"/>
          <w:szCs w:val="28"/>
        </w:rPr>
        <w:t>системе теплоснабжения.</w:t>
      </w:r>
    </w:p>
    <w:p w:rsidR="00100828" w:rsidRPr="00100828" w:rsidP="00100828">
      <w:pPr>
        <w:ind w:firstLine="851"/>
        <w:jc w:val="both"/>
        <w:rPr>
          <w:bCs/>
          <w:sz w:val="28"/>
          <w:szCs w:val="28"/>
        </w:rPr>
      </w:pPr>
      <w:r w:rsidRPr="00100828">
        <w:rPr>
          <w:bCs/>
          <w:sz w:val="28"/>
          <w:szCs w:val="28"/>
        </w:rPr>
        <w:t>Как установлено судом, система теплоснабжения дома №</w:t>
      </w:r>
      <w:r w:rsidR="005F011C">
        <w:rPr>
          <w:bCs/>
          <w:sz w:val="28"/>
          <w:szCs w:val="28"/>
        </w:rPr>
        <w:t>8</w:t>
      </w:r>
      <w:r w:rsidR="008C244A">
        <w:rPr>
          <w:bCs/>
          <w:sz w:val="28"/>
          <w:szCs w:val="28"/>
        </w:rPr>
        <w:t>3</w:t>
      </w:r>
      <w:r w:rsidRPr="00100828">
        <w:rPr>
          <w:bCs/>
          <w:sz w:val="28"/>
          <w:szCs w:val="28"/>
        </w:rPr>
        <w:t xml:space="preserve"> по ул. </w:t>
      </w:r>
      <w:r w:rsidR="005F011C">
        <w:rPr>
          <w:bCs/>
          <w:sz w:val="28"/>
          <w:szCs w:val="28"/>
        </w:rPr>
        <w:t>Залесская</w:t>
      </w:r>
      <w:r w:rsidRPr="00100828">
        <w:rPr>
          <w:bCs/>
          <w:sz w:val="28"/>
          <w:szCs w:val="28"/>
        </w:rPr>
        <w:t xml:space="preserve"> в г. Симферополь в целом подготовлена к отопительному сезону в 20</w:t>
      </w:r>
      <w:r w:rsidR="005A1B8A">
        <w:rPr>
          <w:bCs/>
          <w:sz w:val="28"/>
          <w:szCs w:val="28"/>
        </w:rPr>
        <w:t>1</w:t>
      </w:r>
      <w:r w:rsidR="008C244A">
        <w:rPr>
          <w:bCs/>
          <w:sz w:val="28"/>
          <w:szCs w:val="28"/>
        </w:rPr>
        <w:t>9</w:t>
      </w:r>
      <w:r w:rsidRPr="00100828">
        <w:rPr>
          <w:bCs/>
          <w:sz w:val="28"/>
          <w:szCs w:val="28"/>
        </w:rPr>
        <w:t>-20</w:t>
      </w:r>
      <w:r w:rsidR="005F011C">
        <w:rPr>
          <w:bCs/>
          <w:sz w:val="28"/>
          <w:szCs w:val="28"/>
        </w:rPr>
        <w:t>20</w:t>
      </w:r>
      <w:r w:rsidRPr="00100828">
        <w:rPr>
          <w:bCs/>
          <w:sz w:val="28"/>
          <w:szCs w:val="28"/>
        </w:rPr>
        <w:t xml:space="preserve"> гг. </w:t>
      </w:r>
    </w:p>
    <w:p w:rsidR="00100828" w:rsidP="00100828">
      <w:pPr>
        <w:ind w:firstLine="851"/>
        <w:jc w:val="both"/>
        <w:rPr>
          <w:bCs/>
          <w:sz w:val="28"/>
          <w:szCs w:val="28"/>
        </w:rPr>
      </w:pPr>
      <w:r w:rsidRPr="00100828">
        <w:rPr>
          <w:bCs/>
          <w:sz w:val="28"/>
          <w:szCs w:val="28"/>
        </w:rPr>
        <w:t>Доказательств, опров</w:t>
      </w:r>
      <w:r w:rsidRPr="00100828">
        <w:rPr>
          <w:bCs/>
          <w:sz w:val="28"/>
          <w:szCs w:val="28"/>
        </w:rPr>
        <w:t xml:space="preserve">ергающих предоставленные истцом акты о готовности системы теплоснабжения жилого дома </w:t>
      </w:r>
      <w:r w:rsidR="00D944DC">
        <w:rPr>
          <w:sz w:val="27"/>
          <w:szCs w:val="27"/>
        </w:rPr>
        <w:t>«данные изъяты»</w:t>
      </w:r>
      <w:r w:rsidRPr="00100828">
        <w:rPr>
          <w:bCs/>
          <w:sz w:val="28"/>
          <w:szCs w:val="28"/>
        </w:rPr>
        <w:t xml:space="preserve"> к отопительному сезону в 201</w:t>
      </w:r>
      <w:r w:rsidR="008C244A">
        <w:rPr>
          <w:bCs/>
          <w:sz w:val="28"/>
          <w:szCs w:val="28"/>
        </w:rPr>
        <w:t>9</w:t>
      </w:r>
      <w:r w:rsidRPr="00100828">
        <w:rPr>
          <w:bCs/>
          <w:sz w:val="28"/>
          <w:szCs w:val="28"/>
        </w:rPr>
        <w:t>-20</w:t>
      </w:r>
      <w:r w:rsidR="005F011C">
        <w:rPr>
          <w:bCs/>
          <w:sz w:val="28"/>
          <w:szCs w:val="28"/>
        </w:rPr>
        <w:t>20</w:t>
      </w:r>
      <w:r w:rsidRPr="00100828">
        <w:rPr>
          <w:bCs/>
          <w:sz w:val="28"/>
          <w:szCs w:val="28"/>
        </w:rPr>
        <w:t xml:space="preserve"> гг., суду не представлено.</w:t>
      </w:r>
    </w:p>
    <w:p w:rsidR="00100828" w:rsidP="008C244A">
      <w:pPr>
        <w:tabs>
          <w:tab w:val="left" w:pos="6432"/>
        </w:tabs>
        <w:autoSpaceDE w:val="0"/>
        <w:autoSpaceDN w:val="0"/>
        <w:adjustRightInd w:val="0"/>
        <w:ind w:right="-45" w:firstLine="851"/>
        <w:jc w:val="both"/>
        <w:rPr>
          <w:bCs/>
          <w:sz w:val="28"/>
          <w:szCs w:val="28"/>
        </w:rPr>
      </w:pPr>
      <w:r>
        <w:rPr>
          <w:bCs/>
          <w:sz w:val="28"/>
          <w:szCs w:val="28"/>
        </w:rPr>
        <w:t>С</w:t>
      </w:r>
      <w:r w:rsidRPr="00100828">
        <w:rPr>
          <w:bCs/>
          <w:sz w:val="28"/>
          <w:szCs w:val="28"/>
        </w:rPr>
        <w:t>огласно расчету, представленному истцом, сумма задолженности потребит</w:t>
      </w:r>
      <w:r w:rsidRPr="00100828">
        <w:rPr>
          <w:bCs/>
          <w:sz w:val="28"/>
          <w:szCs w:val="28"/>
        </w:rPr>
        <w:t xml:space="preserve">еля за потребленную тепловую энергию за период </w:t>
      </w:r>
      <w:r w:rsidR="008C244A">
        <w:rPr>
          <w:bCs/>
          <w:sz w:val="28"/>
          <w:szCs w:val="28"/>
        </w:rPr>
        <w:t>01.02.2019 по 31.08.2020</w:t>
      </w:r>
      <w:r w:rsidRPr="003F334C" w:rsidR="003F334C">
        <w:rPr>
          <w:bCs/>
          <w:sz w:val="28"/>
          <w:szCs w:val="28"/>
        </w:rPr>
        <w:t xml:space="preserve">  </w:t>
      </w:r>
      <w:r w:rsidR="003F334C">
        <w:rPr>
          <w:bCs/>
          <w:sz w:val="28"/>
          <w:szCs w:val="28"/>
        </w:rPr>
        <w:t>составляет</w:t>
      </w:r>
      <w:r w:rsidRPr="003F334C" w:rsidR="003F334C">
        <w:rPr>
          <w:bCs/>
          <w:sz w:val="28"/>
          <w:szCs w:val="28"/>
        </w:rPr>
        <w:t xml:space="preserve"> </w:t>
      </w:r>
      <w:r w:rsidR="008C244A">
        <w:rPr>
          <w:bCs/>
          <w:sz w:val="28"/>
          <w:szCs w:val="28"/>
        </w:rPr>
        <w:t>36 172,99</w:t>
      </w:r>
      <w:r w:rsidRPr="003F334C" w:rsidR="003F334C">
        <w:rPr>
          <w:bCs/>
          <w:sz w:val="28"/>
          <w:szCs w:val="28"/>
        </w:rPr>
        <w:t xml:space="preserve"> рублей</w:t>
      </w:r>
      <w:r w:rsidRPr="00100828">
        <w:rPr>
          <w:bCs/>
          <w:sz w:val="28"/>
          <w:szCs w:val="28"/>
        </w:rPr>
        <w:t>.</w:t>
      </w:r>
    </w:p>
    <w:p w:rsidR="008C244A" w:rsidP="008C244A">
      <w:pPr>
        <w:tabs>
          <w:tab w:val="left" w:pos="6432"/>
        </w:tabs>
        <w:autoSpaceDE w:val="0"/>
        <w:autoSpaceDN w:val="0"/>
        <w:adjustRightInd w:val="0"/>
        <w:ind w:right="-45" w:firstLine="851"/>
        <w:jc w:val="both"/>
        <w:rPr>
          <w:bCs/>
          <w:sz w:val="28"/>
          <w:szCs w:val="28"/>
        </w:rPr>
      </w:pPr>
      <w:r>
        <w:rPr>
          <w:bCs/>
          <w:sz w:val="28"/>
          <w:szCs w:val="28"/>
        </w:rPr>
        <w:t xml:space="preserve">В ходе рассмотрения дела судом было установлено, что ответчиком в указанный период была погашена сумма задолженности в размере </w:t>
      </w:r>
      <w:r w:rsidRPr="008754ED">
        <w:rPr>
          <w:bCs/>
          <w:sz w:val="28"/>
          <w:szCs w:val="28"/>
        </w:rPr>
        <w:t>21 931,36 рублей</w:t>
      </w:r>
      <w:r>
        <w:rPr>
          <w:bCs/>
          <w:sz w:val="28"/>
          <w:szCs w:val="28"/>
        </w:rPr>
        <w:t xml:space="preserve">, что подтверждается платежными документами, приобщенными к материалам дела. </w:t>
      </w:r>
    </w:p>
    <w:p w:rsidR="008C244A" w:rsidP="008C244A">
      <w:pPr>
        <w:tabs>
          <w:tab w:val="left" w:pos="6432"/>
        </w:tabs>
        <w:autoSpaceDE w:val="0"/>
        <w:autoSpaceDN w:val="0"/>
        <w:adjustRightInd w:val="0"/>
        <w:ind w:right="-45" w:firstLine="851"/>
        <w:jc w:val="both"/>
        <w:rPr>
          <w:bCs/>
          <w:sz w:val="28"/>
          <w:szCs w:val="28"/>
        </w:rPr>
      </w:pPr>
      <w:r>
        <w:rPr>
          <w:bCs/>
          <w:sz w:val="28"/>
          <w:szCs w:val="28"/>
        </w:rPr>
        <w:t xml:space="preserve">При этом, как пояснил представитель истца в судебном заседании, указанные суммы были зачислены в счет погашения предыдущей задолженности, поскольку поступали на счет организации </w:t>
      </w:r>
      <w:r>
        <w:rPr>
          <w:bCs/>
          <w:sz w:val="28"/>
          <w:szCs w:val="28"/>
        </w:rPr>
        <w:t xml:space="preserve">без назначения платежа, а сумма, превышающая предыдущую сумму задолженности составила 6 968,82 рублей и уже была включена в расчет задолженности, приобщенный к материалам дела, в графе прочее. </w:t>
      </w:r>
    </w:p>
    <w:p w:rsidR="008754ED" w:rsidP="008754ED">
      <w:pPr>
        <w:tabs>
          <w:tab w:val="left" w:pos="6432"/>
        </w:tabs>
        <w:autoSpaceDE w:val="0"/>
        <w:autoSpaceDN w:val="0"/>
        <w:adjustRightInd w:val="0"/>
        <w:ind w:right="-45" w:firstLine="851"/>
        <w:jc w:val="both"/>
        <w:rPr>
          <w:bCs/>
          <w:sz w:val="28"/>
          <w:szCs w:val="28"/>
        </w:rPr>
      </w:pPr>
      <w:r>
        <w:rPr>
          <w:bCs/>
          <w:sz w:val="28"/>
          <w:szCs w:val="28"/>
        </w:rPr>
        <w:t>С учетом изложенного, оценив представленные сторонами доказате</w:t>
      </w:r>
      <w:r>
        <w:rPr>
          <w:bCs/>
          <w:sz w:val="28"/>
          <w:szCs w:val="28"/>
        </w:rPr>
        <w:t xml:space="preserve">льства, суд приходит к выводу, что истцом надлежащим образом оказывались услуги по поставке тепловой энергии ответчикам, однако в связи с </w:t>
      </w:r>
      <w:r>
        <w:rPr>
          <w:bCs/>
          <w:sz w:val="28"/>
          <w:szCs w:val="28"/>
        </w:rPr>
        <w:t>ненадлежащим исполнением обязанностей по оплате за последними образовалась задолженность.</w:t>
      </w:r>
    </w:p>
    <w:p w:rsidR="008754ED" w:rsidP="008754ED">
      <w:pPr>
        <w:tabs>
          <w:tab w:val="left" w:pos="6432"/>
        </w:tabs>
        <w:autoSpaceDE w:val="0"/>
        <w:autoSpaceDN w:val="0"/>
        <w:adjustRightInd w:val="0"/>
        <w:ind w:right="-45" w:firstLine="851"/>
        <w:jc w:val="both"/>
        <w:rPr>
          <w:bCs/>
          <w:sz w:val="28"/>
          <w:szCs w:val="28"/>
        </w:rPr>
      </w:pPr>
      <w:r>
        <w:rPr>
          <w:bCs/>
          <w:sz w:val="28"/>
          <w:szCs w:val="28"/>
        </w:rPr>
        <w:t>Определяя сумму задолженност</w:t>
      </w:r>
      <w:r>
        <w:rPr>
          <w:bCs/>
          <w:sz w:val="28"/>
          <w:szCs w:val="28"/>
        </w:rPr>
        <w:t>и, суд не соглашается с расчетом, предоставленным истцом, учитывая при этом оплаты, произведенные ответчиками</w:t>
      </w:r>
      <w:r w:rsidR="00C85CED">
        <w:rPr>
          <w:bCs/>
          <w:sz w:val="28"/>
          <w:szCs w:val="28"/>
        </w:rPr>
        <w:t xml:space="preserve"> в спорный период</w:t>
      </w:r>
      <w:r>
        <w:rPr>
          <w:bCs/>
          <w:sz w:val="28"/>
          <w:szCs w:val="28"/>
        </w:rPr>
        <w:t xml:space="preserve">. </w:t>
      </w:r>
    </w:p>
    <w:p w:rsidR="006F5F2D" w:rsidP="008754ED">
      <w:pPr>
        <w:tabs>
          <w:tab w:val="left" w:pos="6432"/>
        </w:tabs>
        <w:autoSpaceDE w:val="0"/>
        <w:autoSpaceDN w:val="0"/>
        <w:adjustRightInd w:val="0"/>
        <w:ind w:right="-45" w:firstLine="851"/>
        <w:jc w:val="both"/>
        <w:rPr>
          <w:bCs/>
          <w:sz w:val="28"/>
          <w:szCs w:val="28"/>
        </w:rPr>
      </w:pPr>
      <w:r>
        <w:rPr>
          <w:bCs/>
          <w:sz w:val="28"/>
          <w:szCs w:val="28"/>
        </w:rPr>
        <w:t>Расчет взыскиваемой суммы выглядит следующим образом: задолженность за отопление 19 117,90 рублей + задолженность за горячее во</w:t>
      </w:r>
      <w:r>
        <w:rPr>
          <w:bCs/>
          <w:sz w:val="28"/>
          <w:szCs w:val="28"/>
        </w:rPr>
        <w:t xml:space="preserve">доснабжение 21 732,35 рублей + пеня 2 291,56 рублей = 43 141,81 рублей – 21931,36 рублей = 21 210,45 рублей. </w:t>
      </w:r>
    </w:p>
    <w:p w:rsidR="008754ED" w:rsidP="008754ED">
      <w:pPr>
        <w:tabs>
          <w:tab w:val="left" w:pos="6432"/>
        </w:tabs>
        <w:autoSpaceDE w:val="0"/>
        <w:autoSpaceDN w:val="0"/>
        <w:adjustRightInd w:val="0"/>
        <w:ind w:right="-45" w:firstLine="851"/>
        <w:jc w:val="both"/>
        <w:rPr>
          <w:bCs/>
          <w:sz w:val="28"/>
          <w:szCs w:val="28"/>
        </w:rPr>
      </w:pPr>
      <w:r>
        <w:rPr>
          <w:bCs/>
          <w:sz w:val="28"/>
          <w:szCs w:val="28"/>
        </w:rPr>
        <w:t>Таким образом, по мнению суда, сумма, подлежащая взысканию с ответчиков</w:t>
      </w:r>
      <w:r w:rsidR="00120FCB">
        <w:rPr>
          <w:bCs/>
          <w:sz w:val="28"/>
          <w:szCs w:val="28"/>
        </w:rPr>
        <w:t>,</w:t>
      </w:r>
      <w:r>
        <w:rPr>
          <w:bCs/>
          <w:sz w:val="28"/>
          <w:szCs w:val="28"/>
        </w:rPr>
        <w:t xml:space="preserve"> составляет</w:t>
      </w:r>
      <w:r w:rsidRPr="008754ED">
        <w:rPr>
          <w:bCs/>
          <w:sz w:val="28"/>
          <w:szCs w:val="28"/>
        </w:rPr>
        <w:t xml:space="preserve"> 21 210,45 рублей.</w:t>
      </w:r>
    </w:p>
    <w:p w:rsidR="006F5F2D" w:rsidP="008C244A">
      <w:pPr>
        <w:tabs>
          <w:tab w:val="left" w:pos="6432"/>
        </w:tabs>
        <w:autoSpaceDE w:val="0"/>
        <w:autoSpaceDN w:val="0"/>
        <w:adjustRightInd w:val="0"/>
        <w:ind w:right="-45" w:firstLine="851"/>
        <w:jc w:val="both"/>
        <w:rPr>
          <w:bCs/>
          <w:sz w:val="28"/>
          <w:szCs w:val="28"/>
        </w:rPr>
      </w:pPr>
      <w:r>
        <w:rPr>
          <w:bCs/>
          <w:sz w:val="28"/>
          <w:szCs w:val="28"/>
        </w:rPr>
        <w:t>Доводы представителя соответчика об отсутств</w:t>
      </w:r>
      <w:r>
        <w:rPr>
          <w:bCs/>
          <w:sz w:val="28"/>
          <w:szCs w:val="28"/>
        </w:rPr>
        <w:t>ии оснований для начисления пени суд признает необоснованными, исходя из следующего.</w:t>
      </w:r>
    </w:p>
    <w:p w:rsidR="00100828" w:rsidRPr="00100828" w:rsidP="004849A7">
      <w:pPr>
        <w:tabs>
          <w:tab w:val="left" w:pos="6432"/>
        </w:tabs>
        <w:autoSpaceDE w:val="0"/>
        <w:autoSpaceDN w:val="0"/>
        <w:adjustRightInd w:val="0"/>
        <w:ind w:right="-45" w:firstLine="851"/>
        <w:jc w:val="both"/>
        <w:rPr>
          <w:bCs/>
          <w:sz w:val="28"/>
          <w:szCs w:val="28"/>
        </w:rPr>
      </w:pPr>
      <w:r>
        <w:rPr>
          <w:bCs/>
          <w:sz w:val="28"/>
          <w:szCs w:val="28"/>
        </w:rPr>
        <w:t xml:space="preserve"> </w:t>
      </w:r>
      <w:r w:rsidRPr="006F5F2D">
        <w:rPr>
          <w:bCs/>
          <w:sz w:val="28"/>
          <w:szCs w:val="28"/>
        </w:rPr>
        <w:t>Поскольку Ж</w:t>
      </w:r>
      <w:r w:rsidR="004849A7">
        <w:rPr>
          <w:bCs/>
          <w:sz w:val="28"/>
          <w:szCs w:val="28"/>
        </w:rPr>
        <w:t>илищный кодекс</w:t>
      </w:r>
      <w:r w:rsidRPr="006F5F2D">
        <w:rPr>
          <w:bCs/>
          <w:sz w:val="28"/>
          <w:szCs w:val="28"/>
        </w:rPr>
        <w:t xml:space="preserve"> </w:t>
      </w:r>
      <w:r w:rsidR="004849A7">
        <w:rPr>
          <w:bCs/>
          <w:sz w:val="28"/>
          <w:szCs w:val="28"/>
        </w:rPr>
        <w:t>Российской Федерации</w:t>
      </w:r>
      <w:r w:rsidRPr="006F5F2D">
        <w:rPr>
          <w:bCs/>
          <w:sz w:val="28"/>
          <w:szCs w:val="28"/>
        </w:rPr>
        <w:t xml:space="preserve"> (ст. 155 </w:t>
      </w:r>
      <w:r w:rsidRPr="004849A7" w:rsidR="004849A7">
        <w:rPr>
          <w:bCs/>
          <w:sz w:val="28"/>
          <w:szCs w:val="28"/>
        </w:rPr>
        <w:t>Жилищн</w:t>
      </w:r>
      <w:r w:rsidR="004849A7">
        <w:rPr>
          <w:bCs/>
          <w:sz w:val="28"/>
          <w:szCs w:val="28"/>
        </w:rPr>
        <w:t>ого</w:t>
      </w:r>
      <w:r w:rsidRPr="004849A7" w:rsidR="004849A7">
        <w:rPr>
          <w:bCs/>
          <w:sz w:val="28"/>
          <w:szCs w:val="28"/>
        </w:rPr>
        <w:t xml:space="preserve"> кодекс</w:t>
      </w:r>
      <w:r w:rsidR="004849A7">
        <w:rPr>
          <w:bCs/>
          <w:sz w:val="28"/>
          <w:szCs w:val="28"/>
        </w:rPr>
        <w:t>а</w:t>
      </w:r>
      <w:r w:rsidRPr="004849A7" w:rsidR="004849A7">
        <w:rPr>
          <w:bCs/>
          <w:sz w:val="28"/>
          <w:szCs w:val="28"/>
        </w:rPr>
        <w:t xml:space="preserve"> Российской Федерации</w:t>
      </w:r>
      <w:r w:rsidRPr="006F5F2D">
        <w:rPr>
          <w:bCs/>
          <w:sz w:val="28"/>
          <w:szCs w:val="28"/>
        </w:rPr>
        <w:t>) предусмотрена обязанность уплаты пени в случае несвоевременного или неполн</w:t>
      </w:r>
      <w:r w:rsidRPr="006F5F2D">
        <w:rPr>
          <w:bCs/>
          <w:sz w:val="28"/>
          <w:szCs w:val="28"/>
        </w:rPr>
        <w:t>ого внесения платы за жилое помещение и коммунальные услуги, то установлена обязанность соответствующих получателей этой платы по своевременному и надлежащему информированию плательщиков о размере предстоящих платежей. Не предоставление платежных документо</w:t>
      </w:r>
      <w:r w:rsidRPr="006F5F2D">
        <w:rPr>
          <w:bCs/>
          <w:sz w:val="28"/>
          <w:szCs w:val="28"/>
        </w:rPr>
        <w:t>в или их предоставление с нарушением указанного срока будет свидетельствовать о нарушении обязанности лицом, которому вносится плата за жилое помещение и коммунальные услуги, и позволит собственникам помещений требовать переноса даты, с которой начинают пр</w:t>
      </w:r>
      <w:r w:rsidRPr="006F5F2D">
        <w:rPr>
          <w:bCs/>
          <w:sz w:val="28"/>
          <w:szCs w:val="28"/>
        </w:rPr>
        <w:t>именяться штрафные санкции в случае невнесения платы за жилое помещение и коммунальные услуги, на более поздний срок. Снижение размера пени или ее отмена не допускается. Уплата установленной ЖК РФ пени производится независимо от того, предусмотрена она дог</w:t>
      </w:r>
      <w:r w:rsidRPr="006F5F2D">
        <w:rPr>
          <w:bCs/>
          <w:sz w:val="28"/>
          <w:szCs w:val="28"/>
        </w:rPr>
        <w:t>овором или нет (ст. 332 ГК РФ). Пени начисляются от не выплаченных должниками в срок сумм за каждый день просрочки начиная со дня, следующего после наступления установленного срока оплаты, по день фактической выплаты включительно. При этом ГК РФ и ЖК РФ ус</w:t>
      </w:r>
      <w:r w:rsidRPr="006F5F2D">
        <w:rPr>
          <w:bCs/>
          <w:sz w:val="28"/>
          <w:szCs w:val="28"/>
        </w:rPr>
        <w:t>танавливают запрет на увеличение установленного размера пеней. Применение установленной ч. 14 ст. 155 ЖК РФ пени осуществляется по решению лица, являющегося кредитором по денежному обязательству по внесению должниками платы за жилое помещение и коммунальны</w:t>
      </w:r>
      <w:r w:rsidRPr="006F5F2D">
        <w:rPr>
          <w:bCs/>
          <w:sz w:val="28"/>
          <w:szCs w:val="28"/>
        </w:rPr>
        <w:t xml:space="preserve">е услуги. Таким образом, с учетом взысканной суммы с ответчиков в пользу </w:t>
      </w:r>
      <w:r>
        <w:rPr>
          <w:bCs/>
          <w:sz w:val="28"/>
          <w:szCs w:val="28"/>
        </w:rPr>
        <w:t>ГУП РК «Крымтеплокоммунэнерго»</w:t>
      </w:r>
      <w:r w:rsidRPr="006F5F2D">
        <w:rPr>
          <w:bCs/>
          <w:sz w:val="28"/>
          <w:szCs w:val="28"/>
        </w:rPr>
        <w:t xml:space="preserve"> подлежит взысканию пеня в размере </w:t>
      </w:r>
      <w:r>
        <w:rPr>
          <w:bCs/>
          <w:sz w:val="28"/>
          <w:szCs w:val="28"/>
        </w:rPr>
        <w:t>2 291,56 рублей</w:t>
      </w:r>
      <w:r w:rsidRPr="006F5F2D">
        <w:rPr>
          <w:bCs/>
          <w:sz w:val="28"/>
          <w:szCs w:val="28"/>
        </w:rPr>
        <w:t>, согласно предоставленных в судебное заседание расчетов.</w:t>
      </w:r>
      <w:r w:rsidR="004849A7">
        <w:rPr>
          <w:bCs/>
          <w:sz w:val="28"/>
          <w:szCs w:val="28"/>
        </w:rPr>
        <w:t xml:space="preserve"> </w:t>
      </w:r>
      <w:r w:rsidRPr="00100828">
        <w:rPr>
          <w:bCs/>
          <w:sz w:val="28"/>
          <w:szCs w:val="28"/>
        </w:rPr>
        <w:t>Указанные расчеты являются обоснованными и ар</w:t>
      </w:r>
      <w:r w:rsidRPr="00100828">
        <w:rPr>
          <w:bCs/>
          <w:sz w:val="28"/>
          <w:szCs w:val="28"/>
        </w:rPr>
        <w:t>ифметически верными</w:t>
      </w:r>
      <w:r w:rsidR="004849A7">
        <w:rPr>
          <w:bCs/>
          <w:sz w:val="28"/>
          <w:szCs w:val="28"/>
        </w:rPr>
        <w:t>.</w:t>
      </w:r>
    </w:p>
    <w:p w:rsidR="00100828" w:rsidRPr="00100828" w:rsidP="00100828">
      <w:pPr>
        <w:ind w:firstLine="851"/>
        <w:jc w:val="both"/>
        <w:rPr>
          <w:bCs/>
          <w:sz w:val="28"/>
          <w:szCs w:val="28"/>
        </w:rPr>
      </w:pPr>
      <w:r w:rsidRPr="00100828">
        <w:rPr>
          <w:bCs/>
          <w:sz w:val="28"/>
          <w:szCs w:val="28"/>
        </w:rPr>
        <w:t xml:space="preserve">В соответствии с ч.1 ст. 155 Жилищного кодекса Российской Федерации,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w:t>
      </w:r>
      <w:r w:rsidRPr="00100828">
        <w:rPr>
          <w:bCs/>
          <w:sz w:val="28"/>
          <w:szCs w:val="28"/>
        </w:rPr>
        <w:t xml:space="preserve">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w:t>
      </w:r>
      <w:r w:rsidRPr="00100828">
        <w:rPr>
          <w:bCs/>
          <w:sz w:val="28"/>
          <w:szCs w:val="28"/>
        </w:rPr>
        <w:t>созданного в целях удовлетворения потребностей граждан в жилье в соотв</w:t>
      </w:r>
      <w:r w:rsidRPr="00100828">
        <w:rPr>
          <w:bCs/>
          <w:sz w:val="28"/>
          <w:szCs w:val="28"/>
        </w:rPr>
        <w:t>етствии с федеральным законом о таком кооперативе (далее - иной специализированный потребительский кооператив).</w:t>
      </w:r>
    </w:p>
    <w:p w:rsidR="00100828" w:rsidRPr="00100828" w:rsidP="00100828">
      <w:pPr>
        <w:ind w:firstLine="851"/>
        <w:jc w:val="both"/>
        <w:rPr>
          <w:bCs/>
          <w:sz w:val="28"/>
          <w:szCs w:val="28"/>
        </w:rPr>
      </w:pPr>
      <w:r w:rsidRPr="00100828">
        <w:rPr>
          <w:bCs/>
          <w:sz w:val="28"/>
          <w:szCs w:val="28"/>
        </w:rPr>
        <w:t>В силу п. 9 ст. 15 Федерального закона от 27.07.2010 №190-ФЗ «О теплоснабжении», оплата тепловой энергии (мощности) и (или) теплоносителя осущес</w:t>
      </w:r>
      <w:r w:rsidRPr="00100828">
        <w:rPr>
          <w:bCs/>
          <w:sz w:val="28"/>
          <w:szCs w:val="28"/>
        </w:rPr>
        <w:t>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rsidR="00100828" w:rsidRPr="00100828" w:rsidP="00100828">
      <w:pPr>
        <w:ind w:firstLine="851"/>
        <w:jc w:val="both"/>
        <w:rPr>
          <w:bCs/>
          <w:sz w:val="28"/>
          <w:szCs w:val="28"/>
        </w:rPr>
      </w:pPr>
      <w:r w:rsidRPr="00100828">
        <w:rPr>
          <w:bCs/>
          <w:sz w:val="28"/>
          <w:szCs w:val="28"/>
        </w:rPr>
        <w:t xml:space="preserve">Материалы дела свидетельствуют, что Приказами Государственного комитета по ценам и тарифам Республики Крым были установлены тарифы на тепловую энергию  горячую воду, поставляемую теплоснабжающей организацией в спорный период. </w:t>
      </w:r>
    </w:p>
    <w:p w:rsidR="00100828" w:rsidP="00100828">
      <w:pPr>
        <w:ind w:firstLine="851"/>
        <w:jc w:val="both"/>
        <w:rPr>
          <w:bCs/>
          <w:sz w:val="28"/>
          <w:szCs w:val="28"/>
        </w:rPr>
      </w:pPr>
      <w:r w:rsidRPr="00100828">
        <w:rPr>
          <w:bCs/>
          <w:sz w:val="28"/>
          <w:szCs w:val="28"/>
        </w:rPr>
        <w:t>Таким образом, начисление пла</w:t>
      </w:r>
      <w:r w:rsidRPr="00100828">
        <w:rPr>
          <w:bCs/>
          <w:sz w:val="28"/>
          <w:szCs w:val="28"/>
        </w:rPr>
        <w:t>ты ГУП РК «Крымтеплокоммунэнерго» за тепловую энергию производится в соответствии с установленными Государственным комитетом по ценам и тарифам Республики Крым тарифами.</w:t>
      </w:r>
    </w:p>
    <w:p w:rsidR="00100828" w:rsidRPr="00100828" w:rsidP="00100828">
      <w:pPr>
        <w:ind w:firstLine="851"/>
        <w:jc w:val="both"/>
        <w:rPr>
          <w:bCs/>
          <w:sz w:val="28"/>
          <w:szCs w:val="28"/>
        </w:rPr>
      </w:pPr>
      <w:r w:rsidRPr="00100828">
        <w:rPr>
          <w:bCs/>
          <w:sz w:val="28"/>
          <w:szCs w:val="28"/>
        </w:rPr>
        <w:t>При таких обстоятельствах, учитывая наличие задолженности за тепловую энергию, принима</w:t>
      </w:r>
      <w:r w:rsidRPr="00100828">
        <w:rPr>
          <w:bCs/>
          <w:sz w:val="28"/>
          <w:szCs w:val="28"/>
        </w:rPr>
        <w:t xml:space="preserve">я во внимание положения норм жилищного и гражданского законодательства, регулирующих спорные правоотношения, суд приходит к выводу об обоснованности заявленных исковых требований и наличии оснований для взыскания с </w:t>
      </w:r>
      <w:r w:rsidR="004849A7">
        <w:rPr>
          <w:bCs/>
          <w:sz w:val="28"/>
          <w:szCs w:val="28"/>
        </w:rPr>
        <w:t>со</w:t>
      </w:r>
      <w:r w:rsidRPr="00100828">
        <w:rPr>
          <w:bCs/>
          <w:sz w:val="28"/>
          <w:szCs w:val="28"/>
        </w:rPr>
        <w:t>ответчик</w:t>
      </w:r>
      <w:r w:rsidR="004849A7">
        <w:rPr>
          <w:bCs/>
          <w:sz w:val="28"/>
          <w:szCs w:val="28"/>
        </w:rPr>
        <w:t>ов</w:t>
      </w:r>
      <w:r w:rsidRPr="00100828">
        <w:rPr>
          <w:bCs/>
          <w:sz w:val="28"/>
          <w:szCs w:val="28"/>
        </w:rPr>
        <w:t xml:space="preserve"> задолженности в сумме </w:t>
      </w:r>
      <w:r w:rsidR="004849A7">
        <w:rPr>
          <w:bCs/>
          <w:sz w:val="28"/>
          <w:szCs w:val="28"/>
        </w:rPr>
        <w:t>21 210,45</w:t>
      </w:r>
      <w:r w:rsidRPr="00744BE2" w:rsidR="00744BE2">
        <w:rPr>
          <w:bCs/>
          <w:sz w:val="28"/>
          <w:szCs w:val="28"/>
        </w:rPr>
        <w:t xml:space="preserve"> </w:t>
      </w:r>
      <w:r w:rsidRPr="00100828">
        <w:rPr>
          <w:bCs/>
          <w:sz w:val="28"/>
          <w:szCs w:val="28"/>
        </w:rPr>
        <w:t xml:space="preserve">рублей, в связи с чем исковые требования подлежат </w:t>
      </w:r>
      <w:r w:rsidR="004849A7">
        <w:rPr>
          <w:bCs/>
          <w:sz w:val="28"/>
          <w:szCs w:val="28"/>
        </w:rPr>
        <w:t xml:space="preserve">частичному </w:t>
      </w:r>
      <w:r w:rsidRPr="00100828">
        <w:rPr>
          <w:bCs/>
          <w:sz w:val="28"/>
          <w:szCs w:val="28"/>
        </w:rPr>
        <w:t>удовлетворению.</w:t>
      </w:r>
    </w:p>
    <w:p w:rsidR="00176447" w:rsidRPr="00176447" w:rsidP="00176447">
      <w:pPr>
        <w:ind w:right="-45" w:firstLine="851"/>
        <w:jc w:val="both"/>
        <w:rPr>
          <w:bCs/>
          <w:sz w:val="28"/>
          <w:szCs w:val="28"/>
        </w:rPr>
      </w:pPr>
      <w:r w:rsidRPr="00176447">
        <w:rPr>
          <w:bCs/>
          <w:sz w:val="28"/>
          <w:szCs w:val="28"/>
        </w:rPr>
        <w:t>В силу пункта 13 статьи 333.20 Налогового кодекса Российской Федерации при отказе в принятии к рассмотрению искового заявления, административного искового заявления или заявле</w:t>
      </w:r>
      <w:r w:rsidRPr="00176447">
        <w:rPr>
          <w:bCs/>
          <w:sz w:val="28"/>
          <w:szCs w:val="28"/>
        </w:rPr>
        <w:t>ния о вынесении судебного приказа либо при отмене судебного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счет подлежащей уплате государственной пошлины.</w:t>
      </w:r>
    </w:p>
    <w:p w:rsidR="00176447" w:rsidP="00176447">
      <w:pPr>
        <w:ind w:right="-45" w:firstLine="851"/>
        <w:jc w:val="both"/>
        <w:rPr>
          <w:bCs/>
          <w:sz w:val="28"/>
          <w:szCs w:val="28"/>
        </w:rPr>
      </w:pPr>
      <w:r w:rsidRPr="00176447">
        <w:rPr>
          <w:bCs/>
          <w:sz w:val="28"/>
          <w:szCs w:val="28"/>
        </w:rPr>
        <w:t xml:space="preserve">В соответствии с указанной правовой нормой уплаченная истцом государственная пошлина согласно платежного поручения </w:t>
      </w:r>
      <w:r>
        <w:rPr>
          <w:bCs/>
          <w:sz w:val="28"/>
          <w:szCs w:val="28"/>
        </w:rPr>
        <w:t>№</w:t>
      </w:r>
      <w:r w:rsidR="004849A7">
        <w:rPr>
          <w:bCs/>
          <w:sz w:val="28"/>
          <w:szCs w:val="28"/>
        </w:rPr>
        <w:t>6610</w:t>
      </w:r>
      <w:r w:rsidRPr="00176447">
        <w:rPr>
          <w:bCs/>
          <w:sz w:val="28"/>
          <w:szCs w:val="28"/>
        </w:rPr>
        <w:t xml:space="preserve"> от </w:t>
      </w:r>
      <w:r>
        <w:rPr>
          <w:bCs/>
          <w:sz w:val="28"/>
          <w:szCs w:val="28"/>
        </w:rPr>
        <w:t>01.10.</w:t>
      </w:r>
      <w:r w:rsidRPr="00176447">
        <w:rPr>
          <w:bCs/>
          <w:sz w:val="28"/>
          <w:szCs w:val="28"/>
        </w:rPr>
        <w:t xml:space="preserve">2020 в сумме </w:t>
      </w:r>
      <w:r w:rsidR="004849A7">
        <w:rPr>
          <w:bCs/>
          <w:sz w:val="28"/>
          <w:szCs w:val="28"/>
        </w:rPr>
        <w:t>643,00</w:t>
      </w:r>
      <w:r>
        <w:rPr>
          <w:bCs/>
          <w:sz w:val="28"/>
          <w:szCs w:val="28"/>
        </w:rPr>
        <w:t xml:space="preserve"> рубл</w:t>
      </w:r>
      <w:r w:rsidR="004849A7">
        <w:rPr>
          <w:bCs/>
          <w:sz w:val="28"/>
          <w:szCs w:val="28"/>
        </w:rPr>
        <w:t>я</w:t>
      </w:r>
      <w:r w:rsidRPr="00176447">
        <w:rPr>
          <w:bCs/>
          <w:sz w:val="28"/>
          <w:szCs w:val="28"/>
        </w:rPr>
        <w:t xml:space="preserve"> была зачтена судом в счет подлежащей уплате государственной пошлины по настоящему делу. </w:t>
      </w:r>
    </w:p>
    <w:p w:rsidR="004849A7" w:rsidRPr="00176447" w:rsidP="00176447">
      <w:pPr>
        <w:ind w:right="-45" w:firstLine="851"/>
        <w:jc w:val="both"/>
        <w:rPr>
          <w:bCs/>
          <w:sz w:val="28"/>
          <w:szCs w:val="28"/>
        </w:rPr>
      </w:pPr>
      <w:r w:rsidRPr="004849A7">
        <w:rPr>
          <w:bCs/>
          <w:sz w:val="28"/>
          <w:szCs w:val="28"/>
        </w:rPr>
        <w:t>Согласно п</w:t>
      </w:r>
      <w:r w:rsidRPr="004849A7">
        <w:rPr>
          <w:bCs/>
          <w:sz w:val="28"/>
          <w:szCs w:val="28"/>
        </w:rPr>
        <w:t>ункте 1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В случае если иск удовлетворен частично, указ</w:t>
      </w:r>
      <w:r w:rsidRPr="004849A7">
        <w:rPr>
          <w:bCs/>
          <w:sz w:val="28"/>
          <w:szCs w:val="28"/>
        </w:rPr>
        <w:t>анные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4849A7" w:rsidP="00176447">
      <w:pPr>
        <w:ind w:right="-45" w:firstLine="851"/>
        <w:jc w:val="both"/>
        <w:rPr>
          <w:bCs/>
          <w:sz w:val="28"/>
          <w:szCs w:val="28"/>
        </w:rPr>
      </w:pPr>
      <w:r w:rsidRPr="004849A7">
        <w:rPr>
          <w:bCs/>
          <w:sz w:val="28"/>
          <w:szCs w:val="28"/>
        </w:rPr>
        <w:t>С учетом частичного удовлетворения заявленных исковых требований</w:t>
      </w:r>
      <w:r w:rsidRPr="004849A7">
        <w:rPr>
          <w:bCs/>
          <w:sz w:val="28"/>
          <w:szCs w:val="28"/>
        </w:rPr>
        <w:t xml:space="preserve">, расходы по уплате государственной пошлины подлежат взысканию с </w:t>
      </w:r>
      <w:r>
        <w:rPr>
          <w:bCs/>
          <w:sz w:val="28"/>
          <w:szCs w:val="28"/>
        </w:rPr>
        <w:t>со</w:t>
      </w:r>
      <w:r w:rsidRPr="004849A7">
        <w:rPr>
          <w:bCs/>
          <w:sz w:val="28"/>
          <w:szCs w:val="28"/>
        </w:rPr>
        <w:t xml:space="preserve">ответчиков в размере </w:t>
      </w:r>
      <w:r>
        <w:rPr>
          <w:bCs/>
          <w:sz w:val="28"/>
          <w:szCs w:val="28"/>
        </w:rPr>
        <w:t>251,00 рубля, а также почтовые расходы в размере 45,75 рублей с каждого</w:t>
      </w:r>
      <w:r w:rsidRPr="004849A7">
        <w:rPr>
          <w:bCs/>
          <w:sz w:val="28"/>
          <w:szCs w:val="28"/>
        </w:rPr>
        <w:t>.</w:t>
      </w:r>
    </w:p>
    <w:p w:rsidR="00100828" w:rsidRPr="00100828" w:rsidP="00176447">
      <w:pPr>
        <w:ind w:right="-45" w:firstLine="851"/>
        <w:jc w:val="both"/>
        <w:rPr>
          <w:bCs/>
          <w:sz w:val="28"/>
          <w:szCs w:val="28"/>
        </w:rPr>
      </w:pPr>
      <w:r w:rsidRPr="00100828">
        <w:rPr>
          <w:bCs/>
          <w:sz w:val="28"/>
          <w:szCs w:val="28"/>
        </w:rPr>
        <w:t>На основании изложенного, руководствуясь статьями 194-199, 321 Гражданского процессуального код</w:t>
      </w:r>
      <w:r w:rsidRPr="00100828">
        <w:rPr>
          <w:bCs/>
          <w:sz w:val="28"/>
          <w:szCs w:val="28"/>
        </w:rPr>
        <w:t xml:space="preserve">екса Российской Федерации, мировой судья – </w:t>
      </w:r>
    </w:p>
    <w:p w:rsidR="00176447" w:rsidP="00100828">
      <w:pPr>
        <w:ind w:right="-45"/>
        <w:jc w:val="center"/>
        <w:rPr>
          <w:sz w:val="28"/>
          <w:szCs w:val="28"/>
        </w:rPr>
      </w:pPr>
    </w:p>
    <w:p w:rsidR="00100828" w:rsidRPr="00100828" w:rsidP="00100828">
      <w:pPr>
        <w:ind w:right="-45"/>
        <w:jc w:val="center"/>
        <w:rPr>
          <w:sz w:val="28"/>
          <w:szCs w:val="28"/>
        </w:rPr>
      </w:pPr>
      <w:r w:rsidRPr="00100828">
        <w:rPr>
          <w:sz w:val="28"/>
          <w:szCs w:val="28"/>
        </w:rPr>
        <w:t>РЕШИЛ:</w:t>
      </w:r>
    </w:p>
    <w:p w:rsidR="004849A7" w:rsidRPr="004849A7" w:rsidP="004849A7">
      <w:pPr>
        <w:ind w:right="-45" w:firstLine="851"/>
        <w:jc w:val="both"/>
        <w:rPr>
          <w:sz w:val="28"/>
          <w:szCs w:val="28"/>
        </w:rPr>
      </w:pPr>
      <w:r w:rsidRPr="004849A7">
        <w:rPr>
          <w:sz w:val="28"/>
          <w:szCs w:val="28"/>
        </w:rPr>
        <w:t xml:space="preserve">Иск Государственного унитарного предприятия Республики Крым «Крымтеплокоммунэнерго» к Куликовой Светлане Владимировне, Ибрагимову Асану Эдвиновичу, Чайковской Юлии Сергеевне о взыскании задолженности за </w:t>
      </w:r>
      <w:r w:rsidRPr="004849A7">
        <w:rPr>
          <w:sz w:val="28"/>
          <w:szCs w:val="28"/>
        </w:rPr>
        <w:t>потребленную тепловую энергию – удовлетворить частично.</w:t>
      </w:r>
    </w:p>
    <w:p w:rsidR="004849A7" w:rsidRPr="004849A7" w:rsidP="004849A7">
      <w:pPr>
        <w:ind w:right="-45" w:firstLine="851"/>
        <w:jc w:val="both"/>
        <w:rPr>
          <w:sz w:val="28"/>
          <w:szCs w:val="28"/>
        </w:rPr>
      </w:pPr>
      <w:r w:rsidRPr="004849A7">
        <w:rPr>
          <w:sz w:val="28"/>
          <w:szCs w:val="28"/>
        </w:rPr>
        <w:t>Взыскать солидарно с Куликовой Светланы Владимировны, Ибрагимова Асана Эдвиновича, Чайковской Юлии Сергеевны в пользу Государственного унитарного предприятия Республики Крым «Крымтеплокоммунэнерго» за</w:t>
      </w:r>
      <w:r w:rsidRPr="004849A7">
        <w:rPr>
          <w:sz w:val="28"/>
          <w:szCs w:val="28"/>
        </w:rPr>
        <w:t xml:space="preserve">долженность за потребленную тепловую энергию за период с 01.02.2019 по 31.08.2020  в сумме 21 210 (двадцать одна тысяча двести десять) рублей 45 копеек. </w:t>
      </w:r>
    </w:p>
    <w:p w:rsidR="004849A7" w:rsidRPr="004849A7" w:rsidP="004849A7">
      <w:pPr>
        <w:ind w:right="-45" w:firstLine="851"/>
        <w:jc w:val="both"/>
        <w:rPr>
          <w:sz w:val="28"/>
          <w:szCs w:val="28"/>
        </w:rPr>
      </w:pPr>
      <w:r w:rsidRPr="004849A7">
        <w:rPr>
          <w:sz w:val="28"/>
          <w:szCs w:val="28"/>
        </w:rPr>
        <w:t>Взыскать с Куликовой Светланы Владимировны, Ибрагимова Асана Эдвиновича, Чайковской Юлии Сергеевны в п</w:t>
      </w:r>
      <w:r w:rsidRPr="004849A7">
        <w:rPr>
          <w:sz w:val="28"/>
          <w:szCs w:val="28"/>
        </w:rPr>
        <w:t>ользу Государственного унитарного предприятия Республики Крым «Крымтеплокоммунэнерго» судебные расходы по оплате государственной пошлины в размере 251 (двести пятьдесят один) рубль 00 копеек, а также почтовые расходы в размере 45 (сорок пять) рублей 75 коп</w:t>
      </w:r>
      <w:r w:rsidRPr="004849A7">
        <w:rPr>
          <w:sz w:val="28"/>
          <w:szCs w:val="28"/>
        </w:rPr>
        <w:t xml:space="preserve">еек с каждого. </w:t>
      </w:r>
    </w:p>
    <w:p w:rsidR="004849A7" w:rsidRPr="004849A7" w:rsidP="004849A7">
      <w:pPr>
        <w:ind w:right="-45" w:firstLine="851"/>
        <w:jc w:val="both"/>
        <w:rPr>
          <w:sz w:val="28"/>
          <w:szCs w:val="28"/>
        </w:rPr>
      </w:pPr>
      <w:r w:rsidRPr="004849A7">
        <w:rPr>
          <w:sz w:val="28"/>
          <w:szCs w:val="28"/>
        </w:rPr>
        <w:t>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4849A7" w:rsidRPr="004849A7" w:rsidP="004849A7">
      <w:pPr>
        <w:ind w:right="-45" w:firstLine="851"/>
        <w:jc w:val="both"/>
        <w:rPr>
          <w:sz w:val="28"/>
          <w:szCs w:val="28"/>
        </w:rPr>
      </w:pPr>
      <w:r w:rsidRPr="004849A7">
        <w:rPr>
          <w:sz w:val="28"/>
          <w:szCs w:val="28"/>
        </w:rPr>
        <w:t xml:space="preserve">Лица, участвующие в </w:t>
      </w:r>
      <w:r w:rsidRPr="004849A7">
        <w:rPr>
          <w:sz w:val="28"/>
          <w:szCs w:val="28"/>
        </w:rPr>
        <w:t>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пятнадцати дней со дня оглашения резолютивной части решения суда.</w:t>
      </w:r>
    </w:p>
    <w:p w:rsidR="004849A7" w:rsidRPr="004849A7" w:rsidP="004849A7">
      <w:pPr>
        <w:ind w:right="-45" w:firstLine="851"/>
        <w:jc w:val="both"/>
        <w:rPr>
          <w:sz w:val="28"/>
          <w:szCs w:val="28"/>
        </w:rPr>
      </w:pPr>
      <w:r w:rsidRPr="004849A7">
        <w:rPr>
          <w:sz w:val="28"/>
          <w:szCs w:val="28"/>
        </w:rPr>
        <w:t>Мировой судья составляет мотивированное решение</w:t>
      </w:r>
      <w:r w:rsidRPr="004849A7">
        <w:rPr>
          <w:sz w:val="28"/>
          <w:szCs w:val="28"/>
        </w:rPr>
        <w:t xml:space="preserve"> суда в течение пяти дней со дня поступления от лиц, участвующих в деле и их представителей заявления о составлении мотивированного решения суда.</w:t>
      </w:r>
    </w:p>
    <w:p w:rsidR="005F011C" w:rsidP="004849A7">
      <w:pPr>
        <w:ind w:right="-45" w:firstLine="851"/>
        <w:jc w:val="both"/>
        <w:rPr>
          <w:sz w:val="28"/>
          <w:szCs w:val="28"/>
        </w:rPr>
      </w:pPr>
      <w:r w:rsidRPr="004849A7">
        <w:rPr>
          <w:sz w:val="28"/>
          <w:szCs w:val="28"/>
        </w:rPr>
        <w:t>Решение может быть обжаловано в Центральный районный суд города Симферополя через мирового судью судебного уча</w:t>
      </w:r>
      <w:r w:rsidRPr="004849A7">
        <w:rPr>
          <w:sz w:val="28"/>
          <w:szCs w:val="28"/>
        </w:rPr>
        <w:t>стка №19 Центрального судебного района г. Симферополь (Центральный район городского округа Симферополя) Республики Крым в течение месяца со дня его принятия в окончательной форме.</w:t>
      </w:r>
    </w:p>
    <w:p w:rsidR="004849A7" w:rsidP="00744BE2">
      <w:pPr>
        <w:ind w:right="-45" w:firstLine="851"/>
        <w:jc w:val="both"/>
        <w:rPr>
          <w:sz w:val="28"/>
          <w:szCs w:val="28"/>
        </w:rPr>
      </w:pPr>
    </w:p>
    <w:p w:rsidR="00744BE2" w:rsidRPr="00793EAB" w:rsidP="00744BE2">
      <w:pPr>
        <w:ind w:right="-45" w:firstLine="851"/>
        <w:jc w:val="both"/>
      </w:pPr>
      <w:r w:rsidRPr="00793EAB">
        <w:rPr>
          <w:sz w:val="28"/>
          <w:szCs w:val="28"/>
        </w:rPr>
        <w:t xml:space="preserve">Мировой судья                                                 </w:t>
      </w:r>
      <w:r w:rsidRPr="00793EAB">
        <w:rPr>
          <w:sz w:val="28"/>
          <w:szCs w:val="28"/>
        </w:rPr>
        <w:tab/>
      </w:r>
      <w:r w:rsidRPr="00793EAB">
        <w:rPr>
          <w:sz w:val="28"/>
          <w:szCs w:val="28"/>
        </w:rPr>
        <w:tab/>
        <w:t xml:space="preserve">        </w:t>
      </w:r>
      <w:r w:rsidR="005F011C">
        <w:rPr>
          <w:sz w:val="28"/>
          <w:szCs w:val="28"/>
        </w:rPr>
        <w:t xml:space="preserve">Л.А. Шуб </w:t>
      </w:r>
    </w:p>
    <w:p w:rsidR="00744BE2" w:rsidP="00744BE2"/>
    <w:p w:rsidR="00100828" w:rsidRPr="00100828" w:rsidP="00100828">
      <w:pPr>
        <w:ind w:firstLine="851"/>
        <w:rPr>
          <w:sz w:val="28"/>
          <w:szCs w:val="28"/>
        </w:rPr>
      </w:pPr>
    </w:p>
    <w:p w:rsidR="00100828" w:rsidRPr="00100828" w:rsidP="00100828">
      <w:pPr>
        <w:ind w:firstLine="851"/>
        <w:jc w:val="both"/>
        <w:rPr>
          <w:sz w:val="28"/>
          <w:szCs w:val="28"/>
        </w:rPr>
      </w:pPr>
      <w:r w:rsidRPr="00100828">
        <w:rPr>
          <w:sz w:val="28"/>
          <w:szCs w:val="28"/>
          <w:shd w:val="clear" w:color="auto" w:fill="FFFFFF"/>
        </w:rPr>
        <w:t xml:space="preserve">Решение в окончательной форме изготовлено и подписано </w:t>
      </w:r>
      <w:r w:rsidR="004849A7">
        <w:rPr>
          <w:sz w:val="28"/>
          <w:szCs w:val="28"/>
          <w:shd w:val="clear" w:color="auto" w:fill="FFFFFF"/>
        </w:rPr>
        <w:t>0</w:t>
      </w:r>
      <w:r w:rsidR="00120FCB">
        <w:rPr>
          <w:sz w:val="28"/>
          <w:szCs w:val="28"/>
          <w:shd w:val="clear" w:color="auto" w:fill="FFFFFF"/>
        </w:rPr>
        <w:t>7</w:t>
      </w:r>
      <w:r w:rsidR="004849A7">
        <w:rPr>
          <w:sz w:val="28"/>
          <w:szCs w:val="28"/>
          <w:shd w:val="clear" w:color="auto" w:fill="FFFFFF"/>
        </w:rPr>
        <w:t>.04</w:t>
      </w:r>
      <w:r w:rsidR="005F011C">
        <w:rPr>
          <w:sz w:val="28"/>
          <w:szCs w:val="28"/>
          <w:shd w:val="clear" w:color="auto" w:fill="FFFFFF"/>
        </w:rPr>
        <w:t>.2021</w:t>
      </w:r>
      <w:r w:rsidRPr="00100828">
        <w:rPr>
          <w:sz w:val="28"/>
          <w:szCs w:val="28"/>
          <w:shd w:val="clear" w:color="auto" w:fill="FFFFFF"/>
        </w:rPr>
        <w:t xml:space="preserve">. </w:t>
      </w:r>
    </w:p>
    <w:p w:rsidR="00100828" w:rsidRPr="00100828" w:rsidP="00100828">
      <w:pPr>
        <w:rPr>
          <w:sz w:val="28"/>
          <w:szCs w:val="28"/>
        </w:rPr>
      </w:pPr>
    </w:p>
    <w:p w:rsidR="002C5A43" w:rsidRPr="00100828">
      <w:pPr>
        <w:rPr>
          <w:sz w:val="28"/>
          <w:szCs w:val="28"/>
        </w:rPr>
      </w:pPr>
    </w:p>
    <w:sectPr w:rsidSect="008C567A">
      <w:headerReference w:type="even" r:id="rId4"/>
      <w:headerReference w:type="default" r:id="rId5"/>
      <w:footerReference w:type="default" r:id="rId6"/>
      <w:footerReference w:type="first" r:id="rId7"/>
      <w:pgSz w:w="11906" w:h="16838"/>
      <w:pgMar w:top="965" w:right="707" w:bottom="1135" w:left="1418" w:header="426" w:footer="26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8144913"/>
      <w:docPartObj>
        <w:docPartGallery w:val="Page Numbers (Bottom of Page)"/>
        <w:docPartUnique/>
      </w:docPartObj>
    </w:sdtPr>
    <w:sdtContent>
      <w:p w:rsidR="007C2376">
        <w:pPr>
          <w:pStyle w:val="Footer"/>
          <w:jc w:val="right"/>
        </w:pPr>
        <w:r>
          <w:fldChar w:fldCharType="begin"/>
        </w:r>
        <w:r>
          <w:instrText>PAGE   \* MERGEFORMAT</w:instrText>
        </w:r>
        <w:r>
          <w:fldChar w:fldCharType="separate"/>
        </w:r>
        <w:r w:rsidR="00D944DC">
          <w:rPr>
            <w:noProof/>
          </w:rPr>
          <w:t>7</w:t>
        </w:r>
        <w:r>
          <w:rPr>
            <w:noProof/>
          </w:rPr>
          <w:fldChar w:fldCharType="end"/>
        </w:r>
      </w:p>
    </w:sdtContent>
  </w:sdt>
  <w:p w:rsidR="007C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5052459"/>
      <w:docPartObj>
        <w:docPartGallery w:val="Page Numbers (Bottom of Page)"/>
        <w:docPartUnique/>
      </w:docPartObj>
    </w:sdtPr>
    <w:sdtContent>
      <w:p w:rsidR="00AF28DD">
        <w:pPr>
          <w:pStyle w:val="Footer"/>
          <w:jc w:val="right"/>
        </w:pPr>
        <w:r>
          <w:fldChar w:fldCharType="begin"/>
        </w:r>
        <w:r>
          <w:instrText>PAGE   \* MERGEFORMAT</w:instrText>
        </w:r>
        <w:r>
          <w:fldChar w:fldCharType="separate"/>
        </w:r>
        <w:r w:rsidR="00D944DC">
          <w:rPr>
            <w:noProof/>
          </w:rPr>
          <w:t>1</w:t>
        </w:r>
        <w:r>
          <w:fldChar w:fldCharType="end"/>
        </w:r>
      </w:p>
    </w:sdtContent>
  </w:sdt>
  <w:p w:rsidR="00AF28D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2376" w:rsidP="007C23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C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2376">
    <w:pPr>
      <w:pStyle w:val="Header"/>
    </w:pPr>
  </w:p>
  <w:p w:rsidR="007C23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828"/>
    <w:rsid w:val="00100828"/>
    <w:rsid w:val="00120FCB"/>
    <w:rsid w:val="00176447"/>
    <w:rsid w:val="00255679"/>
    <w:rsid w:val="0028681A"/>
    <w:rsid w:val="002C5A43"/>
    <w:rsid w:val="002F219E"/>
    <w:rsid w:val="00326552"/>
    <w:rsid w:val="003D49D6"/>
    <w:rsid w:val="003F334C"/>
    <w:rsid w:val="004849A7"/>
    <w:rsid w:val="005A1B8A"/>
    <w:rsid w:val="005F011C"/>
    <w:rsid w:val="005F75EC"/>
    <w:rsid w:val="00621AFC"/>
    <w:rsid w:val="00691701"/>
    <w:rsid w:val="006F5F2D"/>
    <w:rsid w:val="00744BE2"/>
    <w:rsid w:val="00793EAB"/>
    <w:rsid w:val="007C2376"/>
    <w:rsid w:val="00824846"/>
    <w:rsid w:val="008754ED"/>
    <w:rsid w:val="008B6BCD"/>
    <w:rsid w:val="008C244A"/>
    <w:rsid w:val="00904FA1"/>
    <w:rsid w:val="00AF28DD"/>
    <w:rsid w:val="00AF7831"/>
    <w:rsid w:val="00B11DD6"/>
    <w:rsid w:val="00BD05AB"/>
    <w:rsid w:val="00C545F8"/>
    <w:rsid w:val="00C85CED"/>
    <w:rsid w:val="00CA08E2"/>
    <w:rsid w:val="00CC608A"/>
    <w:rsid w:val="00D7695E"/>
    <w:rsid w:val="00D85EDF"/>
    <w:rsid w:val="00D944DC"/>
    <w:rsid w:val="00F3511F"/>
    <w:rsid w:val="00F6701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82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100828"/>
    <w:pPr>
      <w:tabs>
        <w:tab w:val="center" w:pos="4677"/>
        <w:tab w:val="right" w:pos="9355"/>
      </w:tabs>
    </w:pPr>
  </w:style>
  <w:style w:type="character" w:customStyle="1" w:styleId="a">
    <w:name w:val="Верхний колонтитул Знак"/>
    <w:basedOn w:val="DefaultParagraphFont"/>
    <w:link w:val="Header"/>
    <w:rsid w:val="00100828"/>
    <w:rPr>
      <w:rFonts w:ascii="Times New Roman" w:eastAsia="Times New Roman" w:hAnsi="Times New Roman" w:cs="Times New Roman"/>
      <w:sz w:val="24"/>
      <w:szCs w:val="24"/>
      <w:lang w:eastAsia="ru-RU"/>
    </w:rPr>
  </w:style>
  <w:style w:type="character" w:styleId="PageNumber">
    <w:name w:val="page number"/>
    <w:basedOn w:val="DefaultParagraphFont"/>
    <w:rsid w:val="00100828"/>
  </w:style>
  <w:style w:type="paragraph" w:styleId="Footer">
    <w:name w:val="footer"/>
    <w:basedOn w:val="Normal"/>
    <w:link w:val="a0"/>
    <w:uiPriority w:val="99"/>
    <w:unhideWhenUsed/>
    <w:rsid w:val="00100828"/>
    <w:pPr>
      <w:tabs>
        <w:tab w:val="center" w:pos="4677"/>
        <w:tab w:val="right" w:pos="9355"/>
      </w:tabs>
    </w:pPr>
  </w:style>
  <w:style w:type="character" w:customStyle="1" w:styleId="a0">
    <w:name w:val="Нижний колонтитул Знак"/>
    <w:basedOn w:val="DefaultParagraphFont"/>
    <w:link w:val="Footer"/>
    <w:uiPriority w:val="99"/>
    <w:rsid w:val="00100828"/>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C85CED"/>
    <w:rPr>
      <w:rFonts w:ascii="Tahoma" w:hAnsi="Tahoma" w:cs="Tahoma"/>
      <w:sz w:val="16"/>
      <w:szCs w:val="16"/>
    </w:rPr>
  </w:style>
  <w:style w:type="character" w:customStyle="1" w:styleId="a1">
    <w:name w:val="Текст выноски Знак"/>
    <w:basedOn w:val="DefaultParagraphFont"/>
    <w:link w:val="BalloonText"/>
    <w:uiPriority w:val="99"/>
    <w:semiHidden/>
    <w:rsid w:val="00C85CE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