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618" w:rsidRPr="006C6B2F" w:rsidP="003A6618">
      <w:pPr>
        <w:ind w:right="-45" w:firstLine="851"/>
        <w:jc w:val="right"/>
        <w:rPr>
          <w:sz w:val="22"/>
          <w:szCs w:val="22"/>
        </w:rPr>
      </w:pPr>
      <w:r w:rsidRPr="006C6B2F">
        <w:rPr>
          <w:sz w:val="22"/>
          <w:szCs w:val="22"/>
        </w:rPr>
        <w:t>Дело № 02-0</w:t>
      </w:r>
      <w:r w:rsidRPr="006C6B2F" w:rsidR="00201FC1">
        <w:rPr>
          <w:sz w:val="22"/>
          <w:szCs w:val="22"/>
        </w:rPr>
        <w:t>106</w:t>
      </w:r>
      <w:r w:rsidRPr="006C6B2F">
        <w:rPr>
          <w:sz w:val="22"/>
          <w:szCs w:val="22"/>
        </w:rPr>
        <w:t>/1</w:t>
      </w:r>
      <w:r w:rsidRPr="006C6B2F" w:rsidR="00201FC1">
        <w:rPr>
          <w:sz w:val="22"/>
          <w:szCs w:val="22"/>
        </w:rPr>
        <w:t>9</w:t>
      </w:r>
      <w:r w:rsidRPr="006C6B2F">
        <w:rPr>
          <w:sz w:val="22"/>
          <w:szCs w:val="22"/>
        </w:rPr>
        <w:t>/202</w:t>
      </w:r>
      <w:r w:rsidRPr="006C6B2F" w:rsidR="00201FC1">
        <w:rPr>
          <w:sz w:val="22"/>
          <w:szCs w:val="22"/>
        </w:rPr>
        <w:t>3</w:t>
      </w:r>
    </w:p>
    <w:p w:rsidR="003A6618" w:rsidRPr="006C6B2F" w:rsidP="003A6618">
      <w:pPr>
        <w:ind w:right="-45"/>
        <w:jc w:val="center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РЕШЕНИЕ</w:t>
      </w:r>
    </w:p>
    <w:p w:rsidR="003A6618" w:rsidRPr="006C6B2F" w:rsidP="003A661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ИМЕНЕМ РОССИЙСКОЙ ФЕДЕРАЦИИ</w:t>
      </w:r>
    </w:p>
    <w:p w:rsidR="003A6618" w:rsidRPr="006C6B2F" w:rsidP="003A6618">
      <w:pPr>
        <w:ind w:firstLine="851"/>
        <w:jc w:val="both"/>
        <w:rPr>
          <w:bCs/>
          <w:sz w:val="22"/>
          <w:szCs w:val="22"/>
        </w:rPr>
      </w:pPr>
    </w:p>
    <w:p w:rsidR="00201FC1" w:rsidRPr="006C6B2F" w:rsidP="00201FC1">
      <w:pPr>
        <w:ind w:right="-45" w:firstLine="851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13 марта 2023 года                                                   </w:t>
      </w:r>
      <w:r w:rsidRPr="006C6B2F">
        <w:rPr>
          <w:bCs/>
          <w:sz w:val="22"/>
          <w:szCs w:val="22"/>
        </w:rPr>
        <w:t xml:space="preserve">        </w:t>
      </w:r>
      <w:r w:rsidRPr="006C6B2F">
        <w:rPr>
          <w:bCs/>
          <w:sz w:val="22"/>
          <w:szCs w:val="22"/>
        </w:rPr>
        <w:t xml:space="preserve">   г. Симферополь</w:t>
      </w:r>
    </w:p>
    <w:p w:rsidR="00201FC1" w:rsidRPr="006C6B2F" w:rsidP="00201FC1">
      <w:pPr>
        <w:ind w:right="-45" w:firstLine="851"/>
        <w:jc w:val="center"/>
        <w:rPr>
          <w:bCs/>
          <w:sz w:val="22"/>
          <w:szCs w:val="22"/>
        </w:rPr>
      </w:pPr>
    </w:p>
    <w:p w:rsidR="00201FC1" w:rsidRPr="006C6B2F" w:rsidP="00201FC1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201FC1" w:rsidRPr="006C6B2F" w:rsidP="00201FC1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при ведении протокола судебного заседания секретарем судебного заседания – Лагутиной Н.А., </w:t>
      </w:r>
    </w:p>
    <w:p w:rsidR="00201FC1" w:rsidRPr="006C6B2F" w:rsidP="00201FC1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ра</w:t>
      </w:r>
      <w:r w:rsidRPr="006C6B2F">
        <w:rPr>
          <w:bCs/>
          <w:sz w:val="22"/>
          <w:szCs w:val="22"/>
        </w:rPr>
        <w:t xml:space="preserve">ссмотрев в открытом судебном заседании гражданское дело по иску Общества с ограниченной ответственностью «Региональная Служба Взыскания» к Уласень Игорю Олеговичу о взыскании задолженности по договору займа, </w:t>
      </w:r>
    </w:p>
    <w:p w:rsidR="003A6618" w:rsidRPr="006C6B2F" w:rsidP="00201FC1">
      <w:pPr>
        <w:ind w:right="-45" w:firstLine="851"/>
        <w:jc w:val="center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УСТАНОВИЛ: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Обществ</w:t>
      </w:r>
      <w:r w:rsidRPr="006C6B2F" w:rsidR="00201FC1">
        <w:rPr>
          <w:bCs/>
          <w:sz w:val="22"/>
          <w:szCs w:val="22"/>
        </w:rPr>
        <w:t>о</w:t>
      </w:r>
      <w:r w:rsidRPr="006C6B2F">
        <w:rPr>
          <w:bCs/>
          <w:sz w:val="22"/>
          <w:szCs w:val="22"/>
        </w:rPr>
        <w:t xml:space="preserve"> с ограниченной ответственно</w:t>
      </w:r>
      <w:r w:rsidRPr="006C6B2F">
        <w:rPr>
          <w:bCs/>
          <w:sz w:val="22"/>
          <w:szCs w:val="22"/>
        </w:rPr>
        <w:t>стью «</w:t>
      </w:r>
      <w:r w:rsidRPr="006C6B2F" w:rsidR="00201FC1">
        <w:rPr>
          <w:bCs/>
          <w:sz w:val="22"/>
          <w:szCs w:val="22"/>
        </w:rPr>
        <w:t>Региональная Служба Взыскания</w:t>
      </w:r>
      <w:r w:rsidRPr="006C6B2F">
        <w:rPr>
          <w:bCs/>
          <w:sz w:val="22"/>
          <w:szCs w:val="22"/>
        </w:rPr>
        <w:t xml:space="preserve">» </w:t>
      </w:r>
      <w:r w:rsidRPr="006C6B2F">
        <w:rPr>
          <w:bCs/>
          <w:sz w:val="22"/>
          <w:szCs w:val="22"/>
        </w:rPr>
        <w:t>(далее ООО «</w:t>
      </w:r>
      <w:r w:rsidRPr="006C6B2F" w:rsidR="00201FC1">
        <w:rPr>
          <w:bCs/>
          <w:sz w:val="22"/>
          <w:szCs w:val="22"/>
        </w:rPr>
        <w:t>РСВ</w:t>
      </w:r>
      <w:r w:rsidRPr="006C6B2F">
        <w:rPr>
          <w:bCs/>
          <w:sz w:val="22"/>
          <w:szCs w:val="22"/>
        </w:rPr>
        <w:t xml:space="preserve">», истец) </w:t>
      </w:r>
      <w:r w:rsidRPr="006C6B2F">
        <w:rPr>
          <w:bCs/>
          <w:sz w:val="22"/>
          <w:szCs w:val="22"/>
        </w:rPr>
        <w:t>обратил</w:t>
      </w:r>
      <w:r w:rsidRPr="006C6B2F" w:rsidR="00201FC1">
        <w:rPr>
          <w:bCs/>
          <w:sz w:val="22"/>
          <w:szCs w:val="22"/>
        </w:rPr>
        <w:t>ось</w:t>
      </w:r>
      <w:r w:rsidRPr="006C6B2F">
        <w:rPr>
          <w:bCs/>
          <w:sz w:val="22"/>
          <w:szCs w:val="22"/>
        </w:rPr>
        <w:t xml:space="preserve"> в суд с иском к </w:t>
      </w:r>
      <w:r w:rsidRPr="006C6B2F" w:rsidR="00201FC1">
        <w:rPr>
          <w:bCs/>
          <w:sz w:val="22"/>
          <w:szCs w:val="22"/>
        </w:rPr>
        <w:t>Уласень Игорю Олеговичу</w:t>
      </w:r>
      <w:r w:rsidRPr="006C6B2F">
        <w:rPr>
          <w:bCs/>
          <w:sz w:val="22"/>
          <w:szCs w:val="22"/>
        </w:rPr>
        <w:t xml:space="preserve"> (далее </w:t>
      </w:r>
      <w:r w:rsidRPr="006C6B2F" w:rsidR="00201FC1">
        <w:rPr>
          <w:bCs/>
          <w:sz w:val="22"/>
          <w:szCs w:val="22"/>
        </w:rPr>
        <w:t>Уласень И.О</w:t>
      </w:r>
      <w:r w:rsidRPr="006C6B2F">
        <w:rPr>
          <w:bCs/>
          <w:sz w:val="22"/>
          <w:szCs w:val="22"/>
        </w:rPr>
        <w:t>., ответчик)</w:t>
      </w:r>
      <w:r w:rsidRPr="006C6B2F">
        <w:rPr>
          <w:bCs/>
          <w:sz w:val="22"/>
          <w:szCs w:val="22"/>
        </w:rPr>
        <w:t xml:space="preserve">, в котором просит взыскать с </w:t>
      </w:r>
      <w:r w:rsidRPr="006C6B2F" w:rsidR="00201FC1">
        <w:rPr>
          <w:bCs/>
          <w:sz w:val="22"/>
          <w:szCs w:val="22"/>
        </w:rPr>
        <w:t>Уласень И.О</w:t>
      </w:r>
      <w:r w:rsidRPr="006C6B2F">
        <w:rPr>
          <w:bCs/>
          <w:sz w:val="22"/>
          <w:szCs w:val="22"/>
        </w:rPr>
        <w:t>.</w:t>
      </w:r>
      <w:r w:rsidRPr="006C6B2F">
        <w:rPr>
          <w:bCs/>
          <w:sz w:val="22"/>
          <w:szCs w:val="22"/>
        </w:rPr>
        <w:t xml:space="preserve"> </w:t>
      </w:r>
      <w:r w:rsidRPr="006C6B2F">
        <w:rPr>
          <w:bCs/>
          <w:sz w:val="22"/>
          <w:szCs w:val="22"/>
        </w:rPr>
        <w:t>в пользу ООО «</w:t>
      </w:r>
      <w:r w:rsidRPr="006C6B2F" w:rsidR="00201FC1">
        <w:rPr>
          <w:bCs/>
          <w:sz w:val="22"/>
          <w:szCs w:val="22"/>
        </w:rPr>
        <w:t>РСВ</w:t>
      </w:r>
      <w:r w:rsidRPr="006C6B2F">
        <w:rPr>
          <w:bCs/>
          <w:sz w:val="22"/>
          <w:szCs w:val="22"/>
        </w:rPr>
        <w:t>» задолженность по договору займа №</w:t>
      </w:r>
      <w:r w:rsidRPr="006C6B2F" w:rsidR="00201FC1">
        <w:rPr>
          <w:bCs/>
          <w:sz w:val="22"/>
          <w:szCs w:val="22"/>
        </w:rPr>
        <w:t>95536649</w:t>
      </w:r>
      <w:r w:rsidRPr="006C6B2F">
        <w:rPr>
          <w:bCs/>
          <w:sz w:val="22"/>
          <w:szCs w:val="22"/>
        </w:rPr>
        <w:t xml:space="preserve"> от </w:t>
      </w:r>
      <w:r w:rsidRPr="006C6B2F" w:rsidR="00201FC1">
        <w:rPr>
          <w:bCs/>
          <w:sz w:val="22"/>
          <w:szCs w:val="22"/>
        </w:rPr>
        <w:t>27.07.2018</w:t>
      </w:r>
      <w:r w:rsidRPr="006C6B2F">
        <w:rPr>
          <w:bCs/>
          <w:sz w:val="22"/>
          <w:szCs w:val="22"/>
        </w:rPr>
        <w:t xml:space="preserve"> в размере </w:t>
      </w:r>
      <w:r w:rsidRPr="006C6B2F">
        <w:rPr>
          <w:bCs/>
          <w:sz w:val="22"/>
          <w:szCs w:val="22"/>
        </w:rPr>
        <w:t>15000 рублей, в том числе</w:t>
      </w:r>
      <w:r w:rsidRPr="006C6B2F" w:rsidR="00520993">
        <w:rPr>
          <w:bCs/>
          <w:sz w:val="22"/>
          <w:szCs w:val="22"/>
        </w:rPr>
        <w:t>:</w:t>
      </w:r>
      <w:r w:rsidRPr="006C6B2F">
        <w:rPr>
          <w:bCs/>
          <w:sz w:val="22"/>
          <w:szCs w:val="22"/>
        </w:rPr>
        <w:t xml:space="preserve"> основной долг в размере </w:t>
      </w:r>
      <w:r w:rsidRPr="006C6B2F" w:rsidR="00201FC1">
        <w:rPr>
          <w:bCs/>
          <w:sz w:val="22"/>
          <w:szCs w:val="22"/>
        </w:rPr>
        <w:t>5</w:t>
      </w:r>
      <w:r w:rsidRPr="006C6B2F">
        <w:rPr>
          <w:bCs/>
          <w:sz w:val="22"/>
          <w:szCs w:val="22"/>
        </w:rPr>
        <w:t>000 рублей, проценты за пользование</w:t>
      </w:r>
      <w:r w:rsidRPr="006C6B2F">
        <w:rPr>
          <w:bCs/>
          <w:sz w:val="22"/>
          <w:szCs w:val="22"/>
        </w:rPr>
        <w:t xml:space="preserve"> займом в размере 1</w:t>
      </w:r>
      <w:r w:rsidRPr="006C6B2F" w:rsidR="00201FC1">
        <w:rPr>
          <w:bCs/>
          <w:sz w:val="22"/>
          <w:szCs w:val="22"/>
        </w:rPr>
        <w:t>0</w:t>
      </w:r>
      <w:r w:rsidRPr="006C6B2F">
        <w:rPr>
          <w:bCs/>
          <w:sz w:val="22"/>
          <w:szCs w:val="22"/>
        </w:rPr>
        <w:t>000 рублей</w:t>
      </w:r>
      <w:r w:rsidRPr="006C6B2F">
        <w:rPr>
          <w:bCs/>
          <w:sz w:val="22"/>
          <w:szCs w:val="22"/>
        </w:rPr>
        <w:t>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Исковые требования мотивированы тем, что межд</w:t>
      </w:r>
      <w:r w:rsidRPr="006C6B2F">
        <w:rPr>
          <w:bCs/>
          <w:sz w:val="22"/>
          <w:szCs w:val="22"/>
        </w:rPr>
        <w:t xml:space="preserve">у </w:t>
      </w:r>
      <w:r w:rsidRPr="006C6B2F">
        <w:rPr>
          <w:bCs/>
          <w:sz w:val="22"/>
          <w:szCs w:val="22"/>
        </w:rPr>
        <w:t>ООО</w:t>
      </w:r>
      <w:r w:rsidRPr="006C6B2F">
        <w:rPr>
          <w:bCs/>
          <w:sz w:val="22"/>
          <w:szCs w:val="22"/>
        </w:rPr>
        <w:t xml:space="preserve"> МФ</w:t>
      </w:r>
      <w:r w:rsidRPr="006C6B2F" w:rsidR="00201FC1">
        <w:rPr>
          <w:bCs/>
          <w:sz w:val="22"/>
          <w:szCs w:val="22"/>
        </w:rPr>
        <w:t>К</w:t>
      </w:r>
      <w:r w:rsidRPr="006C6B2F">
        <w:rPr>
          <w:bCs/>
          <w:sz w:val="22"/>
          <w:szCs w:val="22"/>
        </w:rPr>
        <w:t xml:space="preserve"> «</w:t>
      </w:r>
      <w:r w:rsidRPr="006C6B2F" w:rsidR="00201FC1">
        <w:rPr>
          <w:bCs/>
          <w:sz w:val="22"/>
          <w:szCs w:val="22"/>
        </w:rPr>
        <w:t>Быстроденьги</w:t>
      </w:r>
      <w:r w:rsidRPr="006C6B2F">
        <w:rPr>
          <w:bCs/>
          <w:sz w:val="22"/>
          <w:szCs w:val="22"/>
        </w:rPr>
        <w:t>»</w:t>
      </w:r>
      <w:r w:rsidRPr="006C6B2F">
        <w:rPr>
          <w:bCs/>
          <w:sz w:val="22"/>
          <w:szCs w:val="22"/>
        </w:rPr>
        <w:t xml:space="preserve"> и </w:t>
      </w:r>
      <w:r w:rsidRPr="006C6B2F" w:rsidR="00201FC1">
        <w:rPr>
          <w:bCs/>
          <w:sz w:val="22"/>
          <w:szCs w:val="22"/>
        </w:rPr>
        <w:t>Уласень И.О</w:t>
      </w:r>
      <w:r w:rsidRPr="006C6B2F">
        <w:rPr>
          <w:bCs/>
          <w:sz w:val="22"/>
          <w:szCs w:val="22"/>
        </w:rPr>
        <w:t>.</w:t>
      </w:r>
      <w:r w:rsidRPr="006C6B2F">
        <w:rPr>
          <w:bCs/>
          <w:sz w:val="22"/>
          <w:szCs w:val="22"/>
        </w:rPr>
        <w:t xml:space="preserve"> </w:t>
      </w:r>
      <w:r w:rsidRPr="006C6B2F" w:rsidR="00201FC1">
        <w:rPr>
          <w:bCs/>
          <w:sz w:val="22"/>
          <w:szCs w:val="22"/>
        </w:rPr>
        <w:t>27.07.2018</w:t>
      </w:r>
      <w:r w:rsidRPr="006C6B2F">
        <w:rPr>
          <w:bCs/>
          <w:sz w:val="22"/>
          <w:szCs w:val="22"/>
        </w:rPr>
        <w:t xml:space="preserve"> заключен договор зай</w:t>
      </w:r>
      <w:r w:rsidRPr="006C6B2F">
        <w:rPr>
          <w:bCs/>
          <w:sz w:val="22"/>
          <w:szCs w:val="22"/>
        </w:rPr>
        <w:t>ма №</w:t>
      </w:r>
      <w:r w:rsidRPr="006C6B2F" w:rsidR="00201FC1">
        <w:rPr>
          <w:bCs/>
          <w:sz w:val="22"/>
          <w:szCs w:val="22"/>
        </w:rPr>
        <w:t>95536649</w:t>
      </w:r>
      <w:r w:rsidRPr="006C6B2F">
        <w:rPr>
          <w:bCs/>
          <w:sz w:val="22"/>
          <w:szCs w:val="22"/>
        </w:rPr>
        <w:t xml:space="preserve">. В соответствии с условиями данного договора </w:t>
      </w:r>
      <w:r w:rsidRPr="006C6B2F">
        <w:rPr>
          <w:bCs/>
          <w:sz w:val="22"/>
          <w:szCs w:val="22"/>
        </w:rPr>
        <w:t>займодавец</w:t>
      </w:r>
      <w:r w:rsidRPr="006C6B2F">
        <w:rPr>
          <w:bCs/>
          <w:sz w:val="22"/>
          <w:szCs w:val="22"/>
        </w:rPr>
        <w:t xml:space="preserve"> предоставил </w:t>
      </w:r>
      <w:r w:rsidRPr="006C6B2F">
        <w:rPr>
          <w:bCs/>
          <w:sz w:val="22"/>
          <w:szCs w:val="22"/>
        </w:rPr>
        <w:t>заемщику</w:t>
      </w:r>
      <w:r w:rsidRPr="006C6B2F">
        <w:rPr>
          <w:bCs/>
          <w:sz w:val="22"/>
          <w:szCs w:val="22"/>
        </w:rPr>
        <w:t xml:space="preserve"> денежные средства в размере </w:t>
      </w:r>
      <w:r w:rsidRPr="006C6B2F" w:rsidR="00201FC1">
        <w:rPr>
          <w:bCs/>
          <w:sz w:val="22"/>
          <w:szCs w:val="22"/>
        </w:rPr>
        <w:t>5</w:t>
      </w:r>
      <w:r w:rsidRPr="006C6B2F">
        <w:rPr>
          <w:bCs/>
          <w:sz w:val="22"/>
          <w:szCs w:val="22"/>
        </w:rPr>
        <w:t>000</w:t>
      </w:r>
      <w:r w:rsidRPr="006C6B2F">
        <w:rPr>
          <w:bCs/>
          <w:sz w:val="22"/>
          <w:szCs w:val="22"/>
        </w:rPr>
        <w:t xml:space="preserve"> рублей сроком на </w:t>
      </w:r>
      <w:r w:rsidRPr="006C6B2F" w:rsidR="00201FC1">
        <w:rPr>
          <w:bCs/>
          <w:sz w:val="22"/>
          <w:szCs w:val="22"/>
        </w:rPr>
        <w:t>3</w:t>
      </w:r>
      <w:r w:rsidRPr="006C6B2F">
        <w:rPr>
          <w:bCs/>
          <w:sz w:val="22"/>
          <w:szCs w:val="22"/>
        </w:rPr>
        <w:t>0</w:t>
      </w:r>
      <w:r w:rsidRPr="006C6B2F">
        <w:rPr>
          <w:bCs/>
          <w:sz w:val="22"/>
          <w:szCs w:val="22"/>
        </w:rPr>
        <w:t xml:space="preserve"> дней, </w:t>
      </w:r>
      <w:r w:rsidRPr="006C6B2F">
        <w:rPr>
          <w:bCs/>
          <w:sz w:val="22"/>
          <w:szCs w:val="22"/>
        </w:rPr>
        <w:t xml:space="preserve">по </w:t>
      </w:r>
      <w:r w:rsidRPr="006C6B2F" w:rsidR="00201FC1">
        <w:rPr>
          <w:bCs/>
          <w:sz w:val="22"/>
          <w:szCs w:val="22"/>
        </w:rPr>
        <w:t>26.08.2018</w:t>
      </w:r>
      <w:r w:rsidRPr="006C6B2F">
        <w:rPr>
          <w:bCs/>
          <w:sz w:val="22"/>
          <w:szCs w:val="22"/>
        </w:rPr>
        <w:t xml:space="preserve"> включительно</w:t>
      </w:r>
      <w:r w:rsidRPr="006C6B2F">
        <w:rPr>
          <w:bCs/>
          <w:sz w:val="22"/>
          <w:szCs w:val="22"/>
        </w:rPr>
        <w:t>. По условиям договора ответчик взял на себя обязательства уплачивать проценты за</w:t>
      </w:r>
      <w:r w:rsidRPr="006C6B2F">
        <w:rPr>
          <w:bCs/>
          <w:sz w:val="22"/>
          <w:szCs w:val="22"/>
        </w:rPr>
        <w:t xml:space="preserve"> пользование займом из расчета </w:t>
      </w:r>
      <w:r w:rsidRPr="006C6B2F" w:rsidR="00201FC1">
        <w:rPr>
          <w:bCs/>
          <w:sz w:val="22"/>
          <w:szCs w:val="22"/>
        </w:rPr>
        <w:t>803</w:t>
      </w:r>
      <w:r w:rsidRPr="006C6B2F">
        <w:rPr>
          <w:bCs/>
          <w:sz w:val="22"/>
          <w:szCs w:val="22"/>
        </w:rPr>
        <w:t>% годовых (2,</w:t>
      </w:r>
      <w:r w:rsidRPr="006C6B2F" w:rsidR="00201FC1">
        <w:rPr>
          <w:bCs/>
          <w:sz w:val="22"/>
          <w:szCs w:val="22"/>
        </w:rPr>
        <w:t>2</w:t>
      </w:r>
      <w:r w:rsidRPr="006C6B2F">
        <w:rPr>
          <w:bCs/>
          <w:sz w:val="22"/>
          <w:szCs w:val="22"/>
        </w:rPr>
        <w:t xml:space="preserve">% в день). Ответчик взятые на себя обязательства не исполнил. В последующем, на основании договора об уступке права требования </w:t>
      </w:r>
      <w:r w:rsidRPr="006C6B2F" w:rsidR="00201FC1">
        <w:rPr>
          <w:bCs/>
          <w:sz w:val="22"/>
          <w:szCs w:val="22"/>
        </w:rPr>
        <w:t>от 12.11.2021, право требования по договору</w:t>
      </w:r>
      <w:r w:rsidRPr="006C6B2F">
        <w:rPr>
          <w:bCs/>
          <w:sz w:val="22"/>
          <w:szCs w:val="22"/>
        </w:rPr>
        <w:t xml:space="preserve"> займа №</w:t>
      </w:r>
      <w:r w:rsidRPr="006C6B2F" w:rsidR="00201FC1">
        <w:rPr>
          <w:bCs/>
          <w:sz w:val="22"/>
          <w:szCs w:val="22"/>
        </w:rPr>
        <w:t>95536649</w:t>
      </w:r>
      <w:r w:rsidRPr="006C6B2F">
        <w:rPr>
          <w:bCs/>
          <w:sz w:val="22"/>
          <w:szCs w:val="22"/>
        </w:rPr>
        <w:t xml:space="preserve"> от </w:t>
      </w:r>
      <w:r w:rsidRPr="006C6B2F" w:rsidR="00201FC1">
        <w:rPr>
          <w:bCs/>
          <w:sz w:val="22"/>
          <w:szCs w:val="22"/>
        </w:rPr>
        <w:t>27.07.2018</w:t>
      </w:r>
      <w:r w:rsidRPr="006C6B2F">
        <w:rPr>
          <w:bCs/>
          <w:sz w:val="22"/>
          <w:szCs w:val="22"/>
        </w:rPr>
        <w:t xml:space="preserve"> перешли</w:t>
      </w:r>
      <w:r w:rsidRPr="006C6B2F">
        <w:rPr>
          <w:bCs/>
          <w:sz w:val="22"/>
          <w:szCs w:val="22"/>
        </w:rPr>
        <w:t xml:space="preserve"> к ООО «</w:t>
      </w:r>
      <w:r w:rsidRPr="006C6B2F" w:rsidR="00201FC1">
        <w:rPr>
          <w:bCs/>
          <w:sz w:val="22"/>
          <w:szCs w:val="22"/>
        </w:rPr>
        <w:t>РСВ</w:t>
      </w:r>
      <w:r w:rsidRPr="006C6B2F">
        <w:rPr>
          <w:bCs/>
          <w:sz w:val="22"/>
          <w:szCs w:val="22"/>
        </w:rPr>
        <w:t>»</w:t>
      </w:r>
      <w:r w:rsidRPr="006C6B2F">
        <w:rPr>
          <w:bCs/>
          <w:sz w:val="22"/>
          <w:szCs w:val="22"/>
        </w:rPr>
        <w:t>.</w:t>
      </w:r>
      <w:r w:rsidRPr="006C6B2F">
        <w:rPr>
          <w:bCs/>
          <w:sz w:val="22"/>
          <w:szCs w:val="22"/>
        </w:rPr>
        <w:t xml:space="preserve"> В нарушение условий договора ответчик взятые на себя обязательства не исполнил, в </w:t>
      </w:r>
      <w:r w:rsidRPr="006C6B2F">
        <w:rPr>
          <w:bCs/>
          <w:sz w:val="22"/>
          <w:szCs w:val="22"/>
        </w:rPr>
        <w:t>связи</w:t>
      </w:r>
      <w:r w:rsidRPr="006C6B2F">
        <w:rPr>
          <w:bCs/>
          <w:sz w:val="22"/>
          <w:szCs w:val="22"/>
        </w:rPr>
        <w:t xml:space="preserve"> с чем истец на основании ст. ст. 309, 310, 314, 810 Гражданского кодекса Российской Федерации, условий договора просит взыскать задолженность по договору </w:t>
      </w:r>
      <w:r w:rsidRPr="006C6B2F">
        <w:rPr>
          <w:bCs/>
          <w:sz w:val="22"/>
          <w:szCs w:val="22"/>
        </w:rPr>
        <w:t>потребительского займа №</w:t>
      </w:r>
      <w:r w:rsidRPr="006C6B2F" w:rsidR="00201FC1">
        <w:rPr>
          <w:bCs/>
          <w:sz w:val="22"/>
          <w:szCs w:val="22"/>
        </w:rPr>
        <w:t>95536649</w:t>
      </w:r>
      <w:r w:rsidRPr="006C6B2F">
        <w:rPr>
          <w:bCs/>
          <w:sz w:val="22"/>
          <w:szCs w:val="22"/>
        </w:rPr>
        <w:t xml:space="preserve"> от </w:t>
      </w:r>
      <w:r w:rsidRPr="006C6B2F" w:rsidR="00201FC1">
        <w:rPr>
          <w:bCs/>
          <w:sz w:val="22"/>
          <w:szCs w:val="22"/>
        </w:rPr>
        <w:t>27.07.2018</w:t>
      </w:r>
      <w:r w:rsidRPr="006C6B2F">
        <w:rPr>
          <w:bCs/>
          <w:sz w:val="22"/>
          <w:szCs w:val="22"/>
        </w:rPr>
        <w:t xml:space="preserve">, </w:t>
      </w:r>
      <w:r w:rsidRPr="006C6B2F">
        <w:rPr>
          <w:bCs/>
          <w:sz w:val="22"/>
          <w:szCs w:val="22"/>
        </w:rPr>
        <w:t>в размере 15000 рублей, в том числе</w:t>
      </w:r>
      <w:r w:rsidRPr="006C6B2F" w:rsidR="00520993">
        <w:rPr>
          <w:bCs/>
          <w:sz w:val="22"/>
          <w:szCs w:val="22"/>
        </w:rPr>
        <w:t>:</w:t>
      </w:r>
      <w:r w:rsidRPr="006C6B2F">
        <w:rPr>
          <w:bCs/>
          <w:sz w:val="22"/>
          <w:szCs w:val="22"/>
        </w:rPr>
        <w:t xml:space="preserve"> основной долг в размере </w:t>
      </w:r>
      <w:r w:rsidRPr="006C6B2F" w:rsidR="00201FC1">
        <w:rPr>
          <w:bCs/>
          <w:sz w:val="22"/>
          <w:szCs w:val="22"/>
        </w:rPr>
        <w:t>5</w:t>
      </w:r>
      <w:r w:rsidRPr="006C6B2F">
        <w:rPr>
          <w:bCs/>
          <w:sz w:val="22"/>
          <w:szCs w:val="22"/>
        </w:rPr>
        <w:t>000 рублей, проценты за пользование займом в размере 1</w:t>
      </w:r>
      <w:r w:rsidRPr="006C6B2F" w:rsidR="00201FC1">
        <w:rPr>
          <w:bCs/>
          <w:sz w:val="22"/>
          <w:szCs w:val="22"/>
        </w:rPr>
        <w:t>0</w:t>
      </w:r>
      <w:r w:rsidRPr="006C6B2F">
        <w:rPr>
          <w:bCs/>
          <w:sz w:val="22"/>
          <w:szCs w:val="22"/>
        </w:rPr>
        <w:t>000 рублей.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В судебное заседание </w:t>
      </w:r>
      <w:r w:rsidRPr="006C6B2F" w:rsidR="00520993">
        <w:rPr>
          <w:bCs/>
          <w:sz w:val="22"/>
          <w:szCs w:val="22"/>
        </w:rPr>
        <w:t>представитель истца, ответчик</w:t>
      </w:r>
      <w:r w:rsidRPr="006C6B2F">
        <w:rPr>
          <w:bCs/>
          <w:sz w:val="22"/>
          <w:szCs w:val="22"/>
        </w:rPr>
        <w:t xml:space="preserve"> не явил</w:t>
      </w:r>
      <w:r w:rsidRPr="006C6B2F" w:rsidR="00520993">
        <w:rPr>
          <w:bCs/>
          <w:sz w:val="22"/>
          <w:szCs w:val="22"/>
        </w:rPr>
        <w:t>ись</w:t>
      </w:r>
      <w:r w:rsidRPr="006C6B2F">
        <w:rPr>
          <w:bCs/>
          <w:sz w:val="22"/>
          <w:szCs w:val="22"/>
        </w:rPr>
        <w:t>, о времени и мест</w:t>
      </w:r>
      <w:r w:rsidRPr="006C6B2F">
        <w:rPr>
          <w:bCs/>
          <w:sz w:val="22"/>
          <w:szCs w:val="22"/>
        </w:rPr>
        <w:t>е рассмотрения дел</w:t>
      </w:r>
      <w:r w:rsidRPr="006C6B2F" w:rsidR="00520993">
        <w:rPr>
          <w:bCs/>
          <w:sz w:val="22"/>
          <w:szCs w:val="22"/>
        </w:rPr>
        <w:t>а уведомлены надлежащим образом, от ответчика поступило ходатайство, в котором последний к спорным правоотношениям просит применить срок исковой давности, в удовлетворении иска отказать</w:t>
      </w:r>
      <w:r w:rsidRPr="006C6B2F">
        <w:rPr>
          <w:bCs/>
          <w:sz w:val="22"/>
          <w:szCs w:val="22"/>
        </w:rPr>
        <w:t>.</w:t>
      </w:r>
    </w:p>
    <w:p w:rsidR="00520993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Суд, с учетом положений ст. 167 Гражданского </w:t>
      </w:r>
      <w:r w:rsidRPr="006C6B2F">
        <w:rPr>
          <w:bCs/>
          <w:sz w:val="22"/>
          <w:szCs w:val="22"/>
        </w:rPr>
        <w:t>процессуального кодекса Российской Федерации, полагает возможным рассмотреть дело в отсутствие неявившихся участников процесса.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И</w:t>
      </w:r>
      <w:r w:rsidRPr="006C6B2F">
        <w:rPr>
          <w:bCs/>
          <w:sz w:val="22"/>
          <w:szCs w:val="22"/>
        </w:rPr>
        <w:t xml:space="preserve">сследовав материалы дела, суд пришел к выводу, о том, что исковые требования </w:t>
      </w:r>
      <w:r w:rsidRPr="006C6B2F">
        <w:rPr>
          <w:bCs/>
          <w:sz w:val="22"/>
          <w:szCs w:val="22"/>
        </w:rPr>
        <w:t>не подлежат удовлетворению</w:t>
      </w:r>
      <w:r w:rsidRPr="006C6B2F">
        <w:rPr>
          <w:bCs/>
          <w:sz w:val="22"/>
          <w:szCs w:val="22"/>
        </w:rPr>
        <w:t xml:space="preserve"> по следующим основаниям</w:t>
      </w:r>
      <w:r w:rsidRPr="006C6B2F">
        <w:rPr>
          <w:bCs/>
          <w:sz w:val="22"/>
          <w:szCs w:val="22"/>
        </w:rPr>
        <w:t>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</w:t>
      </w:r>
      <w:r w:rsidRPr="006C6B2F">
        <w:rPr>
          <w:bCs/>
          <w:sz w:val="22"/>
          <w:szCs w:val="22"/>
        </w:rPr>
        <w:t>соответствии с обычаями или иными обычно предъявляемыми требованиями.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Пунктом 1 статьи 310 Гражданского кодекса Российской Федерации предусмотрено, что односторонний отказ от исполнения обязательства и одностороннее изменение его условий не допускаются, за</w:t>
      </w:r>
      <w:r w:rsidRPr="006C6B2F">
        <w:rPr>
          <w:bCs/>
          <w:sz w:val="22"/>
          <w:szCs w:val="22"/>
        </w:rPr>
        <w:t xml:space="preserve"> исключением случаев, предусмотренных настоящим Кодексом, другими законами или иными правовыми актами.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Одностороннее изменение условий обязательства, связанного с осуществлением всеми его сторонами предпринимательской деятельности, или односторонний отказ </w:t>
      </w:r>
      <w:r w:rsidRPr="006C6B2F">
        <w:rPr>
          <w:bCs/>
          <w:sz w:val="22"/>
          <w:szCs w:val="22"/>
        </w:rPr>
        <w:t xml:space="preserve">от исполнения этого обязательства допускается в случаях, предусмотренных настоящим Кодексом, другими законами, иными правовыми актами или договором. 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случае</w:t>
      </w:r>
      <w:r w:rsidRPr="006C6B2F">
        <w:rPr>
          <w:bCs/>
          <w:sz w:val="22"/>
          <w:szCs w:val="22"/>
        </w:rPr>
        <w:t>,</w:t>
      </w:r>
      <w:r w:rsidRPr="006C6B2F">
        <w:rPr>
          <w:bCs/>
          <w:sz w:val="22"/>
          <w:szCs w:val="22"/>
        </w:rPr>
        <w:t xml:space="preserve"> если исполнение обязательства связано с осуществлением предпринимательской деятельности не всеми</w:t>
      </w:r>
      <w:r w:rsidRPr="006C6B2F">
        <w:rPr>
          <w:bCs/>
          <w:sz w:val="22"/>
          <w:szCs w:val="22"/>
        </w:rPr>
        <w:t xml:space="preserve"> его сторонами, право на одностороннее изменение его условий или отказ от исполнения обязательства может быть предоставлено договором лишь стороне, не осуществляющей предпринимательской деятельности, за исключением случаев, когда </w:t>
      </w:r>
      <w:r w:rsidRPr="006C6B2F">
        <w:rPr>
          <w:bCs/>
          <w:sz w:val="22"/>
          <w:szCs w:val="22"/>
        </w:rPr>
        <w:t xml:space="preserve">законом или иным правовым </w:t>
      </w:r>
      <w:r w:rsidRPr="006C6B2F">
        <w:rPr>
          <w:bCs/>
          <w:sz w:val="22"/>
          <w:szCs w:val="22"/>
        </w:rPr>
        <w:t>актом предусмотрена возможность предоставления договором такого права другой стороне (пункт 2 статьи 310 Гражданского кодекса Российской Федерации).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силу статьи 421 Гражданского кодекса Российской Федерации граждане и юридические лица свободны в заключен</w:t>
      </w:r>
      <w:r w:rsidRPr="006C6B2F">
        <w:rPr>
          <w:bCs/>
          <w:sz w:val="22"/>
          <w:szCs w:val="22"/>
        </w:rPr>
        <w:t>и</w:t>
      </w:r>
      <w:r w:rsidRPr="006C6B2F">
        <w:rPr>
          <w:bCs/>
          <w:sz w:val="22"/>
          <w:szCs w:val="22"/>
        </w:rPr>
        <w:t>и</w:t>
      </w:r>
      <w:r w:rsidRPr="006C6B2F">
        <w:rPr>
          <w:bCs/>
          <w:sz w:val="22"/>
          <w:szCs w:val="22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соответствии с пунктом 1 статьи 807 Гражданского кодекса Российской Фед</w:t>
      </w:r>
      <w:r w:rsidRPr="006C6B2F">
        <w:rPr>
          <w:bCs/>
          <w:sz w:val="22"/>
          <w:szCs w:val="22"/>
        </w:rPr>
        <w:t>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</w:t>
      </w:r>
      <w:r w:rsidRPr="006C6B2F">
        <w:rPr>
          <w:bCs/>
          <w:sz w:val="22"/>
          <w:szCs w:val="22"/>
        </w:rPr>
        <w:t>во других полученных им вещей того же рода и качества.</w:t>
      </w:r>
      <w:r w:rsidRPr="006C6B2F">
        <w:rPr>
          <w:bCs/>
          <w:sz w:val="22"/>
          <w:szCs w:val="22"/>
        </w:rPr>
        <w:t xml:space="preserve"> Договор займа считается заключенным с момента передачи денег или других вещей.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На основании пункта 1 статьи 809 Гражданского кодекса Российской Федерации, если иное не предусмотрено законом или договор</w:t>
      </w:r>
      <w:r w:rsidRPr="006C6B2F">
        <w:rPr>
          <w:bCs/>
          <w:sz w:val="22"/>
          <w:szCs w:val="22"/>
        </w:rPr>
        <w:t>ом займа, заимодавец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</w:t>
      </w:r>
      <w:r w:rsidRPr="006C6B2F">
        <w:rPr>
          <w:bCs/>
          <w:sz w:val="22"/>
          <w:szCs w:val="22"/>
        </w:rPr>
        <w:t>и заимодавцем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0F7BEC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Как установлено в судебном заседании и подтверждается материалами де</w:t>
      </w:r>
      <w:r w:rsidRPr="006C6B2F">
        <w:rPr>
          <w:bCs/>
          <w:sz w:val="22"/>
          <w:szCs w:val="22"/>
        </w:rPr>
        <w:t xml:space="preserve">ла </w:t>
      </w:r>
      <w:r w:rsidRPr="006C6B2F" w:rsidR="004D3CD8">
        <w:rPr>
          <w:bCs/>
          <w:sz w:val="22"/>
          <w:szCs w:val="22"/>
        </w:rPr>
        <w:t>межд</w:t>
      </w:r>
      <w:r w:rsidRPr="006C6B2F" w:rsidR="004D3CD8">
        <w:rPr>
          <w:bCs/>
          <w:sz w:val="22"/>
          <w:szCs w:val="22"/>
        </w:rPr>
        <w:t>у ООО</w:t>
      </w:r>
      <w:r w:rsidRPr="006C6B2F" w:rsidR="004D3CD8">
        <w:rPr>
          <w:bCs/>
          <w:sz w:val="22"/>
          <w:szCs w:val="22"/>
        </w:rPr>
        <w:t xml:space="preserve"> МФ</w:t>
      </w:r>
      <w:r w:rsidRPr="006C6B2F" w:rsidR="00201FC1">
        <w:rPr>
          <w:bCs/>
          <w:sz w:val="22"/>
          <w:szCs w:val="22"/>
        </w:rPr>
        <w:t>К</w:t>
      </w:r>
      <w:r w:rsidRPr="006C6B2F" w:rsidR="004D3CD8">
        <w:rPr>
          <w:bCs/>
          <w:sz w:val="22"/>
          <w:szCs w:val="22"/>
        </w:rPr>
        <w:t xml:space="preserve"> «</w:t>
      </w:r>
      <w:r w:rsidRPr="006C6B2F">
        <w:rPr>
          <w:bCs/>
          <w:sz w:val="22"/>
          <w:szCs w:val="22"/>
        </w:rPr>
        <w:t>Быстроденьги</w:t>
      </w:r>
      <w:r w:rsidRPr="006C6B2F" w:rsidR="004D3CD8">
        <w:rPr>
          <w:bCs/>
          <w:sz w:val="22"/>
          <w:szCs w:val="22"/>
        </w:rPr>
        <w:t xml:space="preserve">» и </w:t>
      </w:r>
      <w:r w:rsidRPr="006C6B2F">
        <w:rPr>
          <w:bCs/>
          <w:sz w:val="22"/>
          <w:szCs w:val="22"/>
        </w:rPr>
        <w:t>Уласень И.О</w:t>
      </w:r>
      <w:r w:rsidRPr="006C6B2F" w:rsidR="004D3CD8">
        <w:rPr>
          <w:bCs/>
          <w:sz w:val="22"/>
          <w:szCs w:val="22"/>
        </w:rPr>
        <w:t xml:space="preserve">. </w:t>
      </w:r>
      <w:r w:rsidRPr="006C6B2F">
        <w:rPr>
          <w:bCs/>
          <w:sz w:val="22"/>
          <w:szCs w:val="22"/>
        </w:rPr>
        <w:t>27.07.2018</w:t>
      </w:r>
      <w:r w:rsidRPr="006C6B2F" w:rsidR="004D3CD8">
        <w:rPr>
          <w:bCs/>
          <w:sz w:val="22"/>
          <w:szCs w:val="22"/>
        </w:rPr>
        <w:t xml:space="preserve"> заключен договор займа №</w:t>
      </w:r>
      <w:r w:rsidRPr="006C6B2F">
        <w:rPr>
          <w:bCs/>
          <w:sz w:val="22"/>
          <w:szCs w:val="22"/>
        </w:rPr>
        <w:t>95536649</w:t>
      </w:r>
      <w:r w:rsidRPr="006C6B2F" w:rsidR="004D3CD8">
        <w:rPr>
          <w:bCs/>
          <w:sz w:val="22"/>
          <w:szCs w:val="22"/>
        </w:rPr>
        <w:t xml:space="preserve">. В соответствии с условиями данного договора займодавец предоставил заемщику денежные средства в размере </w:t>
      </w:r>
      <w:r w:rsidRPr="006C6B2F">
        <w:rPr>
          <w:bCs/>
          <w:sz w:val="22"/>
          <w:szCs w:val="22"/>
        </w:rPr>
        <w:t>5</w:t>
      </w:r>
      <w:r w:rsidRPr="006C6B2F" w:rsidR="004D3CD8">
        <w:rPr>
          <w:bCs/>
          <w:sz w:val="22"/>
          <w:szCs w:val="22"/>
        </w:rPr>
        <w:t xml:space="preserve">000 рублей сроком на </w:t>
      </w:r>
      <w:r w:rsidRPr="006C6B2F">
        <w:rPr>
          <w:bCs/>
          <w:sz w:val="22"/>
          <w:szCs w:val="22"/>
        </w:rPr>
        <w:t>3</w:t>
      </w:r>
      <w:r w:rsidRPr="006C6B2F" w:rsidR="004D3CD8">
        <w:rPr>
          <w:bCs/>
          <w:sz w:val="22"/>
          <w:szCs w:val="22"/>
        </w:rPr>
        <w:t xml:space="preserve">0 дней, по </w:t>
      </w:r>
      <w:r w:rsidRPr="006C6B2F">
        <w:rPr>
          <w:bCs/>
          <w:sz w:val="22"/>
          <w:szCs w:val="22"/>
        </w:rPr>
        <w:t>26.08.2018</w:t>
      </w:r>
      <w:r w:rsidRPr="006C6B2F" w:rsidR="004D3CD8">
        <w:rPr>
          <w:bCs/>
          <w:sz w:val="22"/>
          <w:szCs w:val="22"/>
        </w:rPr>
        <w:t xml:space="preserve"> включительно. По условиям договора ответчик взял на себя обязательства уплачивать проценты за пользование займом из расчета </w:t>
      </w:r>
      <w:r w:rsidRPr="006C6B2F">
        <w:rPr>
          <w:bCs/>
          <w:sz w:val="22"/>
          <w:szCs w:val="22"/>
        </w:rPr>
        <w:t>803</w:t>
      </w:r>
      <w:r w:rsidRPr="006C6B2F" w:rsidR="004D3CD8">
        <w:rPr>
          <w:bCs/>
          <w:sz w:val="22"/>
          <w:szCs w:val="22"/>
        </w:rPr>
        <w:t>% годовых (2,</w:t>
      </w:r>
      <w:r w:rsidRPr="006C6B2F">
        <w:rPr>
          <w:bCs/>
          <w:sz w:val="22"/>
          <w:szCs w:val="22"/>
        </w:rPr>
        <w:t>2</w:t>
      </w:r>
      <w:r w:rsidRPr="006C6B2F" w:rsidR="004D3CD8">
        <w:rPr>
          <w:bCs/>
          <w:sz w:val="22"/>
          <w:szCs w:val="22"/>
        </w:rPr>
        <w:t xml:space="preserve">% в день). Ответчик взятые на себя обязательства не исполнил. </w:t>
      </w:r>
    </w:p>
    <w:p w:rsidR="000F7BEC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30.11.2018 был заключен договор уступки прав требования №30-11-18 М</w:t>
      </w:r>
      <w:r w:rsidRPr="006C6B2F">
        <w:rPr>
          <w:bCs/>
          <w:sz w:val="22"/>
          <w:szCs w:val="22"/>
        </w:rPr>
        <w:t>ФК-СВЕА, по условиям которого права требования по договору займа №95536649 от 27.07.2018 перешли к СВЕА ЭКОНОМИ САЙПРУС ЛИМИТЕД.</w:t>
      </w:r>
    </w:p>
    <w:p w:rsidR="004D3CD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На основании заявления </w:t>
      </w:r>
      <w:r w:rsidRPr="006C6B2F" w:rsidR="000F7BEC">
        <w:rPr>
          <w:bCs/>
          <w:sz w:val="22"/>
          <w:szCs w:val="22"/>
        </w:rPr>
        <w:t>СВЕА ЭКОНОМИ САЙПРУС ЛИМИТЕД</w:t>
      </w:r>
      <w:r w:rsidRPr="006C6B2F">
        <w:rPr>
          <w:bCs/>
          <w:sz w:val="22"/>
          <w:szCs w:val="22"/>
        </w:rPr>
        <w:t xml:space="preserve"> </w:t>
      </w:r>
      <w:r w:rsidRPr="006C6B2F" w:rsidR="000F7BEC">
        <w:rPr>
          <w:bCs/>
          <w:sz w:val="22"/>
          <w:szCs w:val="22"/>
        </w:rPr>
        <w:t>24.04.2020</w:t>
      </w:r>
      <w:r w:rsidRPr="006C6B2F">
        <w:rPr>
          <w:bCs/>
          <w:sz w:val="22"/>
          <w:szCs w:val="22"/>
        </w:rPr>
        <w:t xml:space="preserve"> вынесен судебный приказ о взыскании с </w:t>
      </w:r>
      <w:r w:rsidRPr="006C6B2F" w:rsidR="000F7BEC">
        <w:rPr>
          <w:bCs/>
          <w:sz w:val="22"/>
          <w:szCs w:val="22"/>
        </w:rPr>
        <w:t>Уласень И.О</w:t>
      </w:r>
      <w:r w:rsidRPr="006C6B2F">
        <w:rPr>
          <w:bCs/>
          <w:sz w:val="22"/>
          <w:szCs w:val="22"/>
        </w:rPr>
        <w:t xml:space="preserve">. </w:t>
      </w:r>
      <w:r w:rsidRPr="006C6B2F">
        <w:rPr>
          <w:bCs/>
          <w:sz w:val="22"/>
          <w:szCs w:val="22"/>
        </w:rPr>
        <w:t>в пользу</w:t>
      </w:r>
      <w:r w:rsidRPr="006C6B2F">
        <w:rPr>
          <w:sz w:val="22"/>
          <w:szCs w:val="22"/>
        </w:rPr>
        <w:t xml:space="preserve"> </w:t>
      </w:r>
      <w:r w:rsidRPr="006C6B2F" w:rsidR="000F7BEC">
        <w:rPr>
          <w:bCs/>
          <w:sz w:val="22"/>
          <w:szCs w:val="22"/>
        </w:rPr>
        <w:t xml:space="preserve">СВЕА ЭКОНОМИ САЙПРУС ЛИМИТЕД </w:t>
      </w:r>
      <w:r w:rsidRPr="006C6B2F">
        <w:rPr>
          <w:bCs/>
          <w:sz w:val="22"/>
          <w:szCs w:val="22"/>
        </w:rPr>
        <w:t>задолженност</w:t>
      </w:r>
      <w:r w:rsidRPr="006C6B2F" w:rsidR="000F6326">
        <w:rPr>
          <w:bCs/>
          <w:sz w:val="22"/>
          <w:szCs w:val="22"/>
        </w:rPr>
        <w:t>и</w:t>
      </w:r>
      <w:r w:rsidRPr="006C6B2F">
        <w:rPr>
          <w:bCs/>
          <w:sz w:val="22"/>
          <w:szCs w:val="22"/>
        </w:rPr>
        <w:t xml:space="preserve"> </w:t>
      </w:r>
      <w:r w:rsidRPr="006C6B2F">
        <w:rPr>
          <w:bCs/>
          <w:sz w:val="22"/>
          <w:szCs w:val="22"/>
        </w:rPr>
        <w:t>по договору займа №</w:t>
      </w:r>
      <w:r w:rsidRPr="006C6B2F" w:rsidR="000F7BEC">
        <w:rPr>
          <w:bCs/>
          <w:sz w:val="22"/>
          <w:szCs w:val="22"/>
        </w:rPr>
        <w:t>95536649 от 27.07.2018</w:t>
      </w:r>
      <w:r w:rsidRPr="006C6B2F">
        <w:rPr>
          <w:bCs/>
          <w:sz w:val="22"/>
          <w:szCs w:val="22"/>
        </w:rPr>
        <w:t xml:space="preserve"> в размере 15000 рублей</w:t>
      </w:r>
      <w:r w:rsidRPr="006C6B2F">
        <w:rPr>
          <w:bCs/>
          <w:sz w:val="22"/>
          <w:szCs w:val="22"/>
        </w:rPr>
        <w:t>.</w:t>
      </w:r>
    </w:p>
    <w:p w:rsidR="004D3CD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Определением от </w:t>
      </w:r>
      <w:r w:rsidRPr="006C6B2F" w:rsidR="000F7BEC">
        <w:rPr>
          <w:bCs/>
          <w:sz w:val="22"/>
          <w:szCs w:val="22"/>
        </w:rPr>
        <w:t>19.05.2020</w:t>
      </w:r>
      <w:r w:rsidRPr="006C6B2F">
        <w:rPr>
          <w:bCs/>
          <w:sz w:val="22"/>
          <w:szCs w:val="22"/>
        </w:rPr>
        <w:t xml:space="preserve"> указанный судебный приказ отменен.</w:t>
      </w:r>
    </w:p>
    <w:p w:rsidR="000F7BEC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последующем, на основании договора об уступке права требования от 12.11.2021, право</w:t>
      </w:r>
      <w:r w:rsidRPr="006C6B2F">
        <w:rPr>
          <w:bCs/>
          <w:sz w:val="22"/>
          <w:szCs w:val="22"/>
        </w:rPr>
        <w:t xml:space="preserve"> требования по договору займа №95536649 от 27.07.2018 перешли к ООО «РСВ».</w:t>
      </w:r>
    </w:p>
    <w:p w:rsidR="004D3CD8" w:rsidRPr="006C6B2F" w:rsidP="004D3CD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соответствии со статьей 196 Гражданского кодекса Российской Федерации, общий срок исковой давности составляет три года со дня, определяемого в соответствии со статьей 200 настояще</w:t>
      </w:r>
      <w:r w:rsidRPr="006C6B2F">
        <w:rPr>
          <w:bCs/>
          <w:sz w:val="22"/>
          <w:szCs w:val="22"/>
        </w:rPr>
        <w:t>го Кодекса.</w:t>
      </w:r>
    </w:p>
    <w:p w:rsidR="004D3CD8" w:rsidRPr="006C6B2F" w:rsidP="004D3CD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Согласно </w:t>
      </w:r>
      <w:r w:rsidRPr="006C6B2F" w:rsidR="00400710">
        <w:rPr>
          <w:bCs/>
          <w:sz w:val="22"/>
          <w:szCs w:val="22"/>
        </w:rPr>
        <w:t>пункту 1 статьи</w:t>
      </w:r>
      <w:r w:rsidRPr="006C6B2F">
        <w:rPr>
          <w:bCs/>
          <w:sz w:val="22"/>
          <w:szCs w:val="22"/>
        </w:rPr>
        <w:t xml:space="preserve">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</w:t>
      </w:r>
      <w:r w:rsidRPr="006C6B2F">
        <w:rPr>
          <w:bCs/>
          <w:sz w:val="22"/>
          <w:szCs w:val="22"/>
        </w:rPr>
        <w:t>надлежащим ответчиком по иску о защите этого права.</w:t>
      </w:r>
    </w:p>
    <w:p w:rsidR="004D3CD8" w:rsidRPr="006C6B2F" w:rsidP="004D3CD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По обязательствам с определенным сроком исполнения течение срока исковой давности начинается по окончании срока исполнения</w:t>
      </w:r>
      <w:r w:rsidRPr="006C6B2F" w:rsidR="00400710">
        <w:rPr>
          <w:bCs/>
          <w:sz w:val="22"/>
          <w:szCs w:val="22"/>
        </w:rPr>
        <w:t xml:space="preserve"> (пункт 2 статьи 200 Гражданского кодекса Российской Федерации)</w:t>
      </w:r>
      <w:r w:rsidRPr="006C6B2F">
        <w:rPr>
          <w:bCs/>
          <w:sz w:val="22"/>
          <w:szCs w:val="22"/>
        </w:rPr>
        <w:t>.</w:t>
      </w:r>
    </w:p>
    <w:p w:rsidR="00400710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В силу положения </w:t>
      </w:r>
      <w:r w:rsidRPr="006C6B2F">
        <w:rPr>
          <w:bCs/>
          <w:sz w:val="22"/>
          <w:szCs w:val="22"/>
        </w:rPr>
        <w:t xml:space="preserve">пункта 1 статьи 207 Гражданского кодекса Российской Федерации и согласно разъяснениям, содержащимся в абзаце 2 пункта 26 постановления Пленума Верховного Суда Российской Федерации от </w:t>
      </w:r>
      <w:r w:rsidRPr="006C6B2F">
        <w:rPr>
          <w:bCs/>
          <w:sz w:val="22"/>
          <w:szCs w:val="22"/>
        </w:rPr>
        <w:t>29.09.2015</w:t>
      </w:r>
      <w:r w:rsidRPr="006C6B2F">
        <w:rPr>
          <w:bCs/>
          <w:sz w:val="22"/>
          <w:szCs w:val="22"/>
        </w:rPr>
        <w:t xml:space="preserve"> </w:t>
      </w:r>
      <w:r w:rsidRPr="006C6B2F">
        <w:rPr>
          <w:bCs/>
          <w:sz w:val="22"/>
          <w:szCs w:val="22"/>
        </w:rPr>
        <w:t>№</w:t>
      </w:r>
      <w:r w:rsidRPr="006C6B2F">
        <w:rPr>
          <w:bCs/>
          <w:sz w:val="22"/>
          <w:szCs w:val="22"/>
        </w:rPr>
        <w:t xml:space="preserve">43 </w:t>
      </w:r>
      <w:r w:rsidRPr="006C6B2F">
        <w:rPr>
          <w:bCs/>
          <w:sz w:val="22"/>
          <w:szCs w:val="22"/>
        </w:rPr>
        <w:t>«</w:t>
      </w:r>
      <w:r w:rsidRPr="006C6B2F">
        <w:rPr>
          <w:bCs/>
          <w:sz w:val="22"/>
          <w:szCs w:val="22"/>
        </w:rPr>
        <w:t>О некоторых вопросах, связанных с применением норм Гражда</w:t>
      </w:r>
      <w:r w:rsidRPr="006C6B2F">
        <w:rPr>
          <w:bCs/>
          <w:sz w:val="22"/>
          <w:szCs w:val="22"/>
        </w:rPr>
        <w:t>нского кодекса Российской Федерации об исковой давности</w:t>
      </w:r>
      <w:r w:rsidRPr="006C6B2F">
        <w:rPr>
          <w:bCs/>
          <w:sz w:val="22"/>
          <w:szCs w:val="22"/>
        </w:rPr>
        <w:t>»</w:t>
      </w:r>
      <w:r w:rsidRPr="006C6B2F">
        <w:rPr>
          <w:bCs/>
          <w:sz w:val="22"/>
          <w:szCs w:val="22"/>
        </w:rPr>
        <w:t>, с истечением срока исковой давности по главному требованию считается истекшим срок исковой давности и по дополнительным требованиям</w:t>
      </w:r>
      <w:r w:rsidRPr="006C6B2F">
        <w:rPr>
          <w:bCs/>
          <w:sz w:val="22"/>
          <w:szCs w:val="22"/>
        </w:rPr>
        <w:t xml:space="preserve"> (проценты, неустойка, залог, поручительство, требование о возмещен</w:t>
      </w:r>
      <w:r w:rsidRPr="006C6B2F">
        <w:rPr>
          <w:bCs/>
          <w:sz w:val="22"/>
          <w:szCs w:val="22"/>
        </w:rPr>
        <w:t xml:space="preserve">ии неполученных доходов при истечении срока исковой давности по требованию о возвращении неосновательного обогащения и т.п.), в том числе </w:t>
      </w:r>
      <w:r w:rsidRPr="006C6B2F">
        <w:rPr>
          <w:bCs/>
          <w:sz w:val="22"/>
          <w:szCs w:val="22"/>
        </w:rPr>
        <w:t>возникшим</w:t>
      </w:r>
      <w:r w:rsidRPr="006C6B2F">
        <w:rPr>
          <w:bCs/>
          <w:sz w:val="22"/>
          <w:szCs w:val="22"/>
        </w:rPr>
        <w:t xml:space="preserve"> после начала течения срока исковой давности по главному требованию.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Следует отметить, что</w:t>
      </w:r>
      <w:r w:rsidRPr="006C6B2F">
        <w:rPr>
          <w:sz w:val="22"/>
          <w:szCs w:val="22"/>
        </w:rPr>
        <w:t xml:space="preserve"> </w:t>
      </w:r>
      <w:r w:rsidRPr="006C6B2F">
        <w:rPr>
          <w:bCs/>
          <w:sz w:val="22"/>
          <w:szCs w:val="22"/>
        </w:rPr>
        <w:t>в</w:t>
      </w:r>
      <w:r w:rsidRPr="006C6B2F">
        <w:rPr>
          <w:bCs/>
          <w:sz w:val="22"/>
          <w:szCs w:val="22"/>
        </w:rPr>
        <w:t xml:space="preserve"> соответствии со статьей 203 Гражданского кодекса Российской Федерации течение срока исковой давности прерывается предъявлением иска в установленном порядке, а также совершением обязанным лицом действий, свидетельствующих о признании долга. </w:t>
      </w:r>
      <w:r w:rsidRPr="006C6B2F">
        <w:rPr>
          <w:bCs/>
          <w:sz w:val="22"/>
          <w:szCs w:val="22"/>
        </w:rPr>
        <w:t xml:space="preserve">После перерыва </w:t>
      </w:r>
      <w:r w:rsidRPr="006C6B2F">
        <w:rPr>
          <w:bCs/>
          <w:sz w:val="22"/>
          <w:szCs w:val="22"/>
        </w:rPr>
        <w:t>течение срок исковой давности начинается заново; время, истекшее до перерыва, не засчитывается в новый срок.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Поскольку в соответствии с действующими нормами Гражданского процессуального кодекса Российской Федерации поступление от должника возражений рассма</w:t>
      </w:r>
      <w:r w:rsidRPr="006C6B2F">
        <w:rPr>
          <w:bCs/>
          <w:sz w:val="22"/>
          <w:szCs w:val="22"/>
        </w:rPr>
        <w:t xml:space="preserve">тривается как обстоятельство, исключающее выдачу судебного приказа взыскателю, </w:t>
      </w:r>
      <w:r w:rsidRPr="006C6B2F" w:rsidR="000F6326">
        <w:rPr>
          <w:bCs/>
          <w:sz w:val="22"/>
          <w:szCs w:val="22"/>
        </w:rPr>
        <w:t>то есть</w:t>
      </w:r>
      <w:r w:rsidRPr="006C6B2F">
        <w:rPr>
          <w:bCs/>
          <w:sz w:val="22"/>
          <w:szCs w:val="22"/>
        </w:rPr>
        <w:t xml:space="preserve"> препятствующее защите прав взыскателя в данном судебном порядке (порядке приказного производства), при отмене судебного приказа судьей на основании статьи 129 Гражданско</w:t>
      </w:r>
      <w:r w:rsidRPr="006C6B2F">
        <w:rPr>
          <w:bCs/>
          <w:sz w:val="22"/>
          <w:szCs w:val="22"/>
        </w:rPr>
        <w:t>го процессуального кодекса Российской Федерации исковая давность также не может считаться прерванной и исчисляться заново</w:t>
      </w:r>
      <w:r w:rsidRPr="006C6B2F">
        <w:rPr>
          <w:bCs/>
          <w:sz w:val="22"/>
          <w:szCs w:val="22"/>
        </w:rPr>
        <w:t>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Более того, согласно статье 129 Гражданского процессуального кодекса Российской Федерации в определении об отмене судебного приказа с</w:t>
      </w:r>
      <w:r w:rsidRPr="006C6B2F">
        <w:rPr>
          <w:bCs/>
          <w:sz w:val="22"/>
          <w:szCs w:val="22"/>
        </w:rPr>
        <w:t xml:space="preserve">удья разъясняет взыскателю, что заявленное требование им может быть предъявлено </w:t>
      </w:r>
      <w:r w:rsidRPr="006C6B2F">
        <w:rPr>
          <w:bCs/>
          <w:sz w:val="22"/>
          <w:szCs w:val="22"/>
        </w:rPr>
        <w:t>в порядке искового производства</w:t>
      </w:r>
      <w:r w:rsidRPr="006C6B2F">
        <w:rPr>
          <w:bCs/>
          <w:sz w:val="22"/>
          <w:szCs w:val="22"/>
        </w:rPr>
        <w:t>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Таким образом, в случае отмены судебного приказа права взыскателя остаются незащищенными и для такой защиты необходимо обращение в суд в порядк</w:t>
      </w:r>
      <w:r w:rsidRPr="006C6B2F">
        <w:rPr>
          <w:bCs/>
          <w:sz w:val="22"/>
          <w:szCs w:val="22"/>
        </w:rPr>
        <w:t>е искового производства.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С учетом этого не имеется оснований для исчисления заново срока исковой давности в случае отмены судебного приказа, </w:t>
      </w:r>
      <w:r w:rsidRPr="006C6B2F">
        <w:rPr>
          <w:bCs/>
          <w:sz w:val="22"/>
          <w:szCs w:val="22"/>
        </w:rPr>
        <w:t>то есть</w:t>
      </w:r>
      <w:r w:rsidRPr="006C6B2F">
        <w:rPr>
          <w:bCs/>
          <w:sz w:val="22"/>
          <w:szCs w:val="22"/>
        </w:rPr>
        <w:t xml:space="preserve"> для вывода о наличии у взыскателя в этом случае нового трехлетнего срока для предъявления иска.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Отмена суде</w:t>
      </w:r>
      <w:r w:rsidRPr="006C6B2F">
        <w:rPr>
          <w:bCs/>
          <w:sz w:val="22"/>
          <w:szCs w:val="22"/>
        </w:rPr>
        <w:t>бного приказа, при которой отсутствует окончательное судебное постановление по существу требований взыскателя, по своим правовым последствиям аналогична оставлению заявления без рассмотрения (статья 222 Гражданского процессуального кодекса Российской Федер</w:t>
      </w:r>
      <w:r w:rsidRPr="006C6B2F">
        <w:rPr>
          <w:bCs/>
          <w:sz w:val="22"/>
          <w:szCs w:val="22"/>
        </w:rPr>
        <w:t>ации), которое не лишает истца права на повторное обращение в суд с тем же требованием после устранения обстоятельств, послуживших основанием для этого.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Согласно пункту 1 статьи 204 Гражданского кодекса Российской Федерации, если иск оставлен судом без рас</w:t>
      </w:r>
      <w:r w:rsidRPr="006C6B2F">
        <w:rPr>
          <w:bCs/>
          <w:sz w:val="22"/>
          <w:szCs w:val="22"/>
        </w:rPr>
        <w:t>смотрения, то начавшееся до предъявления иска течение срока исковой давности продолжается в общем порядке.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Поскольку основания приостановления течения срока исковой давности исчерпывающим образом определены в статьи 202 и в пункт</w:t>
      </w:r>
      <w:r w:rsidRPr="006C6B2F">
        <w:rPr>
          <w:bCs/>
          <w:sz w:val="22"/>
          <w:szCs w:val="22"/>
        </w:rPr>
        <w:t>е</w:t>
      </w:r>
      <w:r w:rsidRPr="006C6B2F">
        <w:rPr>
          <w:bCs/>
          <w:sz w:val="22"/>
          <w:szCs w:val="22"/>
        </w:rPr>
        <w:t xml:space="preserve"> 2 статьи 204 Гражданского</w:t>
      </w:r>
      <w:r w:rsidRPr="006C6B2F">
        <w:rPr>
          <w:bCs/>
          <w:sz w:val="22"/>
          <w:szCs w:val="22"/>
        </w:rPr>
        <w:t xml:space="preserve"> кодекса Российской Федерации, норму пункта 1 статьи 204 нельзя толковать как допускающую исключение из срока исковой давности периода с момента обращения в суд до оставления заявления без рассмотрения.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Вместе с тем, необходимо учитывать, что после </w:t>
      </w:r>
      <w:r w:rsidRPr="006C6B2F">
        <w:rPr>
          <w:bCs/>
          <w:sz w:val="22"/>
          <w:szCs w:val="22"/>
        </w:rPr>
        <w:t>обращения за выдачей судебного приказа и до момента его отмены истец по смыслу пункта 5 части 1 статьи 135 Гражданского процессуального кодекса Российской Федерации лишен возможности предъявить такое же требование в порядке искового производства, следовате</w:t>
      </w:r>
      <w:r w:rsidRPr="006C6B2F">
        <w:rPr>
          <w:bCs/>
          <w:sz w:val="22"/>
          <w:szCs w:val="22"/>
        </w:rPr>
        <w:t>льно, эти обстоятельства не должны приводить к возможности пропуска срока исковой давности.</w:t>
      </w:r>
    </w:p>
    <w:p w:rsidR="003A4C6D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Поэтому положения статьи 202 Гражданского кодекса Российской Федерации в такой ситуации применимы по аналогии. В силу пункта 2 этой статьи течение срока исковой дав</w:t>
      </w:r>
      <w:r w:rsidRPr="006C6B2F">
        <w:rPr>
          <w:bCs/>
          <w:sz w:val="22"/>
          <w:szCs w:val="22"/>
        </w:rPr>
        <w:t>ности приостанавливается при условии, если указанные в ней обстоятельства возникли или продолжали существовать в последние шесть месяцев срока исковой давности, а если этот срок равен шести месяцам или менее шести месяцев - в течение срока давности. С этим</w:t>
      </w:r>
      <w:r w:rsidRPr="006C6B2F">
        <w:rPr>
          <w:bCs/>
          <w:sz w:val="22"/>
          <w:szCs w:val="22"/>
        </w:rPr>
        <w:t xml:space="preserve"> связана норма пункта 3 той же статьи, по смыслу которой, после возобновления течение срока исковой давности остающаяся часть срока удлиняется до шести месяцев, а если срок исковой давности равен шести месяцам или менее шести месяцев - до срока исковой дав</w:t>
      </w:r>
      <w:r w:rsidRPr="006C6B2F">
        <w:rPr>
          <w:bCs/>
          <w:sz w:val="22"/>
          <w:szCs w:val="22"/>
        </w:rPr>
        <w:t xml:space="preserve">ности.  </w:t>
      </w:r>
    </w:p>
    <w:p w:rsidR="0014613B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Что также отражено в абзаце 2 пункта 18 </w:t>
      </w:r>
      <w:r w:rsidRPr="006C6B2F">
        <w:rPr>
          <w:bCs/>
          <w:sz w:val="22"/>
          <w:szCs w:val="22"/>
        </w:rPr>
        <w:t>постановления Пленума Верховного Суда Российской Федерации от 29.09.2015 №43 «О некоторых вопросах, связанных с применением норм Гражданского кодекса Российской Федерации об исковой давности»</w:t>
      </w:r>
      <w:r w:rsidRPr="006C6B2F">
        <w:rPr>
          <w:bCs/>
          <w:sz w:val="22"/>
          <w:szCs w:val="22"/>
        </w:rPr>
        <w:t>.</w:t>
      </w:r>
    </w:p>
    <w:p w:rsidR="004D3CD8" w:rsidRPr="006C6B2F" w:rsidP="003A4C6D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При этом</w:t>
      </w:r>
      <w:r w:rsidRPr="006C6B2F" w:rsidR="0070040A">
        <w:rPr>
          <w:bCs/>
          <w:sz w:val="22"/>
          <w:szCs w:val="22"/>
        </w:rPr>
        <w:t xml:space="preserve"> </w:t>
      </w:r>
      <w:r w:rsidRPr="006C6B2F">
        <w:rPr>
          <w:bCs/>
          <w:sz w:val="22"/>
          <w:szCs w:val="22"/>
        </w:rPr>
        <w:t>услов</w:t>
      </w:r>
      <w:r w:rsidRPr="006C6B2F">
        <w:rPr>
          <w:bCs/>
          <w:sz w:val="22"/>
          <w:szCs w:val="22"/>
        </w:rPr>
        <w:t>ия договора о сохранении его действий до полного исполнения обязатель</w:t>
      </w:r>
      <w:r w:rsidRPr="006C6B2F">
        <w:rPr>
          <w:bCs/>
          <w:sz w:val="22"/>
          <w:szCs w:val="22"/>
        </w:rPr>
        <w:t>ств ст</w:t>
      </w:r>
      <w:r w:rsidRPr="006C6B2F">
        <w:rPr>
          <w:bCs/>
          <w:sz w:val="22"/>
          <w:szCs w:val="22"/>
        </w:rPr>
        <w:t xml:space="preserve">оронами не влияет на исчисление срока исковой давности и не продлевает его течение, а лишь устанавливает период применимости к отношениям сторон условий договора. В </w:t>
      </w:r>
      <w:r w:rsidRPr="006C6B2F">
        <w:rPr>
          <w:bCs/>
          <w:sz w:val="22"/>
          <w:szCs w:val="22"/>
        </w:rPr>
        <w:t>связи</w:t>
      </w:r>
      <w:r w:rsidRPr="006C6B2F">
        <w:rPr>
          <w:bCs/>
          <w:sz w:val="22"/>
          <w:szCs w:val="22"/>
        </w:rPr>
        <w:t xml:space="preserve"> с чем к тр</w:t>
      </w:r>
      <w:r w:rsidRPr="006C6B2F">
        <w:rPr>
          <w:bCs/>
          <w:sz w:val="22"/>
          <w:szCs w:val="22"/>
        </w:rPr>
        <w:t xml:space="preserve">ебованиям о взыскании задолженности по договору займа применяется общий трехлетний срок исковой давности, который исчисляется с момента получения займодавцем сведений о нарушении права. </w:t>
      </w:r>
      <w:r w:rsidRPr="006C6B2F" w:rsidR="003A4C6D">
        <w:rPr>
          <w:bCs/>
          <w:sz w:val="22"/>
          <w:szCs w:val="22"/>
        </w:rPr>
        <w:t xml:space="preserve"> </w:t>
      </w:r>
      <w:r w:rsidRPr="006C6B2F">
        <w:rPr>
          <w:bCs/>
          <w:sz w:val="22"/>
          <w:szCs w:val="22"/>
        </w:rPr>
        <w:t xml:space="preserve"> </w:t>
      </w:r>
    </w:p>
    <w:p w:rsidR="0014613B" w:rsidRPr="006C6B2F" w:rsidP="0014613B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соответствии с пунктами 1 и 2 статьи 382 Гражданского кодекса Рос</w:t>
      </w:r>
      <w:r w:rsidRPr="006C6B2F">
        <w:rPr>
          <w:bCs/>
          <w:sz w:val="22"/>
          <w:szCs w:val="22"/>
        </w:rPr>
        <w:t>сийской Федерации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Для перехода к другому лицу прав кредитора не</w:t>
      </w:r>
      <w:r w:rsidRPr="006C6B2F">
        <w:rPr>
          <w:bCs/>
          <w:sz w:val="22"/>
          <w:szCs w:val="22"/>
        </w:rPr>
        <w:t xml:space="preserve"> требуется согласие должника, если иное не предусмотрено законом или договором.</w:t>
      </w:r>
    </w:p>
    <w:p w:rsidR="0014613B" w:rsidRPr="006C6B2F" w:rsidP="0014613B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В силу пункта 1 статьи 384 Гражданского кодекса Российской Федерации, если иное не предусмотрено законом или договором, право первоначального кредитора переходит к новому креди</w:t>
      </w:r>
      <w:r w:rsidRPr="006C6B2F">
        <w:rPr>
          <w:bCs/>
          <w:sz w:val="22"/>
          <w:szCs w:val="22"/>
        </w:rPr>
        <w:t>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627F66" w:rsidRPr="006C6B2F" w:rsidP="0014613B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Учиты</w:t>
      </w:r>
      <w:r w:rsidRPr="006C6B2F">
        <w:rPr>
          <w:bCs/>
          <w:sz w:val="22"/>
          <w:szCs w:val="22"/>
        </w:rPr>
        <w:t xml:space="preserve">вая установленные по делу обстоятельства, вышеуказанные правовые нормы, срок исковой давности о взыскании с ответчика </w:t>
      </w:r>
      <w:r w:rsidRPr="006C6B2F" w:rsidR="00A215B5">
        <w:rPr>
          <w:bCs/>
          <w:sz w:val="22"/>
          <w:szCs w:val="22"/>
        </w:rPr>
        <w:t xml:space="preserve">задолженности по договору </w:t>
      </w:r>
      <w:r w:rsidRPr="006C6B2F">
        <w:rPr>
          <w:bCs/>
          <w:sz w:val="22"/>
          <w:szCs w:val="22"/>
        </w:rPr>
        <w:t>займа №</w:t>
      </w:r>
      <w:r w:rsidRPr="006C6B2F" w:rsidR="00A215B5">
        <w:rPr>
          <w:bCs/>
          <w:sz w:val="22"/>
          <w:szCs w:val="22"/>
        </w:rPr>
        <w:t>95536649 от 27.07.2018</w:t>
      </w:r>
      <w:r w:rsidRPr="006C6B2F">
        <w:rPr>
          <w:bCs/>
          <w:sz w:val="22"/>
          <w:szCs w:val="22"/>
        </w:rPr>
        <w:t xml:space="preserve"> истек </w:t>
      </w:r>
      <w:r w:rsidRPr="006C6B2F" w:rsidR="00A215B5">
        <w:rPr>
          <w:bCs/>
          <w:sz w:val="22"/>
          <w:szCs w:val="22"/>
        </w:rPr>
        <w:t>26.08.2021</w:t>
      </w:r>
      <w:r w:rsidRPr="006C6B2F">
        <w:rPr>
          <w:bCs/>
          <w:sz w:val="22"/>
          <w:szCs w:val="22"/>
        </w:rPr>
        <w:t xml:space="preserve">. С настоящим иском истец обратился </w:t>
      </w:r>
      <w:r w:rsidRPr="006C6B2F" w:rsidR="00A215B5">
        <w:rPr>
          <w:bCs/>
          <w:sz w:val="22"/>
          <w:szCs w:val="22"/>
        </w:rPr>
        <w:t>06.02.2023</w:t>
      </w:r>
      <w:r w:rsidRPr="006C6B2F">
        <w:rPr>
          <w:bCs/>
          <w:sz w:val="22"/>
          <w:szCs w:val="22"/>
        </w:rPr>
        <w:t>.</w:t>
      </w:r>
    </w:p>
    <w:p w:rsidR="000F6326" w:rsidRPr="006C6B2F" w:rsidP="000F6326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 xml:space="preserve">Истечение срока </w:t>
      </w:r>
      <w:r w:rsidRPr="006C6B2F">
        <w:rPr>
          <w:bCs/>
          <w:sz w:val="22"/>
          <w:szCs w:val="22"/>
        </w:rPr>
        <w:t>исковой давности, о применении которой заявлено стороной в споре, является основанием к вынесению судом решения об отказе в иске (абзац 2 пункта 2 статьи 199 Гражданского процессуального кодекса Российской Федерации).</w:t>
      </w:r>
    </w:p>
    <w:p w:rsidR="000F6326" w:rsidRPr="006C6B2F" w:rsidP="000F6326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С учетом того, что заявление о пропуск</w:t>
      </w:r>
      <w:r w:rsidRPr="006C6B2F">
        <w:rPr>
          <w:bCs/>
          <w:sz w:val="22"/>
          <w:szCs w:val="22"/>
        </w:rPr>
        <w:t>е срока исковой давности сделано надлежащим лицом, и пропуск указанного срока подтвержден материалами дела, суд пришел к выводу о наличии оснований для отказа в удовлетворении требований истца, поскольку в соответствии с абзацем 2 пункта 2 статьи 199 Гражд</w:t>
      </w:r>
      <w:r w:rsidRPr="006C6B2F">
        <w:rPr>
          <w:bCs/>
          <w:sz w:val="22"/>
          <w:szCs w:val="22"/>
        </w:rPr>
        <w:t>анского кодекса Российской Федерации истечение срока исковой давности является самостоятельным основанием для отказа в иске.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П</w:t>
      </w:r>
      <w:r w:rsidRPr="006C6B2F" w:rsidR="00627F66">
        <w:rPr>
          <w:bCs/>
          <w:sz w:val="22"/>
          <w:szCs w:val="22"/>
        </w:rPr>
        <w:t>ринимая во внимание, что</w:t>
      </w:r>
      <w:r w:rsidRPr="006C6B2F">
        <w:rPr>
          <w:bCs/>
          <w:sz w:val="22"/>
          <w:szCs w:val="22"/>
        </w:rPr>
        <w:t xml:space="preserve"> в удовлетворении заявленного иска отказано, оснований для взыскания понесенных истцом судебных расходов в</w:t>
      </w:r>
      <w:r w:rsidRPr="006C6B2F">
        <w:rPr>
          <w:bCs/>
          <w:sz w:val="22"/>
          <w:szCs w:val="22"/>
        </w:rPr>
        <w:t xml:space="preserve"> силу статьи 98 Гражданского процессуального кодекса Российской Федерации, не имеется.</w:t>
      </w:r>
    </w:p>
    <w:p w:rsidR="003A6618" w:rsidRPr="006C6B2F" w:rsidP="003A6618">
      <w:pPr>
        <w:ind w:right="-45" w:firstLine="851"/>
        <w:jc w:val="both"/>
        <w:rPr>
          <w:bCs/>
          <w:sz w:val="22"/>
          <w:szCs w:val="22"/>
        </w:rPr>
      </w:pPr>
      <w:r w:rsidRPr="006C6B2F">
        <w:rPr>
          <w:bCs/>
          <w:sz w:val="22"/>
          <w:szCs w:val="22"/>
        </w:rPr>
        <w:t>Р</w:t>
      </w:r>
      <w:r w:rsidRPr="006C6B2F">
        <w:rPr>
          <w:bCs/>
          <w:sz w:val="22"/>
          <w:szCs w:val="22"/>
        </w:rPr>
        <w:t xml:space="preserve">уководствуясь статьями 194-199, 321 Гражданского процессуального кодекса Российской Федерации, суд – </w:t>
      </w:r>
    </w:p>
    <w:p w:rsidR="003A6618" w:rsidRPr="006C6B2F" w:rsidP="003A6618">
      <w:pPr>
        <w:ind w:right="-45"/>
        <w:jc w:val="center"/>
        <w:rPr>
          <w:sz w:val="22"/>
          <w:szCs w:val="22"/>
        </w:rPr>
      </w:pPr>
      <w:r w:rsidRPr="006C6B2F">
        <w:rPr>
          <w:sz w:val="22"/>
          <w:szCs w:val="22"/>
        </w:rPr>
        <w:t>РЕШИЛ:</w:t>
      </w:r>
    </w:p>
    <w:p w:rsidR="00A215B5" w:rsidRPr="006C6B2F" w:rsidP="00A215B5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>В удовлетворении исковых требований Общества с ограниченной</w:t>
      </w:r>
      <w:r w:rsidRPr="006C6B2F">
        <w:rPr>
          <w:sz w:val="22"/>
          <w:szCs w:val="22"/>
        </w:rPr>
        <w:t xml:space="preserve"> ответственностью «Региональная Служба Взыскания» к Уласень Игорю Олеговичу о взыскании задолженности по договору займа №95536649 от 27.07.2018 – отказать.</w:t>
      </w:r>
    </w:p>
    <w:p w:rsidR="00A215B5" w:rsidRPr="006C6B2F" w:rsidP="00A215B5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</w:t>
      </w:r>
      <w:r w:rsidRPr="006C6B2F">
        <w:rPr>
          <w:sz w:val="22"/>
          <w:szCs w:val="22"/>
        </w:rPr>
        <w:t>вление о составлении мотивированного решения суда в течение трех дней со дня оглашения резолютивной части решения суда.</w:t>
      </w:r>
    </w:p>
    <w:p w:rsidR="00A215B5" w:rsidRPr="006C6B2F" w:rsidP="00A215B5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</w:t>
      </w:r>
      <w:r w:rsidRPr="006C6B2F">
        <w:rPr>
          <w:sz w:val="22"/>
          <w:szCs w:val="22"/>
        </w:rPr>
        <w:t>ого решения суда в течение пятнадцати дней со дня оглашения резолютивной части решения суда.</w:t>
      </w:r>
    </w:p>
    <w:p w:rsidR="00A215B5" w:rsidRPr="006C6B2F" w:rsidP="00A215B5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</w:t>
      </w:r>
      <w:r w:rsidRPr="006C6B2F">
        <w:rPr>
          <w:sz w:val="22"/>
          <w:szCs w:val="22"/>
        </w:rPr>
        <w:t>мотивированного решения суда.</w:t>
      </w:r>
    </w:p>
    <w:p w:rsidR="003A6618" w:rsidRPr="006C6B2F" w:rsidP="00A215B5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</w:t>
      </w:r>
      <w:r w:rsidRPr="006C6B2F">
        <w:rPr>
          <w:sz w:val="22"/>
          <w:szCs w:val="22"/>
        </w:rPr>
        <w:t>рополя) Республики Крым в течение месяца со дня принятия решения суда в окончательной форме.</w:t>
      </w:r>
    </w:p>
    <w:p w:rsidR="00A215B5" w:rsidRPr="006C6B2F" w:rsidP="00A215B5">
      <w:pPr>
        <w:ind w:right="-45" w:firstLine="851"/>
        <w:jc w:val="both"/>
        <w:rPr>
          <w:sz w:val="22"/>
          <w:szCs w:val="22"/>
        </w:rPr>
      </w:pPr>
    </w:p>
    <w:p w:rsidR="003A6618" w:rsidRPr="006C6B2F" w:rsidP="003A6618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 xml:space="preserve">Мировой судья                    </w:t>
      </w:r>
      <w:r w:rsidRPr="006C6B2F" w:rsidR="00333DFC">
        <w:rPr>
          <w:sz w:val="22"/>
          <w:szCs w:val="22"/>
        </w:rPr>
        <w:t>подпись</w:t>
      </w:r>
      <w:r w:rsidRPr="006C6B2F">
        <w:rPr>
          <w:sz w:val="22"/>
          <w:szCs w:val="22"/>
        </w:rPr>
        <w:t xml:space="preserve">                              </w:t>
      </w:r>
      <w:r w:rsidRPr="006C6B2F" w:rsidR="00A215B5">
        <w:rPr>
          <w:sz w:val="22"/>
          <w:szCs w:val="22"/>
        </w:rPr>
        <w:t xml:space="preserve">Л.А. Шуб </w:t>
      </w:r>
    </w:p>
    <w:p w:rsidR="00627F66" w:rsidRPr="006C6B2F" w:rsidP="003A6618">
      <w:pPr>
        <w:ind w:right="-45" w:firstLine="851"/>
        <w:jc w:val="both"/>
        <w:rPr>
          <w:sz w:val="22"/>
          <w:szCs w:val="22"/>
        </w:rPr>
      </w:pPr>
    </w:p>
    <w:p w:rsidR="00627F66" w:rsidRPr="006C6B2F" w:rsidP="003A6618">
      <w:pPr>
        <w:ind w:right="-45" w:firstLine="851"/>
        <w:jc w:val="both"/>
        <w:rPr>
          <w:sz w:val="22"/>
          <w:szCs w:val="22"/>
        </w:rPr>
      </w:pPr>
      <w:r w:rsidRPr="006C6B2F">
        <w:rPr>
          <w:sz w:val="22"/>
          <w:szCs w:val="22"/>
        </w:rPr>
        <w:t xml:space="preserve">Решение в окончательной форме изготовлено </w:t>
      </w:r>
      <w:r w:rsidRPr="006C6B2F" w:rsidR="00A215B5">
        <w:rPr>
          <w:sz w:val="22"/>
          <w:szCs w:val="22"/>
        </w:rPr>
        <w:t xml:space="preserve">03.04.2023. </w:t>
      </w:r>
    </w:p>
    <w:p w:rsidR="0005373E"/>
    <w:sectPr w:rsidSect="006C6B2F">
      <w:headerReference w:type="even" r:id="rId4"/>
      <w:headerReference w:type="default" r:id="rId5"/>
      <w:pgSz w:w="11906" w:h="16838"/>
      <w:pgMar w:top="1134" w:right="851" w:bottom="1134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18"/>
    <w:rsid w:val="0005373E"/>
    <w:rsid w:val="000F6326"/>
    <w:rsid w:val="000F7BEC"/>
    <w:rsid w:val="0014613B"/>
    <w:rsid w:val="00201FC1"/>
    <w:rsid w:val="002263D8"/>
    <w:rsid w:val="00232E0B"/>
    <w:rsid w:val="00333DFC"/>
    <w:rsid w:val="0035223C"/>
    <w:rsid w:val="003A4C6D"/>
    <w:rsid w:val="003A6618"/>
    <w:rsid w:val="00400710"/>
    <w:rsid w:val="004D3CD8"/>
    <w:rsid w:val="00520993"/>
    <w:rsid w:val="005F23EE"/>
    <w:rsid w:val="00627F66"/>
    <w:rsid w:val="00692CC4"/>
    <w:rsid w:val="006C6B2F"/>
    <w:rsid w:val="0070040A"/>
    <w:rsid w:val="00764325"/>
    <w:rsid w:val="009F5282"/>
    <w:rsid w:val="00A215B5"/>
    <w:rsid w:val="00DD1E86"/>
    <w:rsid w:val="00E47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A66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A66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A6618"/>
  </w:style>
  <w:style w:type="paragraph" w:styleId="BalloonText">
    <w:name w:val="Balloon Text"/>
    <w:basedOn w:val="Normal"/>
    <w:link w:val="a0"/>
    <w:uiPriority w:val="99"/>
    <w:semiHidden/>
    <w:unhideWhenUsed/>
    <w:rsid w:val="006C6B2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6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