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126D" w:rsidRPr="00A06AFA" w:rsidP="00A06AFA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A06AFA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A06AFA" w:rsidR="00745688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A06AFA">
        <w:rPr>
          <w:rFonts w:ascii="Times New Roman" w:hAnsi="Times New Roman" w:cs="Times New Roman"/>
          <w:sz w:val="28"/>
          <w:szCs w:val="28"/>
        </w:rPr>
        <w:t>2-0</w:t>
      </w:r>
      <w:r w:rsidRPr="00A06AFA" w:rsidR="003563EF">
        <w:rPr>
          <w:rFonts w:ascii="Times New Roman" w:hAnsi="Times New Roman" w:cs="Times New Roman"/>
          <w:sz w:val="28"/>
          <w:szCs w:val="28"/>
        </w:rPr>
        <w:t>411/19</w:t>
      </w:r>
      <w:r w:rsidRPr="00A06AFA">
        <w:rPr>
          <w:rFonts w:ascii="Times New Roman" w:hAnsi="Times New Roman" w:cs="Times New Roman"/>
          <w:sz w:val="28"/>
          <w:szCs w:val="28"/>
        </w:rPr>
        <w:t>/20</w:t>
      </w:r>
      <w:r w:rsidRPr="00A06AFA" w:rsidR="00EE79E7">
        <w:rPr>
          <w:rFonts w:ascii="Times New Roman" w:hAnsi="Times New Roman" w:cs="Times New Roman"/>
          <w:sz w:val="28"/>
          <w:szCs w:val="28"/>
        </w:rPr>
        <w:t>21</w:t>
      </w:r>
    </w:p>
    <w:p w:rsidR="0008126D" w:rsidRPr="00A06AFA" w:rsidP="00A06AFA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26D" w:rsidRPr="00A06AFA" w:rsidP="00A06AFA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AFA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08126D" w:rsidRPr="00A06AFA" w:rsidP="00A06AFA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AFA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08126D" w:rsidRPr="00A06AFA" w:rsidP="00A06AFA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AFA"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745688" w:rsidRPr="00A06AFA" w:rsidP="00A06A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126D" w:rsidRPr="00A06AFA" w:rsidP="00A06A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AFA">
        <w:rPr>
          <w:rFonts w:ascii="Times New Roman" w:hAnsi="Times New Roman" w:cs="Times New Roman"/>
          <w:sz w:val="28"/>
          <w:szCs w:val="28"/>
        </w:rPr>
        <w:t>1</w:t>
      </w:r>
      <w:r w:rsidRPr="00A06AFA" w:rsidR="008C482B">
        <w:rPr>
          <w:rFonts w:ascii="Times New Roman" w:hAnsi="Times New Roman" w:cs="Times New Roman"/>
          <w:sz w:val="28"/>
          <w:szCs w:val="28"/>
        </w:rPr>
        <w:t>2</w:t>
      </w:r>
      <w:r w:rsidRPr="00A06AFA">
        <w:rPr>
          <w:rFonts w:ascii="Times New Roman" w:hAnsi="Times New Roman" w:cs="Times New Roman"/>
          <w:sz w:val="28"/>
          <w:szCs w:val="28"/>
        </w:rPr>
        <w:t xml:space="preserve"> </w:t>
      </w:r>
      <w:r w:rsidRPr="00A06AFA" w:rsidR="00DF5796">
        <w:rPr>
          <w:rFonts w:ascii="Times New Roman" w:hAnsi="Times New Roman" w:cs="Times New Roman"/>
          <w:sz w:val="28"/>
          <w:szCs w:val="28"/>
        </w:rPr>
        <w:t xml:space="preserve"> мая </w:t>
      </w:r>
      <w:r w:rsidRPr="00A06AFA" w:rsidR="00F316A4">
        <w:rPr>
          <w:rFonts w:ascii="Times New Roman" w:hAnsi="Times New Roman" w:cs="Times New Roman"/>
          <w:sz w:val="28"/>
          <w:szCs w:val="28"/>
        </w:rPr>
        <w:t>20</w:t>
      </w:r>
      <w:r w:rsidRPr="00A06AFA" w:rsidR="00EE79E7">
        <w:rPr>
          <w:rFonts w:ascii="Times New Roman" w:hAnsi="Times New Roman" w:cs="Times New Roman"/>
          <w:sz w:val="28"/>
          <w:szCs w:val="28"/>
        </w:rPr>
        <w:t>21</w:t>
      </w:r>
      <w:r w:rsidRPr="00A06AF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06AFA">
        <w:rPr>
          <w:rFonts w:ascii="Times New Roman" w:hAnsi="Times New Roman" w:cs="Times New Roman"/>
          <w:sz w:val="28"/>
          <w:szCs w:val="28"/>
        </w:rPr>
        <w:tab/>
      </w:r>
      <w:r w:rsidRPr="00A06AFA">
        <w:rPr>
          <w:rFonts w:ascii="Times New Roman" w:hAnsi="Times New Roman" w:cs="Times New Roman"/>
          <w:sz w:val="28"/>
          <w:szCs w:val="28"/>
        </w:rPr>
        <w:tab/>
      </w:r>
      <w:r w:rsidRPr="00A06AFA">
        <w:rPr>
          <w:rFonts w:ascii="Times New Roman" w:hAnsi="Times New Roman" w:cs="Times New Roman"/>
          <w:sz w:val="28"/>
          <w:szCs w:val="28"/>
        </w:rPr>
        <w:tab/>
      </w:r>
      <w:r w:rsidRPr="00A06AFA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 w:rsidRPr="00A06AFA">
        <w:rPr>
          <w:rFonts w:ascii="Times New Roman" w:hAnsi="Times New Roman" w:cs="Times New Roman"/>
          <w:sz w:val="28"/>
          <w:szCs w:val="28"/>
        </w:rPr>
        <w:tab/>
      </w:r>
      <w:r w:rsidRPr="00A06AFA" w:rsidR="003563E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06AFA">
        <w:rPr>
          <w:rFonts w:ascii="Times New Roman" w:hAnsi="Times New Roman" w:cs="Times New Roman"/>
          <w:sz w:val="28"/>
          <w:szCs w:val="28"/>
        </w:rPr>
        <w:t>г. Симферополь</w:t>
      </w:r>
    </w:p>
    <w:p w:rsidR="00A73629" w:rsidRPr="00A06AFA" w:rsidP="00A06A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45688" w:rsidRPr="00A06AFA" w:rsidP="00A06AFA">
      <w:pPr>
        <w:spacing w:after="0" w:line="240" w:lineRule="auto"/>
        <w:ind w:right="-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53F2" w:rsidRPr="00A06AFA" w:rsidP="00A06AFA">
      <w:pPr>
        <w:spacing w:after="0" w:line="240" w:lineRule="auto"/>
        <w:ind w:right="-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AFA">
        <w:rPr>
          <w:rFonts w:ascii="Times New Roman" w:hAnsi="Times New Roman" w:cs="Times New Roman"/>
          <w:sz w:val="28"/>
          <w:szCs w:val="28"/>
        </w:rPr>
        <w:t xml:space="preserve">Суд в составе председательствующего -  мирового судьи судебного участка № 21 Центрального </w:t>
      </w:r>
      <w:r w:rsidRPr="00A06AFA">
        <w:rPr>
          <w:rFonts w:ascii="Times New Roman" w:hAnsi="Times New Roman" w:cs="Times New Roman"/>
          <w:sz w:val="28"/>
          <w:szCs w:val="28"/>
        </w:rPr>
        <w:t>судебного района города Симферополь (Центральный район городского округа Симферополь) Республики Крым Васильковой И.С.</w:t>
      </w:r>
      <w:r w:rsidRPr="00A06AFA" w:rsidR="003563EF">
        <w:rPr>
          <w:rFonts w:ascii="Times New Roman" w:hAnsi="Times New Roman" w:cs="Times New Roman"/>
          <w:sz w:val="28"/>
          <w:szCs w:val="28"/>
        </w:rPr>
        <w:t>, исполняющей обязанности мирового судьи судебного участка № 19 Центрального судебного района города Симферополь (Центральный район городского округа Симферополь) Республики Крым</w:t>
      </w:r>
    </w:p>
    <w:p w:rsidR="0008126D" w:rsidRPr="00A06AFA" w:rsidP="00A06AFA">
      <w:pPr>
        <w:spacing w:after="0" w:line="240" w:lineRule="auto"/>
        <w:ind w:right="-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AFA">
        <w:rPr>
          <w:rFonts w:ascii="Times New Roman" w:hAnsi="Times New Roman" w:cs="Times New Roman"/>
          <w:sz w:val="28"/>
          <w:szCs w:val="28"/>
        </w:rPr>
        <w:t xml:space="preserve">при </w:t>
      </w:r>
      <w:r w:rsidRPr="00A06AFA" w:rsidR="00EE79E7">
        <w:rPr>
          <w:rFonts w:ascii="Times New Roman" w:hAnsi="Times New Roman" w:cs="Times New Roman"/>
          <w:sz w:val="28"/>
          <w:szCs w:val="28"/>
        </w:rPr>
        <w:t xml:space="preserve"> ведении протокола помощником судьи</w:t>
      </w:r>
      <w:r w:rsidRPr="00A06AFA">
        <w:rPr>
          <w:rFonts w:ascii="Times New Roman" w:hAnsi="Times New Roman" w:cs="Times New Roman"/>
          <w:sz w:val="28"/>
          <w:szCs w:val="28"/>
        </w:rPr>
        <w:t xml:space="preserve"> </w:t>
      </w:r>
      <w:r w:rsidRPr="00A06AFA" w:rsidR="00936552">
        <w:rPr>
          <w:rFonts w:ascii="Times New Roman" w:hAnsi="Times New Roman" w:cs="Times New Roman"/>
          <w:sz w:val="28"/>
          <w:szCs w:val="28"/>
        </w:rPr>
        <w:t>–</w:t>
      </w:r>
      <w:r w:rsidRPr="00A06AFA" w:rsidR="003563EF">
        <w:rPr>
          <w:rFonts w:ascii="Times New Roman" w:hAnsi="Times New Roman" w:cs="Times New Roman"/>
          <w:sz w:val="28"/>
          <w:szCs w:val="28"/>
        </w:rPr>
        <w:t xml:space="preserve"> Данилейко А.С.</w:t>
      </w:r>
      <w:r w:rsidRPr="00A06AFA">
        <w:rPr>
          <w:rFonts w:ascii="Times New Roman" w:hAnsi="Times New Roman" w:cs="Times New Roman"/>
          <w:sz w:val="28"/>
          <w:szCs w:val="28"/>
        </w:rPr>
        <w:t>,</w:t>
      </w:r>
    </w:p>
    <w:p w:rsidR="00745688" w:rsidRPr="00A06AFA" w:rsidP="00A06AFA">
      <w:pPr>
        <w:spacing w:after="0" w:line="240" w:lineRule="auto"/>
        <w:ind w:right="-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AFA">
        <w:rPr>
          <w:rFonts w:ascii="Times New Roman" w:hAnsi="Times New Roman" w:cs="Times New Roman"/>
          <w:sz w:val="28"/>
          <w:szCs w:val="28"/>
        </w:rPr>
        <w:t xml:space="preserve">с участием истца </w:t>
      </w:r>
      <w:r w:rsidRPr="00A06AFA" w:rsidR="008C482B">
        <w:rPr>
          <w:rFonts w:ascii="Times New Roman" w:hAnsi="Times New Roman" w:cs="Times New Roman"/>
          <w:sz w:val="28"/>
          <w:szCs w:val="28"/>
        </w:rPr>
        <w:t>–</w:t>
      </w:r>
      <w:r w:rsidRPr="00A06AFA" w:rsidR="003563EF">
        <w:rPr>
          <w:rFonts w:ascii="Times New Roman" w:hAnsi="Times New Roman" w:cs="Times New Roman"/>
          <w:sz w:val="28"/>
          <w:szCs w:val="28"/>
        </w:rPr>
        <w:t>Дума В.П.</w:t>
      </w:r>
      <w:r w:rsidRPr="00A06AFA">
        <w:rPr>
          <w:rFonts w:ascii="Times New Roman" w:hAnsi="Times New Roman" w:cs="Times New Roman"/>
          <w:sz w:val="28"/>
          <w:szCs w:val="28"/>
        </w:rPr>
        <w:t>,</w:t>
      </w:r>
    </w:p>
    <w:p w:rsidR="003563EF" w:rsidRPr="00A06AFA" w:rsidP="00A06AFA">
      <w:pPr>
        <w:spacing w:after="0" w:line="240" w:lineRule="auto"/>
        <w:ind w:right="-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AFA">
        <w:rPr>
          <w:rFonts w:ascii="Times New Roman" w:hAnsi="Times New Roman" w:cs="Times New Roman"/>
          <w:sz w:val="28"/>
          <w:szCs w:val="28"/>
        </w:rPr>
        <w:t>ее представителя – Дума В.Г.,</w:t>
      </w:r>
    </w:p>
    <w:p w:rsidR="006E7599" w:rsidRPr="00A06AFA" w:rsidP="00A06AFA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6AFA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заседании, в помещении мировых судей, гражданское дело по иску</w:t>
      </w:r>
      <w:r w:rsidRPr="00A06AFA" w:rsidR="008C482B">
        <w:rPr>
          <w:rFonts w:ascii="Times New Roman" w:hAnsi="Times New Roman" w:cs="Times New Roman"/>
          <w:sz w:val="28"/>
          <w:szCs w:val="28"/>
        </w:rPr>
        <w:t xml:space="preserve"> </w:t>
      </w:r>
      <w:r w:rsidRPr="00A06AFA" w:rsidR="003563EF">
        <w:rPr>
          <w:rFonts w:ascii="Times New Roman" w:hAnsi="Times New Roman" w:cs="Times New Roman"/>
          <w:sz w:val="28"/>
          <w:szCs w:val="28"/>
        </w:rPr>
        <w:t xml:space="preserve">Дума Валентины Петровны к Павлычеву Сергею Юрьевичу </w:t>
      </w:r>
      <w:r w:rsidRPr="00A06AFA" w:rsidR="00294A29">
        <w:rPr>
          <w:rFonts w:ascii="Times New Roman" w:hAnsi="Times New Roman" w:cs="Times New Roman"/>
          <w:sz w:val="28"/>
          <w:szCs w:val="28"/>
        </w:rPr>
        <w:t>о</w:t>
      </w:r>
      <w:r w:rsidRPr="00A06AFA" w:rsidR="003563EF">
        <w:rPr>
          <w:rFonts w:ascii="Times New Roman" w:hAnsi="Times New Roman" w:cs="Times New Roman"/>
          <w:sz w:val="28"/>
          <w:szCs w:val="28"/>
        </w:rPr>
        <w:t xml:space="preserve"> защите прав потребителей</w:t>
      </w:r>
      <w:r w:rsidRPr="00A06AFA" w:rsidR="00FC2A16">
        <w:rPr>
          <w:rFonts w:ascii="Times New Roman" w:hAnsi="Times New Roman" w:cs="Times New Roman"/>
          <w:sz w:val="28"/>
          <w:szCs w:val="28"/>
        </w:rPr>
        <w:t>,</w:t>
      </w:r>
    </w:p>
    <w:p w:rsidR="00294A29" w:rsidRPr="00A06AFA" w:rsidP="00A06AFA">
      <w:pPr>
        <w:spacing w:after="0" w:line="240" w:lineRule="auto"/>
        <w:ind w:right="-4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95B" w:rsidRPr="00A06AFA" w:rsidP="00A06AFA">
      <w:pPr>
        <w:spacing w:after="0" w:line="240" w:lineRule="auto"/>
        <w:ind w:right="-4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AFA">
        <w:rPr>
          <w:rFonts w:ascii="Times New Roman" w:hAnsi="Times New Roman" w:cs="Times New Roman"/>
          <w:b/>
          <w:sz w:val="28"/>
          <w:szCs w:val="28"/>
        </w:rPr>
        <w:t>Р Е Ш И Л:</w:t>
      </w:r>
    </w:p>
    <w:p w:rsidR="0059295B" w:rsidRPr="00A06AFA" w:rsidP="00A06AFA">
      <w:pPr>
        <w:spacing w:after="0" w:line="240" w:lineRule="auto"/>
        <w:ind w:right="-45"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295B" w:rsidRPr="00A06AFA" w:rsidP="00A06AFA">
      <w:pPr>
        <w:spacing w:after="0" w:line="240" w:lineRule="auto"/>
        <w:ind w:right="-45"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AFA">
        <w:rPr>
          <w:rFonts w:ascii="Times New Roman" w:hAnsi="Times New Roman" w:cs="Times New Roman"/>
          <w:sz w:val="28"/>
          <w:szCs w:val="28"/>
        </w:rPr>
        <w:t>В удовлетворении исковых требований</w:t>
      </w:r>
      <w:r w:rsidRPr="00A06AFA" w:rsidR="00EE79E7">
        <w:rPr>
          <w:rFonts w:ascii="Times New Roman" w:hAnsi="Times New Roman" w:cs="Times New Roman"/>
          <w:sz w:val="28"/>
          <w:szCs w:val="28"/>
        </w:rPr>
        <w:t xml:space="preserve"> </w:t>
      </w:r>
      <w:r w:rsidRPr="00A06AFA">
        <w:rPr>
          <w:rFonts w:ascii="Times New Roman" w:hAnsi="Times New Roman" w:cs="Times New Roman"/>
          <w:sz w:val="28"/>
          <w:szCs w:val="28"/>
        </w:rPr>
        <w:t>Дума Валентины Петровны к Павлычеву Сергею Юрьевичу о защите прав потребителей – отказать.</w:t>
      </w:r>
    </w:p>
    <w:p w:rsidR="003563EF" w:rsidRPr="00A06AFA" w:rsidP="00A06AFA">
      <w:pPr>
        <w:shd w:val="clear" w:color="auto" w:fill="FFFFFF"/>
        <w:spacing w:line="250" w:lineRule="atLeast"/>
        <w:ind w:left="-284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6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Мотивированное решение суда составляется</w:t>
      </w:r>
      <w:r w:rsidRPr="00A06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3563EF" w:rsidRPr="00A06AFA" w:rsidP="00A06AFA">
      <w:pPr>
        <w:shd w:val="clear" w:color="auto" w:fill="FFFFFF"/>
        <w:spacing w:line="250" w:lineRule="atLeast"/>
        <w:ind w:left="-284"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6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</w:t>
      </w:r>
      <w:r w:rsidRPr="00A06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3563EF" w:rsidRPr="00A06AFA" w:rsidP="00A06AFA">
      <w:pPr>
        <w:ind w:left="-284" w:firstLine="823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06AFA">
        <w:rPr>
          <w:rFonts w:ascii="Times New Roman" w:hAnsi="Times New Roman" w:cs="Times New Roman"/>
          <w:snapToGrid w:val="0"/>
          <w:sz w:val="28"/>
          <w:szCs w:val="28"/>
        </w:rPr>
        <w:t xml:space="preserve">Решение может быть обжаловано </w:t>
      </w:r>
      <w:r w:rsidRPr="00A06AFA">
        <w:rPr>
          <w:rFonts w:ascii="Times New Roman" w:hAnsi="Times New Roman" w:cs="Times New Roman"/>
          <w:sz w:val="28"/>
          <w:szCs w:val="28"/>
        </w:rPr>
        <w:t xml:space="preserve">в  Центральный районный суд города Симферополя Республики Крым  через мирового судью судебного участка №19 Центрального судебного района города Симферополя (Центральный район городского округа Симферополь) Республики Крым </w:t>
      </w:r>
      <w:r w:rsidRPr="00A06AFA">
        <w:rPr>
          <w:rFonts w:ascii="Times New Roman" w:hAnsi="Times New Roman" w:cs="Times New Roman"/>
          <w:snapToGrid w:val="0"/>
          <w:sz w:val="28"/>
          <w:szCs w:val="28"/>
        </w:rPr>
        <w:t>в те</w:t>
      </w:r>
      <w:r w:rsidRPr="00A06AFA">
        <w:rPr>
          <w:rFonts w:ascii="Times New Roman" w:hAnsi="Times New Roman" w:cs="Times New Roman"/>
          <w:snapToGrid w:val="0"/>
          <w:sz w:val="28"/>
          <w:szCs w:val="28"/>
        </w:rPr>
        <w:t>чение месяца с момента принятия решения суда в окончательной форме.</w:t>
      </w:r>
    </w:p>
    <w:p w:rsidR="003563EF" w:rsidRPr="00A06AFA" w:rsidP="00A06AFA">
      <w:pPr>
        <w:shd w:val="clear" w:color="auto" w:fill="FFFFFF"/>
        <w:spacing w:line="250" w:lineRule="atLeast"/>
        <w:ind w:left="-284"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63EF" w:rsidRPr="00A06AFA" w:rsidP="00A06AFA">
      <w:pPr>
        <w:shd w:val="clear" w:color="auto" w:fill="FFFFFF"/>
        <w:spacing w:line="250" w:lineRule="atLeast"/>
        <w:ind w:left="-284"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7599" w:rsidRPr="00A06AFA" w:rsidP="00A06AFA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08126D" w:rsidRPr="00A06AFA" w:rsidP="00A06AFA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3589" w:rsidRPr="00A06AFA" w:rsidP="00A06AFA">
      <w:pPr>
        <w:spacing w:after="0" w:line="240" w:lineRule="auto"/>
        <w:ind w:right="-185"/>
        <w:contextualSpacing/>
        <w:rPr>
          <w:rFonts w:ascii="Times New Roman" w:hAnsi="Times New Roman" w:cs="Times New Roman"/>
          <w:sz w:val="28"/>
          <w:szCs w:val="28"/>
        </w:rPr>
      </w:pPr>
      <w:r w:rsidRPr="00A06AFA">
        <w:rPr>
          <w:rFonts w:ascii="Times New Roman" w:hAnsi="Times New Roman" w:cs="Times New Roman"/>
          <w:b/>
          <w:sz w:val="28"/>
          <w:szCs w:val="28"/>
        </w:rPr>
        <w:t>Мировой судья</w:t>
      </w:r>
      <w:r w:rsidRPr="00A06AFA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A06AFA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A06AFA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A06AFA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A06AFA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A06AFA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A06AFA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A06AFA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A06AFA" w:rsidR="00221E8A">
        <w:rPr>
          <w:rFonts w:ascii="Times New Roman" w:hAnsi="Times New Roman" w:cs="Times New Roman"/>
          <w:b/>
          <w:sz w:val="28"/>
          <w:szCs w:val="28"/>
        </w:rPr>
        <w:t>И.С. Василькова</w:t>
      </w:r>
    </w:p>
    <w:sectPr w:rsidSect="00D12BC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AE"/>
    <w:rsid w:val="0008126D"/>
    <w:rsid w:val="00151CB5"/>
    <w:rsid w:val="001823C8"/>
    <w:rsid w:val="00182B51"/>
    <w:rsid w:val="001906CC"/>
    <w:rsid w:val="001A50BF"/>
    <w:rsid w:val="001A7E14"/>
    <w:rsid w:val="001B2001"/>
    <w:rsid w:val="00204B62"/>
    <w:rsid w:val="00212D0C"/>
    <w:rsid w:val="00221E8A"/>
    <w:rsid w:val="00253589"/>
    <w:rsid w:val="00294A29"/>
    <w:rsid w:val="002F4D35"/>
    <w:rsid w:val="003160E8"/>
    <w:rsid w:val="003563EF"/>
    <w:rsid w:val="003818CF"/>
    <w:rsid w:val="003D1CA2"/>
    <w:rsid w:val="004664C1"/>
    <w:rsid w:val="0059295B"/>
    <w:rsid w:val="0061070A"/>
    <w:rsid w:val="0062064A"/>
    <w:rsid w:val="006254C2"/>
    <w:rsid w:val="006A0764"/>
    <w:rsid w:val="006B57B8"/>
    <w:rsid w:val="006D62C5"/>
    <w:rsid w:val="006E7599"/>
    <w:rsid w:val="006E7AA4"/>
    <w:rsid w:val="00745688"/>
    <w:rsid w:val="00767A42"/>
    <w:rsid w:val="007D13CA"/>
    <w:rsid w:val="0083059F"/>
    <w:rsid w:val="00841396"/>
    <w:rsid w:val="008514F0"/>
    <w:rsid w:val="008666C6"/>
    <w:rsid w:val="00886CD5"/>
    <w:rsid w:val="008C482B"/>
    <w:rsid w:val="009065B5"/>
    <w:rsid w:val="00936552"/>
    <w:rsid w:val="00936FAE"/>
    <w:rsid w:val="00946FE7"/>
    <w:rsid w:val="009A5494"/>
    <w:rsid w:val="00A06AFA"/>
    <w:rsid w:val="00A52D5B"/>
    <w:rsid w:val="00A73629"/>
    <w:rsid w:val="00B753F2"/>
    <w:rsid w:val="00B80C78"/>
    <w:rsid w:val="00CB5AC8"/>
    <w:rsid w:val="00CD236A"/>
    <w:rsid w:val="00D10B90"/>
    <w:rsid w:val="00D12BC2"/>
    <w:rsid w:val="00DA158C"/>
    <w:rsid w:val="00DF0CA4"/>
    <w:rsid w:val="00DF5796"/>
    <w:rsid w:val="00E278EF"/>
    <w:rsid w:val="00E347AF"/>
    <w:rsid w:val="00E42DF1"/>
    <w:rsid w:val="00E450D3"/>
    <w:rsid w:val="00E509BC"/>
    <w:rsid w:val="00E74AD3"/>
    <w:rsid w:val="00E83BD9"/>
    <w:rsid w:val="00E97120"/>
    <w:rsid w:val="00EE79E7"/>
    <w:rsid w:val="00F24EF8"/>
    <w:rsid w:val="00F316A4"/>
    <w:rsid w:val="00F36307"/>
    <w:rsid w:val="00F70566"/>
    <w:rsid w:val="00F82A86"/>
    <w:rsid w:val="00F95A2A"/>
    <w:rsid w:val="00FC2A1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6D"/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j">
    <w:name w:val="taj"/>
    <w:basedOn w:val="DefaultParagraphFont"/>
    <w:uiPriority w:val="99"/>
    <w:rsid w:val="0008126D"/>
  </w:style>
  <w:style w:type="character" w:customStyle="1" w:styleId="hps">
    <w:name w:val="hps"/>
    <w:basedOn w:val="DefaultParagraphFont"/>
    <w:uiPriority w:val="99"/>
    <w:rsid w:val="0008126D"/>
  </w:style>
  <w:style w:type="character" w:customStyle="1" w:styleId="FontStyle12">
    <w:name w:val="Font Style12"/>
    <w:basedOn w:val="DefaultParagraphFont"/>
    <w:uiPriority w:val="99"/>
    <w:rsid w:val="008514F0"/>
    <w:rPr>
      <w:rFonts w:ascii="Times New Roman" w:hAnsi="Times New Roman" w:cs="Times New Roman" w:hint="default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F9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5A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