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50B" w:rsidP="0097650B">
      <w:pPr>
        <w:ind w:right="-45" w:firstLine="851"/>
        <w:jc w:val="right"/>
        <w:rPr>
          <w:sz w:val="26"/>
          <w:szCs w:val="26"/>
        </w:rPr>
      </w:pPr>
    </w:p>
    <w:p w:rsidR="0097650B" w:rsidP="0097650B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>
        <w:rPr>
          <w:sz w:val="26"/>
          <w:szCs w:val="26"/>
        </w:rPr>
        <w:t>02-0537</w:t>
      </w:r>
      <w:r>
        <w:rPr>
          <w:sz w:val="26"/>
          <w:szCs w:val="26"/>
        </w:rPr>
        <w:t>/19/2021</w:t>
      </w:r>
    </w:p>
    <w:p w:rsidR="0097650B" w:rsidP="0097650B">
      <w:pPr>
        <w:ind w:right="-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</w:t>
      </w:r>
    </w:p>
    <w:p w:rsidR="0097650B" w:rsidP="0097650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ИМЕНЕМ РОССИЙСКОЙ ФЕДЕРАЦИИ</w:t>
      </w:r>
    </w:p>
    <w:p w:rsidR="0097650B" w:rsidP="0097650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(резолютивная часть)</w:t>
      </w:r>
    </w:p>
    <w:p w:rsidR="0097650B" w:rsidP="0097650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23 июня 2021 года                                                г. Симферополь</w:t>
      </w:r>
    </w:p>
    <w:p w:rsidR="0097650B" w:rsidP="0097650B">
      <w:pPr>
        <w:ind w:firstLine="851"/>
        <w:jc w:val="both"/>
        <w:rPr>
          <w:sz w:val="26"/>
          <w:szCs w:val="26"/>
        </w:rPr>
      </w:pPr>
    </w:p>
    <w:p w:rsidR="0097650B" w:rsidP="0097650B">
      <w:pPr>
        <w:ind w:firstLine="851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97650B" w:rsidP="0097650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ведении протокола судебного заседания помощником судьи – Данилейко А.С., </w:t>
      </w:r>
    </w:p>
    <w:p w:rsidR="0097650B" w:rsidP="0097650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</w:t>
      </w:r>
      <w:r>
        <w:rPr>
          <w:sz w:val="26"/>
          <w:szCs w:val="26"/>
        </w:rPr>
        <w:t>гражданское</w:t>
      </w:r>
      <w:r>
        <w:rPr>
          <w:sz w:val="26"/>
          <w:szCs w:val="26"/>
        </w:rPr>
        <w:t xml:space="preserve"> дело по иску Государственного казенного учреждения Республики Крым «Центр занятости населения» к Вдовенко Сергею Николаевичу о взыскании денежных средств,</w:t>
      </w:r>
    </w:p>
    <w:p w:rsidR="0097650B" w:rsidP="009765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статьями 194-199, 321 </w:t>
      </w:r>
      <w:r>
        <w:rPr>
          <w:sz w:val="26"/>
          <w:szCs w:val="26"/>
        </w:rPr>
        <w:t>Гражданского</w:t>
      </w:r>
      <w:r>
        <w:rPr>
          <w:sz w:val="26"/>
          <w:szCs w:val="26"/>
        </w:rPr>
        <w:t xml:space="preserve"> процессуального кодекса Российской Федерации, суд – </w:t>
      </w:r>
    </w:p>
    <w:p w:rsidR="0097650B" w:rsidP="0097650B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97650B" w:rsidP="009765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Иск Государственного казенного учреждения Республики Крым «Центр занятости населения» к Вдовенко Сергею Николаевичу о взыскании денежных средств - удовлетворить.</w:t>
      </w:r>
    </w:p>
    <w:p w:rsidR="0097650B" w:rsidP="009765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Вдовенко Сергея Николаевича в пользу Государственного казенного учреждения Республики Крым «Центр занятости населения»  необоснованно полученное пособие по безработице в размере 3 904 (три тысячи девятьсот четыре) рубля 52 копейки. </w:t>
      </w:r>
    </w:p>
    <w:p w:rsidR="0097650B" w:rsidP="009765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Вдовенко Сергея Николаевича 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400 (четыреста) рублей.</w:t>
      </w:r>
    </w:p>
    <w:p w:rsidR="0097650B" w:rsidP="0097650B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6"/>
          <w:szCs w:val="26"/>
        </w:rPr>
        <w:t>резолютивной</w:t>
      </w:r>
      <w:r>
        <w:rPr>
          <w:sz w:val="26"/>
          <w:szCs w:val="26"/>
        </w:rPr>
        <w:t xml:space="preserve"> части решения суда.</w:t>
      </w:r>
    </w:p>
    <w:p w:rsidR="0097650B" w:rsidP="0097650B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>
        <w:rPr>
          <w:sz w:val="26"/>
          <w:szCs w:val="26"/>
        </w:rPr>
        <w:t>резолютивной</w:t>
      </w:r>
      <w:r>
        <w:rPr>
          <w:sz w:val="26"/>
          <w:szCs w:val="26"/>
        </w:rPr>
        <w:t xml:space="preserve"> части решения суда.</w:t>
      </w:r>
    </w:p>
    <w:p w:rsidR="0097650B" w:rsidP="0097650B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7650B" w:rsidP="0097650B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>
        <w:rPr>
          <w:sz w:val="26"/>
          <w:szCs w:val="26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>
        <w:rPr>
          <w:sz w:val="26"/>
          <w:szCs w:val="26"/>
          <w:lang w:eastAsia="en-US"/>
        </w:rPr>
        <w:t xml:space="preserve"> в течение  месяца со дня его принятия в окончательной форме.</w:t>
      </w:r>
    </w:p>
    <w:p w:rsidR="0097650B" w:rsidP="0097650B">
      <w:pPr>
        <w:ind w:right="-45" w:firstLine="851"/>
        <w:jc w:val="both"/>
        <w:rPr>
          <w:sz w:val="26"/>
          <w:szCs w:val="26"/>
          <w:lang w:eastAsia="en-US"/>
        </w:rPr>
      </w:pPr>
    </w:p>
    <w:p w:rsidR="0097650B" w:rsidP="0097650B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Мировой судья                                       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 xml:space="preserve">        Л.А. Шуб </w:t>
      </w:r>
    </w:p>
    <w:p w:rsidR="00B0649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0B"/>
    <w:rsid w:val="0097650B"/>
    <w:rsid w:val="00B06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