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82</w:t>
      </w:r>
      <w:r w:rsidR="00F337D8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741DF7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41DF7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>Ляхович</w:t>
      </w:r>
      <w:r w:rsidRPr="00DE3A41">
        <w:rPr>
          <w:color w:val="000000" w:themeColor="text1"/>
          <w:sz w:val="28"/>
          <w:szCs w:val="28"/>
        </w:rPr>
        <w:t xml:space="preserve"> А.Н., </w:t>
      </w:r>
      <w:r w:rsidRPr="00F311CB" w:rsidR="00B74FF3">
        <w:rPr>
          <w:color w:val="000000" w:themeColor="text1"/>
          <w:sz w:val="28"/>
          <w:szCs w:val="28"/>
        </w:rPr>
        <w:t xml:space="preserve">при ведении протокола судебного заседания и </w:t>
      </w:r>
      <w:r w:rsidRPr="00F311CB" w:rsidR="00B74FF3">
        <w:rPr>
          <w:color w:val="000000" w:themeColor="text1"/>
          <w:sz w:val="28"/>
          <w:szCs w:val="28"/>
        </w:rPr>
        <w:t>аудиопротоколирования</w:t>
      </w:r>
      <w:r w:rsidRPr="00F311CB" w:rsidR="00B74FF3">
        <w:rPr>
          <w:color w:val="000000" w:themeColor="text1"/>
          <w:sz w:val="28"/>
          <w:szCs w:val="28"/>
        </w:rPr>
        <w:t xml:space="preserve"> </w:t>
      </w:r>
      <w:r w:rsidR="00826C2F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F311CB" w:rsidR="00B74FF3">
        <w:rPr>
          <w:color w:val="000000" w:themeColor="text1"/>
          <w:sz w:val="28"/>
          <w:szCs w:val="28"/>
        </w:rPr>
        <w:t xml:space="preserve"> – </w:t>
      </w:r>
      <w:r w:rsidR="00F337D8">
        <w:rPr>
          <w:color w:val="000000" w:themeColor="text1"/>
          <w:sz w:val="28"/>
          <w:szCs w:val="28"/>
        </w:rPr>
        <w:t>Корзиловым</w:t>
      </w:r>
      <w:r w:rsidR="00F337D8">
        <w:rPr>
          <w:color w:val="000000" w:themeColor="text1"/>
          <w:sz w:val="28"/>
          <w:szCs w:val="28"/>
        </w:rPr>
        <w:t xml:space="preserve"> Ю.О., </w:t>
      </w:r>
      <w:r w:rsidRPr="00F311CB" w:rsidR="00B74FF3">
        <w:rPr>
          <w:sz w:val="28"/>
          <w:szCs w:val="28"/>
        </w:rPr>
        <w:t xml:space="preserve">с участием </w:t>
      </w:r>
      <w:r w:rsidR="00B74FF3">
        <w:rPr>
          <w:sz w:val="28"/>
          <w:szCs w:val="28"/>
        </w:rPr>
        <w:t xml:space="preserve">ответчика – </w:t>
      </w:r>
      <w:r w:rsidR="00F337D8">
        <w:rPr>
          <w:sz w:val="28"/>
          <w:szCs w:val="28"/>
        </w:rPr>
        <w:t>Топольян</w:t>
      </w:r>
      <w:r w:rsidR="00F337D8">
        <w:rPr>
          <w:sz w:val="28"/>
          <w:szCs w:val="28"/>
        </w:rPr>
        <w:t xml:space="preserve"> Н.Г.</w:t>
      </w:r>
      <w:r w:rsidRPr="00F311CB" w:rsidR="00B74FF3">
        <w:rPr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F337D8">
        <w:rPr>
          <w:color w:val="000000" w:themeColor="text1"/>
          <w:sz w:val="28"/>
          <w:szCs w:val="28"/>
        </w:rPr>
        <w:t>Салех</w:t>
      </w:r>
      <w:r w:rsidR="00F337D8">
        <w:rPr>
          <w:color w:val="000000" w:themeColor="text1"/>
          <w:sz w:val="28"/>
          <w:szCs w:val="28"/>
        </w:rPr>
        <w:t xml:space="preserve"> Ольги Викторовны к </w:t>
      </w:r>
      <w:r w:rsidR="00F337D8">
        <w:rPr>
          <w:color w:val="000000" w:themeColor="text1"/>
          <w:sz w:val="28"/>
          <w:szCs w:val="28"/>
        </w:rPr>
        <w:t>Топольян</w:t>
      </w:r>
      <w:r w:rsidR="00F337D8">
        <w:rPr>
          <w:color w:val="000000" w:themeColor="text1"/>
          <w:sz w:val="28"/>
          <w:szCs w:val="28"/>
        </w:rPr>
        <w:t xml:space="preserve"> Нине Григорьевне </w:t>
      </w:r>
      <w:r w:rsidRPr="00DE3A41" w:rsidR="00582323">
        <w:rPr>
          <w:sz w:val="28"/>
          <w:szCs w:val="28"/>
        </w:rPr>
        <w:t xml:space="preserve">о </w:t>
      </w:r>
      <w:r w:rsidR="00F337D8">
        <w:rPr>
          <w:sz w:val="28"/>
          <w:szCs w:val="28"/>
        </w:rPr>
        <w:t xml:space="preserve">взыскании процентов за пользование чужими </w:t>
      </w:r>
      <w:r w:rsidR="00F337D8">
        <w:rPr>
          <w:sz w:val="28"/>
          <w:szCs w:val="28"/>
        </w:rPr>
        <w:t>денежным</w:t>
      </w:r>
      <w:r w:rsidR="00FF7A9B">
        <w:rPr>
          <w:sz w:val="28"/>
          <w:szCs w:val="28"/>
        </w:rPr>
        <w:t>ы</w:t>
      </w:r>
      <w:r w:rsidR="00F337D8">
        <w:rPr>
          <w:sz w:val="28"/>
          <w:szCs w:val="28"/>
        </w:rPr>
        <w:t xml:space="preserve"> средствами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DE3A41">
        <w:rPr>
          <w:color w:val="000000" w:themeColor="text1"/>
          <w:kern w:val="36"/>
          <w:sz w:val="28"/>
          <w:szCs w:val="28"/>
        </w:rPr>
        <w:t>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741DF7">
        <w:rPr>
          <w:color w:val="000000" w:themeColor="text1"/>
          <w:sz w:val="28"/>
          <w:szCs w:val="28"/>
        </w:rPr>
        <w:t>Салех</w:t>
      </w:r>
      <w:r w:rsidR="00741DF7">
        <w:rPr>
          <w:color w:val="000000" w:themeColor="text1"/>
          <w:sz w:val="28"/>
          <w:szCs w:val="28"/>
        </w:rPr>
        <w:t xml:space="preserve"> Ольги Викторовны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741DF7"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79140F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Топольян</w:t>
      </w:r>
      <w:r>
        <w:rPr>
          <w:color w:val="000000" w:themeColor="text1"/>
          <w:sz w:val="28"/>
          <w:szCs w:val="28"/>
        </w:rPr>
        <w:t xml:space="preserve"> Нин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Григорьевн</w:t>
      </w:r>
      <w:r>
        <w:rPr>
          <w:color w:val="000000" w:themeColor="text1"/>
          <w:sz w:val="28"/>
          <w:szCs w:val="28"/>
        </w:rPr>
        <w:t xml:space="preserve">ы в пользу </w:t>
      </w:r>
      <w:r>
        <w:rPr>
          <w:color w:val="000000" w:themeColor="text1"/>
          <w:sz w:val="28"/>
          <w:szCs w:val="28"/>
        </w:rPr>
        <w:t>Салех</w:t>
      </w:r>
      <w:r>
        <w:rPr>
          <w:color w:val="000000" w:themeColor="text1"/>
          <w:sz w:val="28"/>
          <w:szCs w:val="28"/>
        </w:rPr>
        <w:t xml:space="preserve"> Ольги Викторовны</w:t>
      </w:r>
      <w:r>
        <w:rPr>
          <w:color w:val="000000" w:themeColor="text1"/>
          <w:sz w:val="28"/>
          <w:szCs w:val="28"/>
        </w:rPr>
        <w:t xml:space="preserve"> проценты за пользование чужими денежными средствами за период с 19 декабря 2018 года по 11 ноября 2019 года в размере 1981 (одна тысяча девятьсот восемьдесят один) рубль 32 копейки</w:t>
      </w:r>
      <w:r w:rsidRPr="00DE3A41" w:rsidR="005D0B64">
        <w:rPr>
          <w:color w:val="000000" w:themeColor="text1"/>
          <w:sz w:val="28"/>
          <w:szCs w:val="28"/>
        </w:rPr>
        <w:t>.</w:t>
      </w:r>
      <w:r w:rsidRPr="00DE3A41" w:rsidR="00F86F50">
        <w:rPr>
          <w:color w:val="000000" w:themeColor="text1"/>
          <w:kern w:val="36"/>
          <w:sz w:val="28"/>
          <w:szCs w:val="28"/>
        </w:rPr>
        <w:t xml:space="preserve"> </w:t>
      </w:r>
    </w:p>
    <w:p w:rsidR="00741DF7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Топольян</w:t>
      </w:r>
      <w:r>
        <w:rPr>
          <w:color w:val="000000" w:themeColor="text1"/>
          <w:sz w:val="28"/>
          <w:szCs w:val="28"/>
        </w:rPr>
        <w:t xml:space="preserve"> Нины Григорьевны в пользу </w:t>
      </w:r>
      <w:r>
        <w:rPr>
          <w:color w:val="000000" w:themeColor="text1"/>
          <w:sz w:val="28"/>
          <w:szCs w:val="28"/>
        </w:rPr>
        <w:t>Салех</w:t>
      </w:r>
      <w:r>
        <w:rPr>
          <w:color w:val="000000" w:themeColor="text1"/>
          <w:sz w:val="28"/>
          <w:szCs w:val="28"/>
        </w:rPr>
        <w:t xml:space="preserve"> Ольги Викторовны </w:t>
      </w:r>
      <w:r>
        <w:rPr>
          <w:color w:val="000000" w:themeColor="text1"/>
          <w:kern w:val="36"/>
          <w:sz w:val="28"/>
          <w:szCs w:val="28"/>
        </w:rPr>
        <w:t xml:space="preserve">расходы, связанные с уплатой государственной пошлины в размере </w:t>
      </w:r>
      <w:r>
        <w:rPr>
          <w:color w:val="000000" w:themeColor="text1"/>
          <w:kern w:val="36"/>
          <w:sz w:val="28"/>
          <w:szCs w:val="28"/>
        </w:rPr>
        <w:t xml:space="preserve">400 </w:t>
      </w:r>
      <w:r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</w:t>
      </w:r>
      <w:r w:rsidR="00FF7A9B">
        <w:rPr>
          <w:color w:val="000000" w:themeColor="text1"/>
          <w:kern w:val="36"/>
          <w:sz w:val="28"/>
          <w:szCs w:val="28"/>
        </w:rPr>
        <w:t>хсот)</w:t>
      </w:r>
      <w:r>
        <w:rPr>
          <w:color w:val="000000" w:themeColor="text1"/>
          <w:kern w:val="36"/>
          <w:sz w:val="28"/>
          <w:szCs w:val="28"/>
        </w:rPr>
        <w:t xml:space="preserve"> рублей</w:t>
      </w:r>
      <w:r>
        <w:rPr>
          <w:color w:val="000000" w:themeColor="text1"/>
          <w:kern w:val="36"/>
          <w:sz w:val="28"/>
          <w:szCs w:val="28"/>
        </w:rPr>
        <w:t>.</w:t>
      </w:r>
    </w:p>
    <w:p w:rsidR="00741DF7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>
        <w:rPr>
          <w:sz w:val="28"/>
          <w:szCs w:val="28"/>
        </w:rPr>
        <w:t>Салех</w:t>
      </w:r>
      <w:r>
        <w:rPr>
          <w:sz w:val="28"/>
          <w:szCs w:val="28"/>
        </w:rPr>
        <w:t xml:space="preserve"> О.В. к </w:t>
      </w:r>
      <w:r>
        <w:rPr>
          <w:sz w:val="28"/>
          <w:szCs w:val="28"/>
        </w:rPr>
        <w:t>Топольян</w:t>
      </w:r>
      <w:r>
        <w:rPr>
          <w:sz w:val="28"/>
          <w:szCs w:val="28"/>
        </w:rPr>
        <w:t xml:space="preserve"> Н.Г. оставить без удовлетворения.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</w:t>
      </w:r>
      <w:r w:rsidRPr="00DE3A41">
        <w:rPr>
          <w:color w:val="000000" w:themeColor="text1"/>
          <w:kern w:val="36"/>
          <w:sz w:val="28"/>
          <w:szCs w:val="28"/>
        </w:rPr>
        <w:t>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86F50"/>
    <w:rsid w:val="00FB0C0C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8DC6-F923-48F5-91BF-A5F43038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